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685" w:rsidRPr="00471685" w:rsidRDefault="00471685" w:rsidP="00471685">
      <w:pPr>
        <w:widowControl w:val="0"/>
        <w:spacing w:beforeLines="100" w:afterLines="100"/>
        <w:jc w:val="center"/>
        <w:rPr>
          <w:rFonts w:ascii="宋体" w:hAnsi="宋体"/>
          <w:b/>
          <w:bCs/>
          <w:kern w:val="2"/>
          <w:sz w:val="36"/>
          <w:szCs w:val="36"/>
        </w:rPr>
      </w:pPr>
      <w:bookmarkStart w:id="0" w:name="_Toc13655"/>
    </w:p>
    <w:p w:rsidR="00471685" w:rsidRPr="00471685" w:rsidRDefault="00471685" w:rsidP="00471685">
      <w:pPr>
        <w:widowControl w:val="0"/>
        <w:spacing w:line="360" w:lineRule="auto"/>
        <w:jc w:val="both"/>
        <w:rPr>
          <w:rFonts w:ascii="Calibri" w:eastAsia="仿宋_GB2312" w:hAnsi="Calibri"/>
          <w:kern w:val="2"/>
          <w:sz w:val="28"/>
          <w:szCs w:val="24"/>
        </w:rPr>
      </w:pPr>
    </w:p>
    <w:p w:rsidR="00471685" w:rsidRPr="00471685" w:rsidRDefault="00471685" w:rsidP="00471685">
      <w:pPr>
        <w:widowControl w:val="0"/>
        <w:spacing w:line="360" w:lineRule="auto"/>
        <w:jc w:val="center"/>
        <w:rPr>
          <w:rFonts w:ascii="黑体" w:eastAsia="黑体" w:hAnsi="黑体" w:cs="黑体"/>
          <w:b/>
          <w:bCs/>
          <w:kern w:val="2"/>
          <w:sz w:val="52"/>
          <w:szCs w:val="52"/>
        </w:rPr>
      </w:pPr>
      <w:r w:rsidRPr="00471685">
        <w:rPr>
          <w:rFonts w:ascii="黑体" w:eastAsia="黑体" w:hAnsi="黑体" w:cs="黑体" w:hint="eastAsia"/>
          <w:b/>
          <w:bCs/>
          <w:kern w:val="2"/>
          <w:sz w:val="52"/>
          <w:szCs w:val="52"/>
        </w:rPr>
        <w:t>青海省海南藏族自治州贵德县</w:t>
      </w:r>
    </w:p>
    <w:p w:rsidR="00471685" w:rsidRPr="00471685" w:rsidRDefault="00471685" w:rsidP="00471685">
      <w:pPr>
        <w:widowControl w:val="0"/>
        <w:spacing w:line="360" w:lineRule="auto"/>
        <w:jc w:val="center"/>
        <w:rPr>
          <w:rFonts w:ascii="黑体" w:eastAsia="黑体" w:hAnsi="黑体" w:cs="黑体"/>
          <w:b/>
          <w:bCs/>
          <w:kern w:val="2"/>
          <w:sz w:val="52"/>
          <w:szCs w:val="52"/>
        </w:rPr>
      </w:pPr>
    </w:p>
    <w:p w:rsidR="00471685" w:rsidRPr="00471685" w:rsidRDefault="00471685" w:rsidP="00471685">
      <w:pPr>
        <w:widowControl w:val="0"/>
        <w:spacing w:line="360" w:lineRule="auto"/>
        <w:jc w:val="center"/>
        <w:rPr>
          <w:rFonts w:ascii="黑体" w:eastAsia="黑体" w:hAnsi="黑体" w:cs="黑体"/>
          <w:b/>
          <w:bCs/>
          <w:kern w:val="2"/>
          <w:sz w:val="52"/>
          <w:szCs w:val="52"/>
        </w:rPr>
      </w:pPr>
      <w:r w:rsidRPr="00471685">
        <w:rPr>
          <w:rFonts w:ascii="黑体" w:eastAsia="黑体" w:hAnsi="黑体" w:cs="黑体" w:hint="eastAsia"/>
          <w:b/>
          <w:bCs/>
          <w:kern w:val="2"/>
          <w:sz w:val="52"/>
          <w:szCs w:val="52"/>
        </w:rPr>
        <w:t>地震灾害应急预案</w:t>
      </w:r>
    </w:p>
    <w:p w:rsidR="00471685" w:rsidRPr="00471685" w:rsidRDefault="00471685" w:rsidP="00471685">
      <w:pPr>
        <w:widowControl w:val="0"/>
        <w:spacing w:after="120"/>
        <w:ind w:firstLineChars="100" w:firstLine="361"/>
        <w:jc w:val="both"/>
        <w:rPr>
          <w:rFonts w:ascii="宋体" w:hAnsi="宋体"/>
          <w:b/>
          <w:bCs/>
          <w:kern w:val="2"/>
          <w:sz w:val="36"/>
          <w:szCs w:val="36"/>
        </w:rPr>
      </w:pPr>
    </w:p>
    <w:p w:rsidR="00471685" w:rsidRPr="00471685" w:rsidRDefault="00471685" w:rsidP="00471685">
      <w:pPr>
        <w:widowControl w:val="0"/>
        <w:spacing w:after="120"/>
        <w:ind w:firstLineChars="100" w:firstLine="361"/>
        <w:jc w:val="both"/>
        <w:rPr>
          <w:rFonts w:ascii="宋体" w:hAnsi="宋体"/>
          <w:b/>
          <w:bCs/>
          <w:kern w:val="2"/>
          <w:sz w:val="36"/>
          <w:szCs w:val="36"/>
        </w:rPr>
      </w:pPr>
    </w:p>
    <w:p w:rsidR="00471685" w:rsidRPr="00471685" w:rsidRDefault="00471685" w:rsidP="00471685">
      <w:pPr>
        <w:widowControl w:val="0"/>
        <w:spacing w:after="120"/>
        <w:ind w:firstLineChars="100" w:firstLine="361"/>
        <w:jc w:val="both"/>
        <w:rPr>
          <w:rFonts w:ascii="宋体" w:hAnsi="宋体"/>
          <w:b/>
          <w:bCs/>
          <w:kern w:val="2"/>
          <w:sz w:val="36"/>
          <w:szCs w:val="36"/>
        </w:rPr>
      </w:pPr>
    </w:p>
    <w:p w:rsidR="00471685" w:rsidRPr="00471685" w:rsidRDefault="00471685" w:rsidP="00471685">
      <w:pPr>
        <w:widowControl w:val="0"/>
        <w:spacing w:after="120"/>
        <w:ind w:firstLineChars="100" w:firstLine="361"/>
        <w:jc w:val="both"/>
        <w:rPr>
          <w:rFonts w:ascii="宋体" w:hAnsi="宋体"/>
          <w:b/>
          <w:bCs/>
          <w:kern w:val="2"/>
          <w:sz w:val="36"/>
          <w:szCs w:val="36"/>
        </w:rPr>
      </w:pPr>
    </w:p>
    <w:p w:rsidR="00471685" w:rsidRPr="00471685" w:rsidRDefault="00471685" w:rsidP="00471685">
      <w:pPr>
        <w:widowControl w:val="0"/>
        <w:spacing w:after="120"/>
        <w:ind w:firstLineChars="100" w:firstLine="361"/>
        <w:jc w:val="both"/>
        <w:rPr>
          <w:rFonts w:ascii="宋体" w:hAnsi="宋体"/>
          <w:b/>
          <w:bCs/>
          <w:kern w:val="2"/>
          <w:sz w:val="36"/>
          <w:szCs w:val="36"/>
        </w:rPr>
      </w:pPr>
    </w:p>
    <w:p w:rsidR="00471685" w:rsidRPr="00471685" w:rsidRDefault="00471685" w:rsidP="00471685">
      <w:pPr>
        <w:widowControl w:val="0"/>
        <w:spacing w:after="120"/>
        <w:ind w:firstLineChars="100" w:firstLine="361"/>
        <w:jc w:val="both"/>
        <w:rPr>
          <w:rFonts w:ascii="宋体" w:hAnsi="宋体"/>
          <w:b/>
          <w:bCs/>
          <w:kern w:val="2"/>
          <w:sz w:val="36"/>
          <w:szCs w:val="36"/>
        </w:rPr>
      </w:pPr>
    </w:p>
    <w:p w:rsidR="00471685" w:rsidRPr="00471685" w:rsidRDefault="00471685" w:rsidP="00471685">
      <w:pPr>
        <w:widowControl w:val="0"/>
        <w:spacing w:after="120"/>
        <w:ind w:firstLineChars="100" w:firstLine="361"/>
        <w:jc w:val="both"/>
        <w:rPr>
          <w:rFonts w:ascii="宋体" w:hAnsi="宋体"/>
          <w:b/>
          <w:bCs/>
          <w:kern w:val="2"/>
          <w:sz w:val="36"/>
          <w:szCs w:val="36"/>
        </w:rPr>
      </w:pPr>
    </w:p>
    <w:p w:rsidR="00471685" w:rsidRPr="00471685" w:rsidRDefault="00471685" w:rsidP="00471685">
      <w:pPr>
        <w:widowControl w:val="0"/>
        <w:spacing w:after="120"/>
        <w:jc w:val="both"/>
        <w:rPr>
          <w:rFonts w:ascii="宋体" w:hAnsi="宋体"/>
          <w:b/>
          <w:bCs/>
          <w:kern w:val="2"/>
          <w:sz w:val="36"/>
          <w:szCs w:val="36"/>
        </w:rPr>
      </w:pPr>
    </w:p>
    <w:p w:rsidR="00471685" w:rsidRPr="00471685" w:rsidRDefault="00471685" w:rsidP="00471685">
      <w:pPr>
        <w:widowControl w:val="0"/>
        <w:spacing w:after="120"/>
        <w:jc w:val="both"/>
        <w:rPr>
          <w:rFonts w:ascii="宋体" w:hAnsi="宋体"/>
          <w:b/>
          <w:bCs/>
          <w:kern w:val="2"/>
          <w:sz w:val="36"/>
          <w:szCs w:val="36"/>
        </w:rPr>
      </w:pPr>
    </w:p>
    <w:p w:rsidR="00471685" w:rsidRPr="00471685" w:rsidRDefault="00471685" w:rsidP="00471685">
      <w:pPr>
        <w:widowControl w:val="0"/>
        <w:spacing w:after="120"/>
        <w:jc w:val="center"/>
        <w:rPr>
          <w:rFonts w:ascii="宋体" w:hAnsi="宋体"/>
          <w:kern w:val="2"/>
          <w:sz w:val="30"/>
          <w:szCs w:val="30"/>
        </w:rPr>
      </w:pPr>
      <w:r w:rsidRPr="00471685">
        <w:rPr>
          <w:rFonts w:ascii="宋体" w:hAnsi="宋体" w:hint="eastAsia"/>
          <w:kern w:val="2"/>
          <w:sz w:val="30"/>
          <w:szCs w:val="30"/>
        </w:rPr>
        <w:t>青海省海南藏族自治州贵德县人民政府</w:t>
      </w:r>
    </w:p>
    <w:p w:rsidR="00471685" w:rsidRPr="00471685" w:rsidRDefault="00471685" w:rsidP="00471685">
      <w:pPr>
        <w:widowControl w:val="0"/>
        <w:spacing w:line="360" w:lineRule="auto"/>
        <w:jc w:val="center"/>
        <w:rPr>
          <w:rFonts w:ascii="宋体" w:hAnsi="宋体" w:cs="宋体"/>
          <w:kern w:val="2"/>
          <w:sz w:val="30"/>
          <w:szCs w:val="30"/>
        </w:rPr>
      </w:pPr>
      <w:r w:rsidRPr="00471685">
        <w:rPr>
          <w:rFonts w:ascii="宋体" w:hAnsi="宋体" w:cs="宋体" w:hint="eastAsia"/>
          <w:kern w:val="2"/>
          <w:sz w:val="30"/>
          <w:szCs w:val="30"/>
        </w:rPr>
        <w:t>二〇二三年七月</w:t>
      </w:r>
    </w:p>
    <w:p w:rsidR="00471685" w:rsidRPr="00471685" w:rsidRDefault="00471685" w:rsidP="00471685">
      <w:pPr>
        <w:widowControl w:val="0"/>
        <w:spacing w:after="120"/>
        <w:jc w:val="center"/>
        <w:rPr>
          <w:rFonts w:ascii="宋体" w:hAnsi="宋体"/>
          <w:b/>
          <w:bCs/>
          <w:kern w:val="2"/>
          <w:sz w:val="30"/>
          <w:szCs w:val="30"/>
        </w:rPr>
        <w:sectPr w:rsidR="00471685" w:rsidRPr="00471685">
          <w:headerReference w:type="default" r:id="rId7"/>
          <w:footerReference w:type="default" r:id="rId8"/>
          <w:pgSz w:w="11906" w:h="16838"/>
          <w:pgMar w:top="1440" w:right="1800" w:bottom="1440" w:left="1800" w:header="1134" w:footer="1134" w:gutter="0"/>
          <w:pgNumType w:fmt="numberInDash" w:start="1"/>
          <w:cols w:space="720"/>
          <w:docGrid w:type="lines" w:linePitch="312"/>
        </w:sectPr>
      </w:pPr>
    </w:p>
    <w:p w:rsidR="00471685" w:rsidRPr="00471685" w:rsidRDefault="00471685" w:rsidP="00471685">
      <w:pPr>
        <w:widowControl w:val="0"/>
        <w:spacing w:beforeLines="100" w:afterLines="100"/>
        <w:jc w:val="center"/>
        <w:rPr>
          <w:rFonts w:ascii="宋体" w:hAnsi="宋体" w:cs="宋体"/>
          <w:b/>
          <w:bCs/>
          <w:kern w:val="2"/>
          <w:sz w:val="44"/>
          <w:szCs w:val="44"/>
        </w:rPr>
      </w:pPr>
      <w:r w:rsidRPr="00471685">
        <w:rPr>
          <w:rFonts w:ascii="宋体" w:hAnsi="宋体" w:cs="宋体" w:hint="eastAsia"/>
          <w:b/>
          <w:bCs/>
          <w:kern w:val="2"/>
          <w:sz w:val="44"/>
          <w:szCs w:val="44"/>
        </w:rPr>
        <w:lastRenderedPageBreak/>
        <w:t>目录</w:t>
      </w:r>
    </w:p>
    <w:p w:rsidR="00471685" w:rsidRPr="00471685" w:rsidRDefault="00471685" w:rsidP="00471685">
      <w:pPr>
        <w:widowControl w:val="0"/>
        <w:tabs>
          <w:tab w:val="right" w:leader="dot" w:pos="8306"/>
        </w:tabs>
        <w:spacing w:line="400" w:lineRule="exact"/>
        <w:jc w:val="both"/>
        <w:rPr>
          <w:rFonts w:ascii="宋体" w:hAnsi="宋体" w:cs="宋体"/>
          <w:kern w:val="2"/>
          <w:sz w:val="24"/>
          <w:szCs w:val="24"/>
        </w:rPr>
      </w:pP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TOC \o "1-2" \h \u </w:instrText>
      </w:r>
      <w:r w:rsidRPr="00471685">
        <w:rPr>
          <w:rFonts w:ascii="宋体" w:hAnsi="宋体" w:cs="宋体" w:hint="eastAsia"/>
          <w:kern w:val="2"/>
          <w:sz w:val="24"/>
          <w:szCs w:val="24"/>
        </w:rPr>
        <w:fldChar w:fldCharType="separate"/>
      </w:r>
      <w:hyperlink w:anchor="_Toc32501" w:history="1">
        <w:r w:rsidRPr="00471685">
          <w:rPr>
            <w:rFonts w:ascii="黑体" w:eastAsia="黑体" w:hAnsi="黑体" w:cs="黑体" w:hint="eastAsia"/>
            <w:b/>
            <w:bCs/>
            <w:kern w:val="2"/>
            <w:sz w:val="28"/>
            <w:szCs w:val="28"/>
          </w:rPr>
          <w:t>第1章 总则</w:t>
        </w:r>
        <w:r w:rsidRPr="00471685">
          <w:rPr>
            <w:rFonts w:ascii="黑体" w:eastAsia="黑体" w:hAnsi="黑体" w:cs="黑体" w:hint="eastAsia"/>
            <w:b/>
            <w:bCs/>
            <w:kern w:val="2"/>
            <w:sz w:val="28"/>
            <w:szCs w:val="28"/>
          </w:rPr>
          <w:tab/>
        </w:r>
        <w:r w:rsidRPr="00471685">
          <w:rPr>
            <w:rFonts w:ascii="黑体" w:eastAsia="黑体" w:hAnsi="黑体" w:cs="黑体" w:hint="eastAsia"/>
            <w:b/>
            <w:bCs/>
            <w:kern w:val="2"/>
            <w:sz w:val="28"/>
            <w:szCs w:val="28"/>
          </w:rPr>
          <w:fldChar w:fldCharType="begin"/>
        </w:r>
        <w:r w:rsidRPr="00471685">
          <w:rPr>
            <w:rFonts w:ascii="黑体" w:eastAsia="黑体" w:hAnsi="黑体" w:cs="黑体" w:hint="eastAsia"/>
            <w:b/>
            <w:bCs/>
            <w:kern w:val="2"/>
            <w:sz w:val="28"/>
            <w:szCs w:val="28"/>
          </w:rPr>
          <w:instrText xml:space="preserve"> PAGEREF _Toc32501 \h </w:instrText>
        </w:r>
        <w:r w:rsidRPr="00471685">
          <w:rPr>
            <w:rFonts w:ascii="黑体" w:eastAsia="黑体" w:hAnsi="黑体" w:cs="黑体" w:hint="eastAsia"/>
            <w:b/>
            <w:bCs/>
            <w:kern w:val="2"/>
            <w:sz w:val="28"/>
            <w:szCs w:val="28"/>
          </w:rPr>
        </w:r>
        <w:r w:rsidRPr="00471685">
          <w:rPr>
            <w:rFonts w:ascii="黑体" w:eastAsia="黑体" w:hAnsi="黑体" w:cs="黑体" w:hint="eastAsia"/>
            <w:b/>
            <w:bCs/>
            <w:kern w:val="2"/>
            <w:sz w:val="28"/>
            <w:szCs w:val="28"/>
          </w:rPr>
          <w:fldChar w:fldCharType="separate"/>
        </w:r>
        <w:r w:rsidRPr="00471685">
          <w:rPr>
            <w:rFonts w:ascii="黑体" w:eastAsia="黑体" w:hAnsi="黑体" w:cs="黑体"/>
            <w:b/>
            <w:bCs/>
            <w:noProof/>
            <w:kern w:val="2"/>
            <w:sz w:val="28"/>
            <w:szCs w:val="28"/>
          </w:rPr>
          <w:t>- 1 -</w:t>
        </w:r>
        <w:r w:rsidRPr="00471685">
          <w:rPr>
            <w:rFonts w:ascii="黑体" w:eastAsia="黑体" w:hAnsi="黑体" w:cs="黑体" w:hint="eastAsia"/>
            <w:b/>
            <w:bCs/>
            <w:kern w:val="2"/>
            <w:sz w:val="28"/>
            <w:szCs w:val="28"/>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1809" w:history="1">
        <w:r w:rsidRPr="00471685">
          <w:rPr>
            <w:rFonts w:ascii="宋体" w:hAnsi="宋体" w:cs="宋体" w:hint="eastAsia"/>
            <w:kern w:val="2"/>
            <w:sz w:val="24"/>
            <w:szCs w:val="24"/>
          </w:rPr>
          <w:t>1.1 编制目的</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_Toc1809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- 1 -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8419" w:history="1">
        <w:r w:rsidRPr="00471685">
          <w:rPr>
            <w:rFonts w:ascii="宋体" w:hAnsi="宋体" w:cs="宋体" w:hint="eastAsia"/>
            <w:kern w:val="2"/>
            <w:sz w:val="24"/>
            <w:szCs w:val="24"/>
          </w:rPr>
          <w:t>1.2 编制依据</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_Toc8419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- 1 -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7078" w:history="1">
        <w:r w:rsidRPr="00471685">
          <w:rPr>
            <w:rFonts w:ascii="宋体" w:hAnsi="宋体" w:cs="宋体" w:hint="eastAsia"/>
            <w:kern w:val="2"/>
            <w:sz w:val="24"/>
            <w:szCs w:val="24"/>
          </w:rPr>
          <w:t>1.3 适用范围</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_Toc7078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- 1 -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30373" w:history="1">
        <w:r w:rsidRPr="00471685">
          <w:rPr>
            <w:rFonts w:ascii="宋体" w:hAnsi="宋体" w:cs="宋体" w:hint="eastAsia"/>
            <w:kern w:val="2"/>
            <w:sz w:val="24"/>
            <w:szCs w:val="24"/>
          </w:rPr>
          <w:t>1.4 工作原则</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_Toc30373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- 1 -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jc w:val="both"/>
        <w:rPr>
          <w:rFonts w:ascii="宋体" w:hAnsi="宋体" w:cs="宋体"/>
          <w:kern w:val="2"/>
          <w:sz w:val="24"/>
          <w:szCs w:val="24"/>
        </w:rPr>
      </w:pPr>
      <w:hyperlink w:anchor="_Toc22530" w:history="1">
        <w:r w:rsidRPr="00471685">
          <w:rPr>
            <w:rFonts w:ascii="黑体" w:eastAsia="黑体" w:hAnsi="黑体" w:cs="黑体" w:hint="eastAsia"/>
            <w:b/>
            <w:bCs/>
            <w:kern w:val="2"/>
            <w:sz w:val="28"/>
            <w:szCs w:val="28"/>
          </w:rPr>
          <w:t>第2章 组织体系及其职责</w:t>
        </w:r>
        <w:r w:rsidRPr="00471685">
          <w:rPr>
            <w:rFonts w:ascii="黑体" w:eastAsia="黑体" w:hAnsi="黑体" w:cs="黑体" w:hint="eastAsia"/>
            <w:b/>
            <w:bCs/>
            <w:kern w:val="2"/>
            <w:sz w:val="28"/>
            <w:szCs w:val="28"/>
          </w:rPr>
          <w:tab/>
        </w:r>
        <w:r w:rsidRPr="00471685">
          <w:rPr>
            <w:rFonts w:ascii="黑体" w:eastAsia="黑体" w:hAnsi="黑体" w:cs="黑体" w:hint="eastAsia"/>
            <w:b/>
            <w:bCs/>
            <w:kern w:val="2"/>
            <w:sz w:val="28"/>
            <w:szCs w:val="28"/>
          </w:rPr>
          <w:fldChar w:fldCharType="begin"/>
        </w:r>
        <w:r w:rsidRPr="00471685">
          <w:rPr>
            <w:rFonts w:ascii="黑体" w:eastAsia="黑体" w:hAnsi="黑体" w:cs="黑体" w:hint="eastAsia"/>
            <w:b/>
            <w:bCs/>
            <w:kern w:val="2"/>
            <w:sz w:val="28"/>
            <w:szCs w:val="28"/>
          </w:rPr>
          <w:instrText xml:space="preserve"> PAGEREF _Toc22530 \h </w:instrText>
        </w:r>
        <w:r w:rsidRPr="00471685">
          <w:rPr>
            <w:rFonts w:ascii="黑体" w:eastAsia="黑体" w:hAnsi="黑体" w:cs="黑体" w:hint="eastAsia"/>
            <w:b/>
            <w:bCs/>
            <w:kern w:val="2"/>
            <w:sz w:val="28"/>
            <w:szCs w:val="28"/>
          </w:rPr>
        </w:r>
        <w:r w:rsidRPr="00471685">
          <w:rPr>
            <w:rFonts w:ascii="黑体" w:eastAsia="黑体" w:hAnsi="黑体" w:cs="黑体" w:hint="eastAsia"/>
            <w:b/>
            <w:bCs/>
            <w:kern w:val="2"/>
            <w:sz w:val="28"/>
            <w:szCs w:val="28"/>
          </w:rPr>
          <w:fldChar w:fldCharType="separate"/>
        </w:r>
        <w:r w:rsidRPr="00471685">
          <w:rPr>
            <w:rFonts w:ascii="黑体" w:eastAsia="黑体" w:hAnsi="黑体" w:cs="黑体"/>
            <w:b/>
            <w:bCs/>
            <w:noProof/>
            <w:kern w:val="2"/>
            <w:sz w:val="28"/>
            <w:szCs w:val="28"/>
          </w:rPr>
          <w:t>- 2 -</w:t>
        </w:r>
        <w:r w:rsidRPr="00471685">
          <w:rPr>
            <w:rFonts w:ascii="黑体" w:eastAsia="黑体" w:hAnsi="黑体" w:cs="黑体" w:hint="eastAsia"/>
            <w:b/>
            <w:bCs/>
            <w:kern w:val="2"/>
            <w:sz w:val="28"/>
            <w:szCs w:val="28"/>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8270" w:history="1">
        <w:r w:rsidRPr="00471685">
          <w:rPr>
            <w:rFonts w:ascii="宋体" w:hAnsi="宋体" w:cs="宋体" w:hint="eastAsia"/>
            <w:kern w:val="2"/>
            <w:sz w:val="24"/>
            <w:szCs w:val="24"/>
          </w:rPr>
          <w:t>2.1 抗震救灾指挥机构及职责</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_Toc8270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- 2 -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30708" w:history="1">
        <w:r w:rsidRPr="00471685">
          <w:rPr>
            <w:rFonts w:ascii="宋体" w:hAnsi="宋体" w:cs="宋体" w:hint="eastAsia"/>
            <w:kern w:val="2"/>
            <w:sz w:val="24"/>
            <w:szCs w:val="24"/>
          </w:rPr>
          <w:t>2.2 县抗震救灾指挥机构</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_Toc30708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- 7 -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15953" w:history="1">
        <w:r w:rsidRPr="00471685">
          <w:rPr>
            <w:rFonts w:ascii="宋体" w:hAnsi="宋体" w:cs="宋体" w:hint="eastAsia"/>
            <w:kern w:val="2"/>
            <w:sz w:val="24"/>
            <w:szCs w:val="24"/>
          </w:rPr>
          <w:t>2.3 现场指挥部及职责</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_Toc15953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- 7 -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jc w:val="both"/>
        <w:rPr>
          <w:rFonts w:ascii="宋体" w:hAnsi="宋体" w:cs="宋体"/>
          <w:kern w:val="2"/>
          <w:sz w:val="24"/>
          <w:szCs w:val="24"/>
        </w:rPr>
      </w:pPr>
      <w:hyperlink w:anchor="_Toc9853" w:history="1">
        <w:r w:rsidRPr="00471685">
          <w:rPr>
            <w:rFonts w:ascii="黑体" w:eastAsia="黑体" w:hAnsi="黑体" w:cs="黑体" w:hint="eastAsia"/>
            <w:b/>
            <w:bCs/>
            <w:kern w:val="2"/>
            <w:sz w:val="28"/>
            <w:szCs w:val="28"/>
          </w:rPr>
          <w:t>第3章 响应机制</w:t>
        </w:r>
        <w:r w:rsidRPr="00471685">
          <w:rPr>
            <w:rFonts w:ascii="黑体" w:eastAsia="黑体" w:hAnsi="黑体" w:cs="黑体" w:hint="eastAsia"/>
            <w:b/>
            <w:bCs/>
            <w:kern w:val="2"/>
            <w:sz w:val="28"/>
            <w:szCs w:val="28"/>
          </w:rPr>
          <w:tab/>
        </w:r>
        <w:r w:rsidRPr="00471685">
          <w:rPr>
            <w:rFonts w:ascii="黑体" w:eastAsia="黑体" w:hAnsi="黑体" w:cs="黑体" w:hint="eastAsia"/>
            <w:b/>
            <w:bCs/>
            <w:kern w:val="2"/>
            <w:sz w:val="28"/>
            <w:szCs w:val="28"/>
          </w:rPr>
          <w:fldChar w:fldCharType="begin"/>
        </w:r>
        <w:r w:rsidRPr="00471685">
          <w:rPr>
            <w:rFonts w:ascii="黑体" w:eastAsia="黑体" w:hAnsi="黑体" w:cs="黑体" w:hint="eastAsia"/>
            <w:b/>
            <w:bCs/>
            <w:kern w:val="2"/>
            <w:sz w:val="28"/>
            <w:szCs w:val="28"/>
          </w:rPr>
          <w:instrText xml:space="preserve"> PAGEREF _Toc9853 \h </w:instrText>
        </w:r>
        <w:r w:rsidRPr="00471685">
          <w:rPr>
            <w:rFonts w:ascii="黑体" w:eastAsia="黑体" w:hAnsi="黑体" w:cs="黑体" w:hint="eastAsia"/>
            <w:b/>
            <w:bCs/>
            <w:kern w:val="2"/>
            <w:sz w:val="28"/>
            <w:szCs w:val="28"/>
          </w:rPr>
        </w:r>
        <w:r w:rsidRPr="00471685">
          <w:rPr>
            <w:rFonts w:ascii="黑体" w:eastAsia="黑体" w:hAnsi="黑体" w:cs="黑体" w:hint="eastAsia"/>
            <w:b/>
            <w:bCs/>
            <w:kern w:val="2"/>
            <w:sz w:val="28"/>
            <w:szCs w:val="28"/>
          </w:rPr>
          <w:fldChar w:fldCharType="separate"/>
        </w:r>
        <w:r w:rsidRPr="00471685">
          <w:rPr>
            <w:rFonts w:ascii="黑体" w:eastAsia="黑体" w:hAnsi="黑体" w:cs="黑体"/>
            <w:b/>
            <w:bCs/>
            <w:noProof/>
            <w:kern w:val="2"/>
            <w:sz w:val="28"/>
            <w:szCs w:val="28"/>
          </w:rPr>
          <w:t>- 12 -</w:t>
        </w:r>
        <w:r w:rsidRPr="00471685">
          <w:rPr>
            <w:rFonts w:ascii="黑体" w:eastAsia="黑体" w:hAnsi="黑体" w:cs="黑体" w:hint="eastAsia"/>
            <w:b/>
            <w:bCs/>
            <w:kern w:val="2"/>
            <w:sz w:val="28"/>
            <w:szCs w:val="28"/>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4768" w:history="1">
        <w:r w:rsidRPr="00471685">
          <w:rPr>
            <w:rFonts w:ascii="宋体" w:hAnsi="宋体" w:cs="宋体" w:hint="eastAsia"/>
            <w:kern w:val="2"/>
            <w:sz w:val="24"/>
            <w:szCs w:val="24"/>
          </w:rPr>
          <w:t>3.1 地震灾害分级</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_Toc4768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- 12 -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7410" w:history="1">
        <w:r w:rsidRPr="00471685">
          <w:rPr>
            <w:rFonts w:ascii="宋体" w:hAnsi="宋体" w:cs="宋体" w:hint="eastAsia"/>
            <w:kern w:val="2"/>
            <w:sz w:val="24"/>
            <w:szCs w:val="24"/>
          </w:rPr>
          <w:t>3.2 县级层面分级响应</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_Toc7410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- 12 -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jc w:val="both"/>
        <w:rPr>
          <w:rFonts w:ascii="黑体" w:eastAsia="黑体" w:hAnsi="黑体" w:cs="黑体"/>
          <w:b/>
          <w:bCs/>
          <w:kern w:val="2"/>
          <w:sz w:val="28"/>
          <w:szCs w:val="28"/>
        </w:rPr>
      </w:pPr>
      <w:hyperlink w:anchor="_Toc7102" w:history="1">
        <w:r w:rsidRPr="00471685">
          <w:rPr>
            <w:rFonts w:ascii="黑体" w:eastAsia="黑体" w:hAnsi="黑体" w:cs="黑体" w:hint="eastAsia"/>
            <w:b/>
            <w:bCs/>
            <w:kern w:val="2"/>
            <w:sz w:val="28"/>
            <w:szCs w:val="28"/>
          </w:rPr>
          <w:t>第4章 监测报告</w:t>
        </w:r>
        <w:r w:rsidRPr="00471685">
          <w:rPr>
            <w:rFonts w:ascii="黑体" w:eastAsia="黑体" w:hAnsi="黑体" w:cs="黑体" w:hint="eastAsia"/>
            <w:b/>
            <w:bCs/>
            <w:kern w:val="2"/>
            <w:sz w:val="28"/>
            <w:szCs w:val="28"/>
          </w:rPr>
          <w:tab/>
        </w:r>
        <w:r w:rsidRPr="00471685">
          <w:rPr>
            <w:rFonts w:ascii="黑体" w:eastAsia="黑体" w:hAnsi="黑体" w:cs="黑体" w:hint="eastAsia"/>
            <w:b/>
            <w:bCs/>
            <w:kern w:val="2"/>
            <w:sz w:val="28"/>
            <w:szCs w:val="28"/>
          </w:rPr>
          <w:fldChar w:fldCharType="begin"/>
        </w:r>
        <w:r w:rsidRPr="00471685">
          <w:rPr>
            <w:rFonts w:ascii="黑体" w:eastAsia="黑体" w:hAnsi="黑体" w:cs="黑体" w:hint="eastAsia"/>
            <w:b/>
            <w:bCs/>
            <w:kern w:val="2"/>
            <w:sz w:val="28"/>
            <w:szCs w:val="28"/>
          </w:rPr>
          <w:instrText xml:space="preserve"> PAGEREF _Toc7102 \h </w:instrText>
        </w:r>
        <w:r w:rsidRPr="00471685">
          <w:rPr>
            <w:rFonts w:ascii="黑体" w:eastAsia="黑体" w:hAnsi="黑体" w:cs="黑体" w:hint="eastAsia"/>
            <w:b/>
            <w:bCs/>
            <w:kern w:val="2"/>
            <w:sz w:val="28"/>
            <w:szCs w:val="28"/>
          </w:rPr>
        </w:r>
        <w:r w:rsidRPr="00471685">
          <w:rPr>
            <w:rFonts w:ascii="黑体" w:eastAsia="黑体" w:hAnsi="黑体" w:cs="黑体" w:hint="eastAsia"/>
            <w:b/>
            <w:bCs/>
            <w:kern w:val="2"/>
            <w:sz w:val="28"/>
            <w:szCs w:val="28"/>
          </w:rPr>
          <w:fldChar w:fldCharType="separate"/>
        </w:r>
        <w:r w:rsidRPr="00471685">
          <w:rPr>
            <w:rFonts w:ascii="黑体" w:eastAsia="黑体" w:hAnsi="黑体" w:cs="黑体"/>
            <w:b/>
            <w:bCs/>
            <w:noProof/>
            <w:kern w:val="2"/>
            <w:sz w:val="28"/>
            <w:szCs w:val="28"/>
          </w:rPr>
          <w:t>- 14 -</w:t>
        </w:r>
        <w:r w:rsidRPr="00471685">
          <w:rPr>
            <w:rFonts w:ascii="黑体" w:eastAsia="黑体" w:hAnsi="黑体" w:cs="黑体" w:hint="eastAsia"/>
            <w:b/>
            <w:bCs/>
            <w:kern w:val="2"/>
            <w:sz w:val="28"/>
            <w:szCs w:val="28"/>
          </w:rPr>
          <w:fldChar w:fldCharType="end"/>
        </w:r>
      </w:hyperlink>
    </w:p>
    <w:p w:rsidR="00471685" w:rsidRPr="00471685" w:rsidRDefault="00471685" w:rsidP="00471685">
      <w:pPr>
        <w:widowControl w:val="0"/>
        <w:tabs>
          <w:tab w:val="right" w:leader="dot" w:pos="8306"/>
        </w:tabs>
        <w:spacing w:line="400" w:lineRule="exact"/>
        <w:jc w:val="both"/>
        <w:rPr>
          <w:rFonts w:ascii="黑体" w:eastAsia="黑体" w:hAnsi="黑体" w:cs="黑体"/>
          <w:b/>
          <w:bCs/>
          <w:kern w:val="2"/>
          <w:sz w:val="28"/>
          <w:szCs w:val="28"/>
        </w:rPr>
      </w:pPr>
      <w:hyperlink w:anchor="_Toc26688" w:history="1">
        <w:r w:rsidRPr="00471685">
          <w:rPr>
            <w:rFonts w:ascii="黑体" w:eastAsia="黑体" w:hAnsi="黑体" w:cs="黑体" w:hint="eastAsia"/>
            <w:b/>
            <w:bCs/>
            <w:kern w:val="2"/>
            <w:sz w:val="28"/>
            <w:szCs w:val="28"/>
          </w:rPr>
          <w:t>第5章 应急响应</w:t>
        </w:r>
        <w:r w:rsidRPr="00471685">
          <w:rPr>
            <w:rFonts w:ascii="黑体" w:eastAsia="黑体" w:hAnsi="黑体" w:cs="黑体" w:hint="eastAsia"/>
            <w:b/>
            <w:bCs/>
            <w:kern w:val="2"/>
            <w:sz w:val="28"/>
            <w:szCs w:val="28"/>
          </w:rPr>
          <w:tab/>
        </w:r>
        <w:r w:rsidRPr="00471685">
          <w:rPr>
            <w:rFonts w:ascii="黑体" w:eastAsia="黑体" w:hAnsi="黑体" w:cs="黑体" w:hint="eastAsia"/>
            <w:b/>
            <w:bCs/>
            <w:kern w:val="2"/>
            <w:sz w:val="28"/>
            <w:szCs w:val="28"/>
          </w:rPr>
          <w:fldChar w:fldCharType="begin"/>
        </w:r>
        <w:r w:rsidRPr="00471685">
          <w:rPr>
            <w:rFonts w:ascii="黑体" w:eastAsia="黑体" w:hAnsi="黑体" w:cs="黑体" w:hint="eastAsia"/>
            <w:b/>
            <w:bCs/>
            <w:kern w:val="2"/>
            <w:sz w:val="28"/>
            <w:szCs w:val="28"/>
          </w:rPr>
          <w:instrText xml:space="preserve"> PAGEREF _Toc26688 \h </w:instrText>
        </w:r>
        <w:r w:rsidRPr="00471685">
          <w:rPr>
            <w:rFonts w:ascii="黑体" w:eastAsia="黑体" w:hAnsi="黑体" w:cs="黑体" w:hint="eastAsia"/>
            <w:b/>
            <w:bCs/>
            <w:kern w:val="2"/>
            <w:sz w:val="28"/>
            <w:szCs w:val="28"/>
          </w:rPr>
        </w:r>
        <w:r w:rsidRPr="00471685">
          <w:rPr>
            <w:rFonts w:ascii="黑体" w:eastAsia="黑体" w:hAnsi="黑体" w:cs="黑体" w:hint="eastAsia"/>
            <w:b/>
            <w:bCs/>
            <w:kern w:val="2"/>
            <w:sz w:val="28"/>
            <w:szCs w:val="28"/>
          </w:rPr>
          <w:fldChar w:fldCharType="separate"/>
        </w:r>
        <w:r w:rsidRPr="00471685">
          <w:rPr>
            <w:rFonts w:ascii="黑体" w:eastAsia="黑体" w:hAnsi="黑体" w:cs="黑体"/>
            <w:b/>
            <w:bCs/>
            <w:noProof/>
            <w:kern w:val="2"/>
            <w:sz w:val="28"/>
            <w:szCs w:val="28"/>
          </w:rPr>
          <w:t>- 15 -</w:t>
        </w:r>
        <w:r w:rsidRPr="00471685">
          <w:rPr>
            <w:rFonts w:ascii="黑体" w:eastAsia="黑体" w:hAnsi="黑体" w:cs="黑体" w:hint="eastAsia"/>
            <w:b/>
            <w:bCs/>
            <w:kern w:val="2"/>
            <w:sz w:val="28"/>
            <w:szCs w:val="28"/>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371" w:history="1">
        <w:r w:rsidRPr="00471685">
          <w:rPr>
            <w:rFonts w:ascii="宋体" w:hAnsi="宋体" w:cs="宋体" w:hint="eastAsia"/>
            <w:kern w:val="2"/>
            <w:sz w:val="24"/>
            <w:szCs w:val="24"/>
          </w:rPr>
          <w:t>5.1 响应程序</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_Toc371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- 15 -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27999" w:history="1">
        <w:r w:rsidRPr="00471685">
          <w:rPr>
            <w:rFonts w:ascii="宋体" w:hAnsi="宋体" w:cs="宋体" w:hint="eastAsia"/>
            <w:kern w:val="2"/>
            <w:sz w:val="24"/>
            <w:szCs w:val="24"/>
          </w:rPr>
          <w:t>5.2 应急响应时效</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_Toc27999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- 21 -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10237" w:history="1">
        <w:r w:rsidRPr="00471685">
          <w:rPr>
            <w:rFonts w:ascii="宋体" w:hAnsi="宋体" w:cs="宋体" w:hint="eastAsia"/>
            <w:bCs/>
            <w:kern w:val="2"/>
            <w:sz w:val="24"/>
            <w:szCs w:val="24"/>
          </w:rPr>
          <w:t>5.3 应急处置措施</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_Toc10237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- 27 -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20012" w:history="1">
        <w:r w:rsidRPr="00471685">
          <w:rPr>
            <w:rFonts w:ascii="宋体" w:hAnsi="宋体" w:cs="宋体" w:hint="eastAsia"/>
            <w:bCs/>
            <w:kern w:val="2"/>
            <w:sz w:val="24"/>
            <w:szCs w:val="24"/>
          </w:rPr>
          <w:t>5.4 应急救援要求</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_Toc20012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- 30 -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9718" w:history="1">
        <w:r w:rsidRPr="00471685">
          <w:rPr>
            <w:rFonts w:ascii="宋体" w:hAnsi="宋体" w:cs="宋体" w:hint="eastAsia"/>
            <w:bCs/>
            <w:kern w:val="2"/>
            <w:sz w:val="24"/>
            <w:szCs w:val="24"/>
          </w:rPr>
          <w:t>5.5 应急扩大</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_Toc9718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- 32 -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6723" w:history="1">
        <w:r w:rsidRPr="00471685">
          <w:rPr>
            <w:rFonts w:ascii="宋体" w:hAnsi="宋体" w:cs="宋体" w:hint="eastAsia"/>
            <w:bCs/>
            <w:kern w:val="2"/>
            <w:sz w:val="24"/>
            <w:szCs w:val="24"/>
          </w:rPr>
          <w:t>5.6 灾情发布</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_Toc6723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- 32 -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31307" w:history="1">
        <w:r w:rsidRPr="00471685">
          <w:rPr>
            <w:rFonts w:ascii="宋体" w:hAnsi="宋体" w:cs="宋体" w:hint="eastAsia"/>
            <w:bCs/>
            <w:kern w:val="2"/>
            <w:sz w:val="24"/>
            <w:szCs w:val="24"/>
          </w:rPr>
          <w:t>5.7 应急结束</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_Toc31307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- 32 -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21401" w:history="1">
        <w:r w:rsidRPr="00471685">
          <w:rPr>
            <w:rFonts w:ascii="宋体" w:hAnsi="宋体" w:cs="宋体" w:hint="eastAsia"/>
            <w:bCs/>
            <w:kern w:val="2"/>
            <w:sz w:val="24"/>
            <w:szCs w:val="24"/>
          </w:rPr>
          <w:t>5.8 应急结束的现场处理</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_Toc21401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- 33 -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jc w:val="both"/>
        <w:rPr>
          <w:rFonts w:ascii="黑体" w:eastAsia="黑体" w:hAnsi="黑体" w:cs="黑体"/>
          <w:b/>
          <w:bCs/>
          <w:kern w:val="2"/>
          <w:sz w:val="28"/>
          <w:szCs w:val="28"/>
        </w:rPr>
      </w:pPr>
      <w:hyperlink w:anchor="_Toc2798" w:history="1">
        <w:r w:rsidRPr="00471685">
          <w:rPr>
            <w:rFonts w:ascii="黑体" w:eastAsia="黑体" w:hAnsi="黑体" w:cs="黑体" w:hint="eastAsia"/>
            <w:b/>
            <w:bCs/>
            <w:kern w:val="2"/>
            <w:sz w:val="28"/>
            <w:szCs w:val="28"/>
          </w:rPr>
          <w:t>第6章 善后处置</w:t>
        </w:r>
        <w:r w:rsidRPr="00471685">
          <w:rPr>
            <w:rFonts w:ascii="黑体" w:eastAsia="黑体" w:hAnsi="黑体" w:cs="黑体" w:hint="eastAsia"/>
            <w:b/>
            <w:bCs/>
            <w:kern w:val="2"/>
            <w:sz w:val="28"/>
            <w:szCs w:val="28"/>
          </w:rPr>
          <w:tab/>
        </w:r>
        <w:r w:rsidRPr="00471685">
          <w:rPr>
            <w:rFonts w:ascii="黑体" w:eastAsia="黑体" w:hAnsi="黑体" w:cs="黑体" w:hint="eastAsia"/>
            <w:b/>
            <w:bCs/>
            <w:kern w:val="2"/>
            <w:sz w:val="28"/>
            <w:szCs w:val="28"/>
          </w:rPr>
          <w:fldChar w:fldCharType="begin"/>
        </w:r>
        <w:r w:rsidRPr="00471685">
          <w:rPr>
            <w:rFonts w:ascii="黑体" w:eastAsia="黑体" w:hAnsi="黑体" w:cs="黑体" w:hint="eastAsia"/>
            <w:b/>
            <w:bCs/>
            <w:kern w:val="2"/>
            <w:sz w:val="28"/>
            <w:szCs w:val="28"/>
          </w:rPr>
          <w:instrText xml:space="preserve"> PAGEREF _Toc2798 \h </w:instrText>
        </w:r>
        <w:r w:rsidRPr="00471685">
          <w:rPr>
            <w:rFonts w:ascii="黑体" w:eastAsia="黑体" w:hAnsi="黑体" w:cs="黑体" w:hint="eastAsia"/>
            <w:b/>
            <w:bCs/>
            <w:kern w:val="2"/>
            <w:sz w:val="28"/>
            <w:szCs w:val="28"/>
          </w:rPr>
        </w:r>
        <w:r w:rsidRPr="00471685">
          <w:rPr>
            <w:rFonts w:ascii="黑体" w:eastAsia="黑体" w:hAnsi="黑体" w:cs="黑体" w:hint="eastAsia"/>
            <w:b/>
            <w:bCs/>
            <w:kern w:val="2"/>
            <w:sz w:val="28"/>
            <w:szCs w:val="28"/>
          </w:rPr>
          <w:fldChar w:fldCharType="separate"/>
        </w:r>
        <w:r w:rsidRPr="00471685">
          <w:rPr>
            <w:rFonts w:ascii="黑体" w:eastAsia="黑体" w:hAnsi="黑体" w:cs="黑体"/>
            <w:b/>
            <w:bCs/>
            <w:noProof/>
            <w:kern w:val="2"/>
            <w:sz w:val="28"/>
            <w:szCs w:val="28"/>
          </w:rPr>
          <w:t>- 34 -</w:t>
        </w:r>
        <w:r w:rsidRPr="00471685">
          <w:rPr>
            <w:rFonts w:ascii="黑体" w:eastAsia="黑体" w:hAnsi="黑体" w:cs="黑体" w:hint="eastAsia"/>
            <w:b/>
            <w:bCs/>
            <w:kern w:val="2"/>
            <w:sz w:val="28"/>
            <w:szCs w:val="28"/>
          </w:rPr>
          <w:fldChar w:fldCharType="end"/>
        </w:r>
      </w:hyperlink>
    </w:p>
    <w:p w:rsidR="00471685" w:rsidRPr="00471685" w:rsidRDefault="00471685" w:rsidP="00471685">
      <w:pPr>
        <w:widowControl w:val="0"/>
        <w:tabs>
          <w:tab w:val="right" w:leader="dot" w:pos="8306"/>
        </w:tabs>
        <w:spacing w:line="400" w:lineRule="exact"/>
        <w:jc w:val="both"/>
        <w:rPr>
          <w:rFonts w:ascii="宋体" w:hAnsi="宋体" w:cs="宋体"/>
          <w:kern w:val="2"/>
          <w:sz w:val="24"/>
          <w:szCs w:val="24"/>
        </w:rPr>
      </w:pPr>
      <w:hyperlink w:anchor="_Toc19678" w:history="1">
        <w:r w:rsidRPr="00471685">
          <w:rPr>
            <w:rFonts w:ascii="黑体" w:eastAsia="黑体" w:hAnsi="黑体" w:cs="黑体" w:hint="eastAsia"/>
            <w:b/>
            <w:bCs/>
            <w:kern w:val="2"/>
            <w:sz w:val="28"/>
            <w:szCs w:val="28"/>
          </w:rPr>
          <w:t>第7章 保障措施</w:t>
        </w:r>
        <w:r w:rsidRPr="00471685">
          <w:rPr>
            <w:rFonts w:ascii="黑体" w:eastAsia="黑体" w:hAnsi="黑体" w:cs="黑体" w:hint="eastAsia"/>
            <w:b/>
            <w:bCs/>
            <w:kern w:val="2"/>
            <w:sz w:val="28"/>
            <w:szCs w:val="28"/>
          </w:rPr>
          <w:tab/>
        </w:r>
        <w:r w:rsidRPr="00471685">
          <w:rPr>
            <w:rFonts w:ascii="黑体" w:eastAsia="黑体" w:hAnsi="黑体" w:cs="黑体" w:hint="eastAsia"/>
            <w:b/>
            <w:bCs/>
            <w:kern w:val="2"/>
            <w:sz w:val="28"/>
            <w:szCs w:val="28"/>
          </w:rPr>
          <w:fldChar w:fldCharType="begin"/>
        </w:r>
        <w:r w:rsidRPr="00471685">
          <w:rPr>
            <w:rFonts w:ascii="黑体" w:eastAsia="黑体" w:hAnsi="黑体" w:cs="黑体" w:hint="eastAsia"/>
            <w:b/>
            <w:bCs/>
            <w:kern w:val="2"/>
            <w:sz w:val="28"/>
            <w:szCs w:val="28"/>
          </w:rPr>
          <w:instrText xml:space="preserve"> PAGEREF _Toc19678 \h </w:instrText>
        </w:r>
        <w:r w:rsidRPr="00471685">
          <w:rPr>
            <w:rFonts w:ascii="黑体" w:eastAsia="黑体" w:hAnsi="黑体" w:cs="黑体" w:hint="eastAsia"/>
            <w:b/>
            <w:bCs/>
            <w:kern w:val="2"/>
            <w:sz w:val="28"/>
            <w:szCs w:val="28"/>
          </w:rPr>
        </w:r>
        <w:r w:rsidRPr="00471685">
          <w:rPr>
            <w:rFonts w:ascii="黑体" w:eastAsia="黑体" w:hAnsi="黑体" w:cs="黑体" w:hint="eastAsia"/>
            <w:b/>
            <w:bCs/>
            <w:kern w:val="2"/>
            <w:sz w:val="28"/>
            <w:szCs w:val="28"/>
          </w:rPr>
          <w:fldChar w:fldCharType="separate"/>
        </w:r>
        <w:r w:rsidRPr="00471685">
          <w:rPr>
            <w:rFonts w:ascii="黑体" w:eastAsia="黑体" w:hAnsi="黑体" w:cs="黑体"/>
            <w:b/>
            <w:bCs/>
            <w:noProof/>
            <w:kern w:val="2"/>
            <w:sz w:val="28"/>
            <w:szCs w:val="28"/>
          </w:rPr>
          <w:t>- 35 -</w:t>
        </w:r>
        <w:r w:rsidRPr="00471685">
          <w:rPr>
            <w:rFonts w:ascii="黑体" w:eastAsia="黑体" w:hAnsi="黑体" w:cs="黑体" w:hint="eastAsia"/>
            <w:b/>
            <w:bCs/>
            <w:kern w:val="2"/>
            <w:sz w:val="28"/>
            <w:szCs w:val="28"/>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31285" w:history="1">
        <w:r w:rsidRPr="00471685">
          <w:rPr>
            <w:rFonts w:ascii="宋体" w:hAnsi="宋体" w:cs="宋体" w:hint="eastAsia"/>
            <w:bCs/>
            <w:kern w:val="2"/>
            <w:sz w:val="24"/>
            <w:szCs w:val="24"/>
          </w:rPr>
          <w:t>7.1 应急队伍保障</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_Toc31285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- 35 -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22509" w:history="1">
        <w:r w:rsidRPr="00471685">
          <w:rPr>
            <w:rFonts w:ascii="宋体" w:hAnsi="宋体" w:cs="宋体" w:hint="eastAsia"/>
            <w:bCs/>
            <w:kern w:val="2"/>
            <w:sz w:val="24"/>
            <w:szCs w:val="24"/>
          </w:rPr>
          <w:t>7.2 指挥平台保障</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_Toc22509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- 35 -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4091" w:history="1">
        <w:r w:rsidRPr="00471685">
          <w:rPr>
            <w:rFonts w:ascii="宋体" w:hAnsi="宋体" w:cs="宋体" w:hint="eastAsia"/>
            <w:bCs/>
            <w:kern w:val="2"/>
            <w:sz w:val="24"/>
            <w:szCs w:val="24"/>
          </w:rPr>
          <w:t>7.3 医疗卫生保障</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_Toc4091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- 36 -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11486" w:history="1">
        <w:r w:rsidRPr="00471685">
          <w:rPr>
            <w:rFonts w:ascii="宋体" w:hAnsi="宋体" w:cs="宋体" w:hint="eastAsia"/>
            <w:bCs/>
            <w:kern w:val="2"/>
            <w:sz w:val="24"/>
            <w:szCs w:val="24"/>
          </w:rPr>
          <w:t>7.4 交通运输保障</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_Toc11486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- 36 -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7424" w:history="1">
        <w:r w:rsidRPr="00471685">
          <w:rPr>
            <w:rFonts w:ascii="宋体" w:hAnsi="宋体" w:cs="宋体" w:hint="eastAsia"/>
            <w:kern w:val="2"/>
            <w:sz w:val="24"/>
            <w:szCs w:val="24"/>
          </w:rPr>
          <w:t>7.5 治安保障</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_Toc7424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- 36 -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30317" w:history="1">
        <w:r w:rsidRPr="00471685">
          <w:rPr>
            <w:rFonts w:ascii="宋体" w:hAnsi="宋体" w:cs="宋体" w:hint="eastAsia"/>
            <w:bCs/>
            <w:kern w:val="2"/>
            <w:sz w:val="24"/>
            <w:szCs w:val="24"/>
          </w:rPr>
          <w:t>7.6 物资保障</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_Toc30317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- 36 -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12829" w:history="1">
        <w:r w:rsidRPr="00471685">
          <w:rPr>
            <w:rFonts w:ascii="宋体" w:hAnsi="宋体" w:cs="宋体" w:hint="eastAsia"/>
            <w:bCs/>
            <w:kern w:val="2"/>
            <w:sz w:val="24"/>
            <w:szCs w:val="24"/>
          </w:rPr>
          <w:t>7.7 通信与信息保障</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_Toc12829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- 37 -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5845" w:history="1">
        <w:r w:rsidRPr="00471685">
          <w:rPr>
            <w:rFonts w:ascii="宋体" w:hAnsi="宋体" w:cs="宋体" w:hint="eastAsia"/>
            <w:bCs/>
            <w:kern w:val="2"/>
            <w:sz w:val="24"/>
            <w:szCs w:val="24"/>
          </w:rPr>
          <w:t>7.8 资金保障</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_Toc5845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- 37 -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sectPr w:rsidR="00471685" w:rsidRPr="00471685">
          <w:headerReference w:type="default" r:id="rId9"/>
          <w:footerReference w:type="default" r:id="rId10"/>
          <w:pgSz w:w="11906" w:h="16838"/>
          <w:pgMar w:top="1440" w:right="1800" w:bottom="1440" w:left="1800" w:header="1134" w:footer="1134" w:gutter="0"/>
          <w:pgNumType w:fmt="numberInDash" w:start="1"/>
          <w:cols w:space="720"/>
          <w:docGrid w:type="lines" w:linePitch="312"/>
        </w:sectPr>
      </w:pPr>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4679" w:history="1">
        <w:r w:rsidRPr="00471685">
          <w:rPr>
            <w:rFonts w:ascii="宋体" w:hAnsi="宋体" w:cs="宋体" w:hint="eastAsia"/>
            <w:bCs/>
            <w:kern w:val="2"/>
            <w:sz w:val="24"/>
            <w:szCs w:val="24"/>
          </w:rPr>
          <w:t>7.9 应急技术支撑保障</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_Toc4679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- 37 -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4179" w:history="1">
        <w:r w:rsidRPr="00471685">
          <w:rPr>
            <w:rFonts w:ascii="宋体" w:hAnsi="宋体" w:cs="宋体" w:hint="eastAsia"/>
            <w:bCs/>
            <w:kern w:val="2"/>
            <w:sz w:val="24"/>
            <w:szCs w:val="24"/>
          </w:rPr>
          <w:t>7.10 避难场所保障</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_Toc4179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- 38 -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jc w:val="both"/>
        <w:rPr>
          <w:rFonts w:ascii="宋体" w:hAnsi="宋体" w:cs="宋体"/>
          <w:kern w:val="2"/>
          <w:sz w:val="24"/>
          <w:szCs w:val="24"/>
        </w:rPr>
      </w:pPr>
      <w:hyperlink w:anchor="_Toc15734" w:history="1">
        <w:r w:rsidRPr="00471685">
          <w:rPr>
            <w:rFonts w:ascii="黑体" w:eastAsia="黑体" w:hAnsi="黑体" w:cs="黑体" w:hint="eastAsia"/>
            <w:b/>
            <w:bCs/>
            <w:kern w:val="2"/>
            <w:sz w:val="28"/>
            <w:szCs w:val="28"/>
          </w:rPr>
          <w:t>第8章 恢复重建</w:t>
        </w:r>
        <w:r w:rsidRPr="00471685">
          <w:rPr>
            <w:rFonts w:ascii="黑体" w:eastAsia="黑体" w:hAnsi="黑体" w:cs="黑体" w:hint="eastAsia"/>
            <w:b/>
            <w:bCs/>
            <w:kern w:val="2"/>
            <w:sz w:val="28"/>
            <w:szCs w:val="28"/>
          </w:rPr>
          <w:tab/>
        </w:r>
        <w:r w:rsidRPr="00471685">
          <w:rPr>
            <w:rFonts w:ascii="黑体" w:eastAsia="黑体" w:hAnsi="黑体" w:cs="黑体" w:hint="eastAsia"/>
            <w:b/>
            <w:bCs/>
            <w:kern w:val="2"/>
            <w:sz w:val="28"/>
            <w:szCs w:val="28"/>
          </w:rPr>
          <w:fldChar w:fldCharType="begin"/>
        </w:r>
        <w:r w:rsidRPr="00471685">
          <w:rPr>
            <w:rFonts w:ascii="黑体" w:eastAsia="黑体" w:hAnsi="黑体" w:cs="黑体" w:hint="eastAsia"/>
            <w:b/>
            <w:bCs/>
            <w:kern w:val="2"/>
            <w:sz w:val="28"/>
            <w:szCs w:val="28"/>
          </w:rPr>
          <w:instrText xml:space="preserve"> PAGEREF _Toc15734 \h </w:instrText>
        </w:r>
        <w:r w:rsidRPr="00471685">
          <w:rPr>
            <w:rFonts w:ascii="黑体" w:eastAsia="黑体" w:hAnsi="黑体" w:cs="黑体" w:hint="eastAsia"/>
            <w:b/>
            <w:bCs/>
            <w:kern w:val="2"/>
            <w:sz w:val="28"/>
            <w:szCs w:val="28"/>
          </w:rPr>
        </w:r>
        <w:r w:rsidRPr="00471685">
          <w:rPr>
            <w:rFonts w:ascii="黑体" w:eastAsia="黑体" w:hAnsi="黑体" w:cs="黑体" w:hint="eastAsia"/>
            <w:b/>
            <w:bCs/>
            <w:kern w:val="2"/>
            <w:sz w:val="28"/>
            <w:szCs w:val="28"/>
          </w:rPr>
          <w:fldChar w:fldCharType="separate"/>
        </w:r>
        <w:r w:rsidRPr="00471685">
          <w:rPr>
            <w:rFonts w:ascii="黑体" w:eastAsia="黑体" w:hAnsi="黑体" w:cs="黑体"/>
            <w:b/>
            <w:bCs/>
            <w:noProof/>
            <w:kern w:val="2"/>
            <w:sz w:val="28"/>
            <w:szCs w:val="28"/>
          </w:rPr>
          <w:t>- 39 -</w:t>
        </w:r>
        <w:r w:rsidRPr="00471685">
          <w:rPr>
            <w:rFonts w:ascii="黑体" w:eastAsia="黑体" w:hAnsi="黑体" w:cs="黑体" w:hint="eastAsia"/>
            <w:b/>
            <w:bCs/>
            <w:kern w:val="2"/>
            <w:sz w:val="28"/>
            <w:szCs w:val="28"/>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5865" w:history="1">
        <w:r w:rsidRPr="00471685">
          <w:rPr>
            <w:rFonts w:ascii="宋体" w:hAnsi="宋体" w:cs="宋体" w:hint="eastAsia"/>
            <w:bCs/>
            <w:kern w:val="2"/>
            <w:sz w:val="24"/>
            <w:szCs w:val="24"/>
          </w:rPr>
          <w:t>8.1 恢复重建规划</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_Toc5865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- 39 -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9190" w:history="1">
        <w:r w:rsidRPr="00471685">
          <w:rPr>
            <w:rFonts w:ascii="宋体" w:hAnsi="宋体" w:cs="宋体" w:hint="eastAsia"/>
            <w:bCs/>
            <w:kern w:val="2"/>
            <w:sz w:val="24"/>
            <w:szCs w:val="24"/>
          </w:rPr>
          <w:t>8.2 恢复重建实施</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_Toc9190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- 39 -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jc w:val="both"/>
        <w:rPr>
          <w:rFonts w:ascii="宋体" w:hAnsi="宋体" w:cs="宋体"/>
          <w:kern w:val="2"/>
          <w:sz w:val="24"/>
          <w:szCs w:val="24"/>
        </w:rPr>
      </w:pPr>
      <w:hyperlink w:anchor="_Toc15648" w:history="1">
        <w:r w:rsidRPr="00471685">
          <w:rPr>
            <w:rFonts w:ascii="黑体" w:eastAsia="黑体" w:hAnsi="黑体" w:cs="黑体" w:hint="eastAsia"/>
            <w:b/>
            <w:bCs/>
            <w:kern w:val="2"/>
            <w:sz w:val="28"/>
            <w:szCs w:val="28"/>
          </w:rPr>
          <w:t>第9章 附则</w:t>
        </w:r>
        <w:r w:rsidRPr="00471685">
          <w:rPr>
            <w:rFonts w:ascii="黑体" w:eastAsia="黑体" w:hAnsi="黑体" w:cs="黑体" w:hint="eastAsia"/>
            <w:b/>
            <w:bCs/>
            <w:kern w:val="2"/>
            <w:sz w:val="28"/>
            <w:szCs w:val="28"/>
          </w:rPr>
          <w:tab/>
        </w:r>
        <w:r w:rsidRPr="00471685">
          <w:rPr>
            <w:rFonts w:ascii="黑体" w:eastAsia="黑体" w:hAnsi="黑体" w:cs="黑体" w:hint="eastAsia"/>
            <w:b/>
            <w:bCs/>
            <w:kern w:val="2"/>
            <w:sz w:val="28"/>
            <w:szCs w:val="28"/>
          </w:rPr>
          <w:fldChar w:fldCharType="begin"/>
        </w:r>
        <w:r w:rsidRPr="00471685">
          <w:rPr>
            <w:rFonts w:ascii="黑体" w:eastAsia="黑体" w:hAnsi="黑体" w:cs="黑体" w:hint="eastAsia"/>
            <w:b/>
            <w:bCs/>
            <w:kern w:val="2"/>
            <w:sz w:val="28"/>
            <w:szCs w:val="28"/>
          </w:rPr>
          <w:instrText xml:space="preserve"> PAGEREF _Toc15648 \h </w:instrText>
        </w:r>
        <w:r w:rsidRPr="00471685">
          <w:rPr>
            <w:rFonts w:ascii="黑体" w:eastAsia="黑体" w:hAnsi="黑体" w:cs="黑体" w:hint="eastAsia"/>
            <w:b/>
            <w:bCs/>
            <w:kern w:val="2"/>
            <w:sz w:val="28"/>
            <w:szCs w:val="28"/>
          </w:rPr>
        </w:r>
        <w:r w:rsidRPr="00471685">
          <w:rPr>
            <w:rFonts w:ascii="黑体" w:eastAsia="黑体" w:hAnsi="黑体" w:cs="黑体" w:hint="eastAsia"/>
            <w:b/>
            <w:bCs/>
            <w:kern w:val="2"/>
            <w:sz w:val="28"/>
            <w:szCs w:val="28"/>
          </w:rPr>
          <w:fldChar w:fldCharType="separate"/>
        </w:r>
        <w:r w:rsidRPr="00471685">
          <w:rPr>
            <w:rFonts w:ascii="黑体" w:eastAsia="黑体" w:hAnsi="黑体" w:cs="黑体"/>
            <w:b/>
            <w:bCs/>
            <w:noProof/>
            <w:kern w:val="2"/>
            <w:sz w:val="28"/>
            <w:szCs w:val="28"/>
          </w:rPr>
          <w:t>- 40 -</w:t>
        </w:r>
        <w:r w:rsidRPr="00471685">
          <w:rPr>
            <w:rFonts w:ascii="黑体" w:eastAsia="黑体" w:hAnsi="黑体" w:cs="黑体" w:hint="eastAsia"/>
            <w:b/>
            <w:bCs/>
            <w:kern w:val="2"/>
            <w:sz w:val="28"/>
            <w:szCs w:val="28"/>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19538" w:history="1">
        <w:r w:rsidRPr="00471685">
          <w:rPr>
            <w:rFonts w:ascii="宋体" w:hAnsi="宋体" w:cs="宋体" w:hint="eastAsia"/>
            <w:bCs/>
            <w:kern w:val="2"/>
            <w:sz w:val="24"/>
            <w:szCs w:val="24"/>
          </w:rPr>
          <w:t>9.1 预案管理</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_Toc19538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- 40 -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31694" w:history="1">
        <w:r w:rsidRPr="00471685">
          <w:rPr>
            <w:rFonts w:ascii="宋体" w:hAnsi="宋体" w:cs="宋体" w:hint="eastAsia"/>
            <w:bCs/>
            <w:kern w:val="2"/>
            <w:sz w:val="24"/>
            <w:szCs w:val="24"/>
          </w:rPr>
          <w:t>9.2 宣传教育培训</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_Toc31694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- 40 -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19735" w:history="1">
        <w:r w:rsidRPr="00471685">
          <w:rPr>
            <w:rFonts w:ascii="宋体" w:hAnsi="宋体" w:cs="宋体" w:hint="eastAsia"/>
            <w:bCs/>
            <w:kern w:val="2"/>
            <w:sz w:val="24"/>
            <w:szCs w:val="24"/>
          </w:rPr>
          <w:t>9.3 应急演练</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_Toc19735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- 40 -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5427" w:history="1">
        <w:r w:rsidRPr="00471685">
          <w:rPr>
            <w:rFonts w:ascii="宋体" w:hAnsi="宋体" w:cs="宋体" w:hint="eastAsia"/>
            <w:bCs/>
            <w:kern w:val="2"/>
            <w:sz w:val="24"/>
            <w:szCs w:val="24"/>
          </w:rPr>
          <w:t>9.4 奖励与责任</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_Toc5427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- 40 -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14180" w:history="1">
        <w:r w:rsidRPr="00471685">
          <w:rPr>
            <w:rFonts w:ascii="宋体" w:hAnsi="宋体" w:cs="宋体" w:hint="eastAsia"/>
            <w:bCs/>
            <w:kern w:val="2"/>
            <w:sz w:val="24"/>
            <w:szCs w:val="24"/>
          </w:rPr>
          <w:t>9.5 预案修订</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_Toc14180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- 41 -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5617" w:history="1">
        <w:r w:rsidRPr="00471685">
          <w:rPr>
            <w:rFonts w:ascii="宋体" w:hAnsi="宋体" w:cs="宋体" w:hint="eastAsia"/>
            <w:bCs/>
            <w:kern w:val="2"/>
            <w:sz w:val="24"/>
            <w:szCs w:val="24"/>
          </w:rPr>
          <w:t>9.6 制定与解释</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_Toc5617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- 41 -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ind w:leftChars="200" w:left="400"/>
        <w:jc w:val="both"/>
        <w:rPr>
          <w:rFonts w:ascii="宋体" w:hAnsi="宋体" w:cs="宋体"/>
          <w:kern w:val="2"/>
          <w:sz w:val="24"/>
          <w:szCs w:val="24"/>
        </w:rPr>
      </w:pPr>
      <w:hyperlink w:anchor="_Toc19675" w:history="1">
        <w:r w:rsidRPr="00471685">
          <w:rPr>
            <w:rFonts w:ascii="宋体" w:hAnsi="宋体" w:cs="宋体" w:hint="eastAsia"/>
            <w:bCs/>
            <w:kern w:val="2"/>
            <w:sz w:val="24"/>
            <w:szCs w:val="24"/>
          </w:rPr>
          <w:t>9.7 预案实施</w:t>
        </w:r>
        <w:r w:rsidRPr="00471685">
          <w:rPr>
            <w:rFonts w:ascii="宋体" w:hAnsi="宋体" w:cs="宋体" w:hint="eastAsia"/>
            <w:kern w:val="2"/>
            <w:sz w:val="24"/>
            <w:szCs w:val="24"/>
          </w:rPr>
          <w:tab/>
        </w:r>
        <w:r w:rsidRPr="00471685">
          <w:rPr>
            <w:rFonts w:ascii="宋体" w:hAnsi="宋体" w:cs="宋体" w:hint="eastAsia"/>
            <w:kern w:val="2"/>
            <w:sz w:val="24"/>
            <w:szCs w:val="24"/>
          </w:rPr>
          <w:fldChar w:fldCharType="begin"/>
        </w:r>
        <w:r w:rsidRPr="00471685">
          <w:rPr>
            <w:rFonts w:ascii="宋体" w:hAnsi="宋体" w:cs="宋体" w:hint="eastAsia"/>
            <w:kern w:val="2"/>
            <w:sz w:val="24"/>
            <w:szCs w:val="24"/>
          </w:rPr>
          <w:instrText xml:space="preserve"> PAGEREF _Toc19675 \h </w:instrText>
        </w:r>
        <w:r w:rsidRPr="00471685">
          <w:rPr>
            <w:rFonts w:ascii="宋体" w:hAnsi="宋体" w:cs="宋体" w:hint="eastAsia"/>
            <w:kern w:val="2"/>
            <w:sz w:val="24"/>
            <w:szCs w:val="24"/>
          </w:rPr>
        </w:r>
        <w:r w:rsidRPr="00471685">
          <w:rPr>
            <w:rFonts w:ascii="宋体" w:hAnsi="宋体" w:cs="宋体" w:hint="eastAsia"/>
            <w:kern w:val="2"/>
            <w:sz w:val="24"/>
            <w:szCs w:val="24"/>
          </w:rPr>
          <w:fldChar w:fldCharType="separate"/>
        </w:r>
        <w:r w:rsidRPr="00471685">
          <w:rPr>
            <w:rFonts w:ascii="宋体" w:hAnsi="宋体" w:cs="宋体"/>
            <w:noProof/>
            <w:kern w:val="2"/>
            <w:sz w:val="24"/>
            <w:szCs w:val="24"/>
          </w:rPr>
          <w:t>- 41 -</w:t>
        </w:r>
        <w:r w:rsidRPr="00471685">
          <w:rPr>
            <w:rFonts w:ascii="宋体" w:hAnsi="宋体" w:cs="宋体" w:hint="eastAsia"/>
            <w:kern w:val="2"/>
            <w:sz w:val="24"/>
            <w:szCs w:val="24"/>
          </w:rPr>
          <w:fldChar w:fldCharType="end"/>
        </w:r>
      </w:hyperlink>
    </w:p>
    <w:p w:rsidR="00471685" w:rsidRPr="00471685" w:rsidRDefault="00471685" w:rsidP="00471685">
      <w:pPr>
        <w:widowControl w:val="0"/>
        <w:tabs>
          <w:tab w:val="right" w:leader="dot" w:pos="8306"/>
        </w:tabs>
        <w:spacing w:line="400" w:lineRule="exact"/>
        <w:jc w:val="both"/>
        <w:rPr>
          <w:rFonts w:ascii="黑体" w:eastAsia="黑体" w:hAnsi="黑体" w:cs="黑体"/>
          <w:b/>
          <w:bCs/>
          <w:kern w:val="2"/>
          <w:sz w:val="28"/>
          <w:szCs w:val="28"/>
        </w:rPr>
      </w:pPr>
      <w:hyperlink w:anchor="_Toc2715" w:history="1">
        <w:r w:rsidRPr="00471685">
          <w:rPr>
            <w:rFonts w:ascii="黑体" w:eastAsia="黑体" w:hAnsi="黑体" w:cs="黑体" w:hint="eastAsia"/>
            <w:b/>
            <w:bCs/>
            <w:kern w:val="2"/>
            <w:sz w:val="28"/>
            <w:szCs w:val="28"/>
          </w:rPr>
          <w:t>附件1  县级层面启动抗震救灾分级响应工作流程图</w:t>
        </w:r>
        <w:r w:rsidRPr="00471685">
          <w:rPr>
            <w:rFonts w:ascii="黑体" w:eastAsia="黑体" w:hAnsi="黑体" w:cs="黑体" w:hint="eastAsia"/>
            <w:b/>
            <w:bCs/>
            <w:kern w:val="2"/>
            <w:sz w:val="28"/>
            <w:szCs w:val="28"/>
          </w:rPr>
          <w:tab/>
        </w:r>
        <w:r w:rsidRPr="00471685">
          <w:rPr>
            <w:rFonts w:ascii="黑体" w:eastAsia="黑体" w:hAnsi="黑体" w:cs="黑体" w:hint="eastAsia"/>
            <w:b/>
            <w:bCs/>
            <w:kern w:val="2"/>
            <w:sz w:val="28"/>
            <w:szCs w:val="28"/>
          </w:rPr>
          <w:fldChar w:fldCharType="begin"/>
        </w:r>
        <w:r w:rsidRPr="00471685">
          <w:rPr>
            <w:rFonts w:ascii="黑体" w:eastAsia="黑体" w:hAnsi="黑体" w:cs="黑体" w:hint="eastAsia"/>
            <w:b/>
            <w:bCs/>
            <w:kern w:val="2"/>
            <w:sz w:val="28"/>
            <w:szCs w:val="28"/>
          </w:rPr>
          <w:instrText xml:space="preserve"> PAGEREF _Toc2715 \h </w:instrText>
        </w:r>
        <w:r w:rsidRPr="00471685">
          <w:rPr>
            <w:rFonts w:ascii="黑体" w:eastAsia="黑体" w:hAnsi="黑体" w:cs="黑体" w:hint="eastAsia"/>
            <w:b/>
            <w:bCs/>
            <w:kern w:val="2"/>
            <w:sz w:val="28"/>
            <w:szCs w:val="28"/>
          </w:rPr>
        </w:r>
        <w:r w:rsidRPr="00471685">
          <w:rPr>
            <w:rFonts w:ascii="黑体" w:eastAsia="黑体" w:hAnsi="黑体" w:cs="黑体" w:hint="eastAsia"/>
            <w:b/>
            <w:bCs/>
            <w:kern w:val="2"/>
            <w:sz w:val="28"/>
            <w:szCs w:val="28"/>
          </w:rPr>
          <w:fldChar w:fldCharType="separate"/>
        </w:r>
        <w:r w:rsidRPr="00471685">
          <w:rPr>
            <w:rFonts w:ascii="黑体" w:eastAsia="黑体" w:hAnsi="黑体" w:cs="黑体"/>
            <w:b/>
            <w:bCs/>
            <w:noProof/>
            <w:kern w:val="2"/>
            <w:sz w:val="28"/>
            <w:szCs w:val="28"/>
          </w:rPr>
          <w:t>- 43 -</w:t>
        </w:r>
        <w:r w:rsidRPr="00471685">
          <w:rPr>
            <w:rFonts w:ascii="黑体" w:eastAsia="黑体" w:hAnsi="黑体" w:cs="黑体" w:hint="eastAsia"/>
            <w:b/>
            <w:bCs/>
            <w:kern w:val="2"/>
            <w:sz w:val="28"/>
            <w:szCs w:val="28"/>
          </w:rPr>
          <w:fldChar w:fldCharType="end"/>
        </w:r>
      </w:hyperlink>
    </w:p>
    <w:p w:rsidR="00471685" w:rsidRPr="00471685" w:rsidRDefault="00471685" w:rsidP="00471685">
      <w:pPr>
        <w:widowControl w:val="0"/>
        <w:tabs>
          <w:tab w:val="right" w:leader="dot" w:pos="8306"/>
        </w:tabs>
        <w:spacing w:line="400" w:lineRule="exact"/>
        <w:jc w:val="both"/>
        <w:rPr>
          <w:rFonts w:ascii="黑体" w:eastAsia="黑体" w:hAnsi="黑体" w:cs="黑体"/>
          <w:b/>
          <w:bCs/>
          <w:kern w:val="2"/>
          <w:sz w:val="28"/>
          <w:szCs w:val="28"/>
        </w:rPr>
      </w:pPr>
      <w:hyperlink w:anchor="_Toc23378" w:history="1">
        <w:r w:rsidRPr="00471685">
          <w:rPr>
            <w:rFonts w:ascii="黑体" w:eastAsia="黑体" w:hAnsi="黑体" w:cs="黑体" w:hint="eastAsia"/>
            <w:b/>
            <w:bCs/>
            <w:kern w:val="2"/>
            <w:sz w:val="28"/>
            <w:szCs w:val="28"/>
          </w:rPr>
          <w:t>附件2  抗震救灾应急处置工作流程图</w:t>
        </w:r>
        <w:r w:rsidRPr="00471685">
          <w:rPr>
            <w:rFonts w:ascii="黑体" w:eastAsia="黑体" w:hAnsi="黑体" w:cs="黑体" w:hint="eastAsia"/>
            <w:b/>
            <w:bCs/>
            <w:kern w:val="2"/>
            <w:sz w:val="28"/>
            <w:szCs w:val="28"/>
          </w:rPr>
          <w:tab/>
        </w:r>
        <w:r w:rsidRPr="00471685">
          <w:rPr>
            <w:rFonts w:ascii="黑体" w:eastAsia="黑体" w:hAnsi="黑体" w:cs="黑体" w:hint="eastAsia"/>
            <w:b/>
            <w:bCs/>
            <w:kern w:val="2"/>
            <w:sz w:val="28"/>
            <w:szCs w:val="28"/>
          </w:rPr>
          <w:fldChar w:fldCharType="begin"/>
        </w:r>
        <w:r w:rsidRPr="00471685">
          <w:rPr>
            <w:rFonts w:ascii="黑体" w:eastAsia="黑体" w:hAnsi="黑体" w:cs="黑体" w:hint="eastAsia"/>
            <w:b/>
            <w:bCs/>
            <w:kern w:val="2"/>
            <w:sz w:val="28"/>
            <w:szCs w:val="28"/>
          </w:rPr>
          <w:instrText xml:space="preserve"> PAGEREF _Toc23378 \h </w:instrText>
        </w:r>
        <w:r w:rsidRPr="00471685">
          <w:rPr>
            <w:rFonts w:ascii="黑体" w:eastAsia="黑体" w:hAnsi="黑体" w:cs="黑体" w:hint="eastAsia"/>
            <w:b/>
            <w:bCs/>
            <w:kern w:val="2"/>
            <w:sz w:val="28"/>
            <w:szCs w:val="28"/>
          </w:rPr>
        </w:r>
        <w:r w:rsidRPr="00471685">
          <w:rPr>
            <w:rFonts w:ascii="黑体" w:eastAsia="黑体" w:hAnsi="黑体" w:cs="黑体" w:hint="eastAsia"/>
            <w:b/>
            <w:bCs/>
            <w:kern w:val="2"/>
            <w:sz w:val="28"/>
            <w:szCs w:val="28"/>
          </w:rPr>
          <w:fldChar w:fldCharType="separate"/>
        </w:r>
        <w:r w:rsidRPr="00471685">
          <w:rPr>
            <w:rFonts w:ascii="黑体" w:eastAsia="黑体" w:hAnsi="黑体" w:cs="黑体"/>
            <w:b/>
            <w:bCs/>
            <w:noProof/>
            <w:kern w:val="2"/>
            <w:sz w:val="28"/>
            <w:szCs w:val="28"/>
          </w:rPr>
          <w:t>- 47 -</w:t>
        </w:r>
        <w:r w:rsidRPr="00471685">
          <w:rPr>
            <w:rFonts w:ascii="黑体" w:eastAsia="黑体" w:hAnsi="黑体" w:cs="黑体" w:hint="eastAsia"/>
            <w:b/>
            <w:bCs/>
            <w:kern w:val="2"/>
            <w:sz w:val="28"/>
            <w:szCs w:val="28"/>
          </w:rPr>
          <w:fldChar w:fldCharType="end"/>
        </w:r>
      </w:hyperlink>
    </w:p>
    <w:p w:rsidR="00471685" w:rsidRPr="00471685" w:rsidRDefault="00471685" w:rsidP="00471685">
      <w:pPr>
        <w:widowControl w:val="0"/>
        <w:tabs>
          <w:tab w:val="right" w:leader="dot" w:pos="8306"/>
        </w:tabs>
        <w:spacing w:line="400" w:lineRule="exact"/>
        <w:jc w:val="both"/>
        <w:rPr>
          <w:rFonts w:ascii="Calibri" w:hAnsi="Calibri"/>
          <w:kern w:val="2"/>
          <w:sz w:val="21"/>
          <w:szCs w:val="24"/>
        </w:rPr>
      </w:pPr>
      <w:hyperlink w:anchor="_Toc30454" w:history="1">
        <w:r w:rsidRPr="00471685">
          <w:rPr>
            <w:rFonts w:ascii="黑体" w:eastAsia="黑体" w:hAnsi="黑体" w:cs="黑体" w:hint="eastAsia"/>
            <w:b/>
            <w:bCs/>
            <w:kern w:val="2"/>
            <w:sz w:val="28"/>
            <w:szCs w:val="28"/>
          </w:rPr>
          <w:t>附件3  灾情信息报告主要指标</w:t>
        </w:r>
        <w:r w:rsidRPr="00471685">
          <w:rPr>
            <w:rFonts w:ascii="黑体" w:eastAsia="黑体" w:hAnsi="黑体" w:cs="黑体" w:hint="eastAsia"/>
            <w:b/>
            <w:bCs/>
            <w:kern w:val="2"/>
            <w:sz w:val="28"/>
            <w:szCs w:val="28"/>
          </w:rPr>
          <w:tab/>
        </w:r>
        <w:r w:rsidRPr="00471685">
          <w:rPr>
            <w:rFonts w:ascii="黑体" w:eastAsia="黑体" w:hAnsi="黑体" w:cs="黑体" w:hint="eastAsia"/>
            <w:b/>
            <w:bCs/>
            <w:kern w:val="2"/>
            <w:sz w:val="28"/>
            <w:szCs w:val="28"/>
          </w:rPr>
          <w:fldChar w:fldCharType="begin"/>
        </w:r>
        <w:r w:rsidRPr="00471685">
          <w:rPr>
            <w:rFonts w:ascii="黑体" w:eastAsia="黑体" w:hAnsi="黑体" w:cs="黑体" w:hint="eastAsia"/>
            <w:b/>
            <w:bCs/>
            <w:kern w:val="2"/>
            <w:sz w:val="28"/>
            <w:szCs w:val="28"/>
          </w:rPr>
          <w:instrText xml:space="preserve"> PAGEREF _Toc30454 \h </w:instrText>
        </w:r>
        <w:r w:rsidRPr="00471685">
          <w:rPr>
            <w:rFonts w:ascii="黑体" w:eastAsia="黑体" w:hAnsi="黑体" w:cs="黑体" w:hint="eastAsia"/>
            <w:b/>
            <w:bCs/>
            <w:kern w:val="2"/>
            <w:sz w:val="28"/>
            <w:szCs w:val="28"/>
          </w:rPr>
        </w:r>
        <w:r w:rsidRPr="00471685">
          <w:rPr>
            <w:rFonts w:ascii="黑体" w:eastAsia="黑体" w:hAnsi="黑体" w:cs="黑体" w:hint="eastAsia"/>
            <w:b/>
            <w:bCs/>
            <w:kern w:val="2"/>
            <w:sz w:val="28"/>
            <w:szCs w:val="28"/>
          </w:rPr>
          <w:fldChar w:fldCharType="separate"/>
        </w:r>
        <w:r w:rsidRPr="00471685">
          <w:rPr>
            <w:rFonts w:ascii="黑体" w:eastAsia="黑体" w:hAnsi="黑体" w:cs="黑体"/>
            <w:b/>
            <w:bCs/>
            <w:noProof/>
            <w:kern w:val="2"/>
            <w:sz w:val="28"/>
            <w:szCs w:val="28"/>
          </w:rPr>
          <w:t>- 48 -</w:t>
        </w:r>
        <w:r w:rsidRPr="00471685">
          <w:rPr>
            <w:rFonts w:ascii="黑体" w:eastAsia="黑体" w:hAnsi="黑体" w:cs="黑体" w:hint="eastAsia"/>
            <w:b/>
            <w:bCs/>
            <w:kern w:val="2"/>
            <w:sz w:val="28"/>
            <w:szCs w:val="28"/>
          </w:rPr>
          <w:fldChar w:fldCharType="end"/>
        </w:r>
      </w:hyperlink>
    </w:p>
    <w:p w:rsidR="00471685" w:rsidRPr="00471685" w:rsidRDefault="00471685" w:rsidP="00471685">
      <w:pPr>
        <w:widowControl w:val="0"/>
        <w:spacing w:line="520" w:lineRule="exact"/>
        <w:jc w:val="both"/>
        <w:rPr>
          <w:rFonts w:ascii="宋体" w:hAnsi="宋体" w:cs="宋体"/>
          <w:b/>
          <w:kern w:val="2"/>
          <w:sz w:val="24"/>
          <w:szCs w:val="24"/>
        </w:rPr>
      </w:pPr>
      <w:r w:rsidRPr="00471685">
        <w:rPr>
          <w:rFonts w:ascii="宋体" w:hAnsi="宋体" w:cs="宋体" w:hint="eastAsia"/>
          <w:kern w:val="2"/>
          <w:sz w:val="21"/>
          <w:szCs w:val="24"/>
        </w:rPr>
        <w:fldChar w:fldCharType="end"/>
      </w:r>
    </w:p>
    <w:p w:rsidR="00471685" w:rsidRPr="00471685" w:rsidRDefault="00471685" w:rsidP="00471685">
      <w:pPr>
        <w:widowControl w:val="0"/>
        <w:spacing w:line="520" w:lineRule="exact"/>
        <w:jc w:val="both"/>
        <w:rPr>
          <w:rFonts w:ascii="宋体" w:hAnsi="宋体" w:cs="宋体"/>
          <w:kern w:val="2"/>
          <w:sz w:val="24"/>
          <w:szCs w:val="24"/>
        </w:rPr>
        <w:sectPr w:rsidR="00471685" w:rsidRPr="00471685">
          <w:footerReference w:type="default" r:id="rId11"/>
          <w:pgSz w:w="11906" w:h="16838"/>
          <w:pgMar w:top="1440" w:right="1800" w:bottom="1440" w:left="1800" w:header="1134" w:footer="1134" w:gutter="0"/>
          <w:pgNumType w:fmt="numberInDash" w:start="1"/>
          <w:cols w:space="720"/>
          <w:docGrid w:type="lines" w:linePitch="312"/>
        </w:sectPr>
      </w:pPr>
    </w:p>
    <w:p w:rsidR="00471685" w:rsidRPr="00471685" w:rsidRDefault="00471685" w:rsidP="00471685">
      <w:pPr>
        <w:keepNext/>
        <w:keepLines/>
        <w:widowControl w:val="0"/>
        <w:spacing w:line="576" w:lineRule="exact"/>
        <w:jc w:val="center"/>
        <w:outlineLvl w:val="0"/>
        <w:rPr>
          <w:rFonts w:ascii="黑体" w:eastAsia="黑体" w:hAnsi="黑体" w:cs="黑体"/>
          <w:b/>
          <w:kern w:val="44"/>
          <w:sz w:val="32"/>
          <w:szCs w:val="32"/>
        </w:rPr>
      </w:pPr>
      <w:bookmarkStart w:id="1" w:name="_Toc32501"/>
      <w:r w:rsidRPr="00471685">
        <w:rPr>
          <w:rFonts w:ascii="黑体" w:eastAsia="黑体" w:hAnsi="黑体" w:cs="黑体" w:hint="eastAsia"/>
          <w:b/>
          <w:kern w:val="44"/>
          <w:sz w:val="32"/>
          <w:szCs w:val="32"/>
        </w:rPr>
        <w:lastRenderedPageBreak/>
        <w:t>第1章 总则</w:t>
      </w:r>
      <w:bookmarkEnd w:id="0"/>
      <w:bookmarkEnd w:id="1"/>
    </w:p>
    <w:p w:rsidR="00471685" w:rsidRPr="00471685" w:rsidRDefault="00471685" w:rsidP="00471685">
      <w:pPr>
        <w:keepNext/>
        <w:keepLines/>
        <w:widowControl w:val="0"/>
        <w:spacing w:line="576" w:lineRule="exact"/>
        <w:ind w:firstLineChars="200" w:firstLine="562"/>
        <w:jc w:val="both"/>
        <w:outlineLvl w:val="1"/>
        <w:rPr>
          <w:rFonts w:ascii="黑体" w:eastAsia="黑体" w:hAnsi="Cambria"/>
          <w:b/>
          <w:bCs/>
          <w:kern w:val="2"/>
          <w:sz w:val="28"/>
          <w:szCs w:val="28"/>
        </w:rPr>
      </w:pPr>
      <w:bookmarkStart w:id="2" w:name="_Toc1809"/>
      <w:bookmarkStart w:id="3" w:name="_Toc10283"/>
      <w:r w:rsidRPr="00471685">
        <w:rPr>
          <w:rFonts w:ascii="黑体" w:eastAsia="黑体" w:hAnsi="Cambria" w:hint="eastAsia"/>
          <w:b/>
          <w:bCs/>
          <w:kern w:val="2"/>
          <w:sz w:val="28"/>
          <w:szCs w:val="28"/>
        </w:rPr>
        <w:t>1.1 编制目的</w:t>
      </w:r>
      <w:bookmarkEnd w:id="2"/>
      <w:bookmarkEnd w:id="3"/>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为提高贵德县人民政府保障公共安全和处置地震灾害的能力，</w:t>
      </w:r>
      <w:r w:rsidRPr="00471685">
        <w:rPr>
          <w:rFonts w:ascii="仿宋_GB2312" w:eastAsia="仿宋_GB2312" w:hAnsi="仿宋_GB2312" w:cs="仿宋_GB2312" w:hint="eastAsia"/>
          <w:color w:val="000000"/>
          <w:sz w:val="28"/>
          <w:szCs w:val="28"/>
        </w:rPr>
        <w:t>最大程度减少人员伤亡，维护社会正常秩序。</w:t>
      </w:r>
      <w:r w:rsidRPr="00471685">
        <w:rPr>
          <w:rFonts w:ascii="仿宋_GB2312" w:eastAsia="仿宋_GB2312" w:hAnsi="仿宋_GB2312" w:cs="仿宋_GB2312" w:hint="eastAsia"/>
          <w:color w:val="333333"/>
          <w:sz w:val="28"/>
          <w:szCs w:val="28"/>
        </w:rPr>
        <w:t>依据国家和地方有关法律法规，结合本县实际制定本预案。</w:t>
      </w:r>
    </w:p>
    <w:p w:rsidR="00471685" w:rsidRPr="00471685" w:rsidRDefault="00471685" w:rsidP="00471685">
      <w:pPr>
        <w:keepNext/>
        <w:keepLines/>
        <w:widowControl w:val="0"/>
        <w:spacing w:line="576" w:lineRule="exact"/>
        <w:ind w:firstLineChars="200" w:firstLine="562"/>
        <w:jc w:val="both"/>
        <w:outlineLvl w:val="1"/>
        <w:rPr>
          <w:rFonts w:ascii="黑体" w:eastAsia="黑体" w:hAnsi="Cambria"/>
          <w:b/>
          <w:bCs/>
          <w:kern w:val="2"/>
          <w:sz w:val="28"/>
          <w:szCs w:val="28"/>
        </w:rPr>
      </w:pPr>
      <w:bookmarkStart w:id="4" w:name="_Toc30217"/>
      <w:bookmarkStart w:id="5" w:name="_Toc8419"/>
      <w:r w:rsidRPr="00471685">
        <w:rPr>
          <w:rFonts w:ascii="黑体" w:eastAsia="黑体" w:hAnsi="Cambria" w:hint="eastAsia"/>
          <w:b/>
          <w:bCs/>
          <w:kern w:val="2"/>
          <w:sz w:val="28"/>
          <w:szCs w:val="28"/>
        </w:rPr>
        <w:t>1.2 编制依据</w:t>
      </w:r>
      <w:bookmarkEnd w:id="4"/>
      <w:bookmarkEnd w:id="5"/>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1.《中华人民共和国突发事件应对法》</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2.《中华人民共和国防震减灾法》</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3.《突发事件应急预案管理办法》</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4.《破坏性地震应急条例》</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5.《国家地震应急预案》</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6.《青海省突发事件应急预案管理办法》</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7.《青海省地震应急预案》</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8.《青海省海南藏族自治州贵德县突发事件总体应急预案》</w:t>
      </w:r>
    </w:p>
    <w:p w:rsidR="00471685" w:rsidRPr="00471685" w:rsidRDefault="00471685" w:rsidP="00471685">
      <w:pPr>
        <w:keepNext/>
        <w:keepLines/>
        <w:widowControl w:val="0"/>
        <w:spacing w:line="576" w:lineRule="exact"/>
        <w:ind w:firstLineChars="200" w:firstLine="562"/>
        <w:jc w:val="both"/>
        <w:outlineLvl w:val="1"/>
        <w:rPr>
          <w:rFonts w:ascii="黑体" w:eastAsia="黑体" w:hAnsi="Cambria"/>
          <w:b/>
          <w:bCs/>
          <w:kern w:val="2"/>
          <w:sz w:val="28"/>
          <w:szCs w:val="28"/>
        </w:rPr>
      </w:pPr>
      <w:bookmarkStart w:id="6" w:name="_Toc7078"/>
      <w:bookmarkStart w:id="7" w:name="_Toc9042"/>
      <w:r w:rsidRPr="00471685">
        <w:rPr>
          <w:rFonts w:ascii="黑体" w:eastAsia="黑体" w:hAnsi="Cambria" w:hint="eastAsia"/>
          <w:b/>
          <w:bCs/>
          <w:kern w:val="2"/>
          <w:sz w:val="28"/>
          <w:szCs w:val="28"/>
        </w:rPr>
        <w:t>1.3 适用范围</w:t>
      </w:r>
      <w:bookmarkEnd w:id="6"/>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本预案适用于贵德县行政区域内发生的自然地震、周边地区波及我县的地震和人工地震造成地震灾害的应对工作。</w:t>
      </w:r>
    </w:p>
    <w:p w:rsidR="00471685" w:rsidRPr="00471685" w:rsidRDefault="00471685" w:rsidP="00471685">
      <w:pPr>
        <w:keepNext/>
        <w:keepLines/>
        <w:widowControl w:val="0"/>
        <w:spacing w:line="576" w:lineRule="exact"/>
        <w:ind w:firstLineChars="200" w:firstLine="562"/>
        <w:jc w:val="both"/>
        <w:outlineLvl w:val="1"/>
        <w:rPr>
          <w:rFonts w:ascii="宋体" w:hAnsi="宋体" w:cs="宋体"/>
          <w:b/>
          <w:bCs/>
          <w:kern w:val="2"/>
          <w:sz w:val="28"/>
          <w:szCs w:val="28"/>
        </w:rPr>
      </w:pPr>
      <w:bookmarkStart w:id="8" w:name="_Toc30373"/>
      <w:r w:rsidRPr="00471685">
        <w:rPr>
          <w:rFonts w:ascii="黑体" w:eastAsia="黑体" w:hAnsi="Cambria" w:hint="eastAsia"/>
          <w:b/>
          <w:bCs/>
          <w:kern w:val="2"/>
          <w:sz w:val="28"/>
          <w:szCs w:val="28"/>
        </w:rPr>
        <w:t>1.4 工作原则</w:t>
      </w:r>
      <w:bookmarkEnd w:id="7"/>
      <w:bookmarkEnd w:id="8"/>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抗震救灾工作在坚持党的统一领导、政府负责、部门协同，分级负责、属地为主，资源共享、快速反应的工作原则。当地震灾害发生后，事发地乡镇人民政府和有关部门立即按照职责分工和相关预案开展应急处置工作。县人民政府是应对本行政区域一般地震灾害的主体。</w:t>
      </w:r>
    </w:p>
    <w:p w:rsidR="00471685" w:rsidRPr="00471685" w:rsidRDefault="00471685" w:rsidP="00471685">
      <w:pPr>
        <w:keepNext/>
        <w:keepLines/>
        <w:widowControl w:val="0"/>
        <w:spacing w:line="576" w:lineRule="exact"/>
        <w:ind w:firstLineChars="200" w:firstLine="643"/>
        <w:jc w:val="center"/>
        <w:outlineLvl w:val="0"/>
        <w:rPr>
          <w:rFonts w:ascii="黑体" w:eastAsia="黑体" w:hAnsi="黑体" w:cs="黑体"/>
          <w:b/>
          <w:kern w:val="44"/>
          <w:sz w:val="32"/>
          <w:szCs w:val="32"/>
        </w:rPr>
      </w:pPr>
      <w:bookmarkStart w:id="9" w:name="_Toc21732"/>
      <w:bookmarkStart w:id="10" w:name="_Toc22530"/>
      <w:r w:rsidRPr="00471685">
        <w:rPr>
          <w:rFonts w:ascii="黑体" w:eastAsia="黑体" w:hAnsi="黑体" w:cs="黑体" w:hint="eastAsia"/>
          <w:b/>
          <w:kern w:val="44"/>
          <w:sz w:val="32"/>
          <w:szCs w:val="32"/>
        </w:rPr>
        <w:lastRenderedPageBreak/>
        <w:t>第2章 组织体系及其职责</w:t>
      </w:r>
      <w:bookmarkEnd w:id="9"/>
      <w:bookmarkEnd w:id="10"/>
    </w:p>
    <w:p w:rsidR="00471685" w:rsidRPr="00471685" w:rsidRDefault="00471685" w:rsidP="00471685">
      <w:pPr>
        <w:keepNext/>
        <w:keepLines/>
        <w:widowControl w:val="0"/>
        <w:spacing w:line="576" w:lineRule="exact"/>
        <w:ind w:firstLineChars="200" w:firstLine="562"/>
        <w:jc w:val="both"/>
        <w:outlineLvl w:val="1"/>
        <w:rPr>
          <w:rFonts w:ascii="黑体" w:eastAsia="黑体" w:hAnsi="Cambria"/>
          <w:b/>
          <w:kern w:val="2"/>
          <w:sz w:val="28"/>
          <w:szCs w:val="28"/>
        </w:rPr>
      </w:pPr>
      <w:bookmarkStart w:id="11" w:name="_Toc8270"/>
      <w:r w:rsidRPr="00471685">
        <w:rPr>
          <w:rFonts w:ascii="黑体" w:eastAsia="黑体" w:hAnsi="Cambria" w:hint="eastAsia"/>
          <w:b/>
          <w:kern w:val="2"/>
          <w:sz w:val="28"/>
          <w:szCs w:val="28"/>
        </w:rPr>
        <w:t>2.1 抗震救灾指挥机构及职责</w:t>
      </w:r>
      <w:bookmarkEnd w:id="11"/>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县人民政府成立抗震救灾指挥部，负责指挥、布置、组织全县抗震救灾工作。</w:t>
      </w:r>
    </w:p>
    <w:p w:rsidR="00471685" w:rsidRPr="00471685" w:rsidRDefault="00471685" w:rsidP="00471685">
      <w:pPr>
        <w:widowControl w:val="0"/>
        <w:spacing w:line="576" w:lineRule="exact"/>
        <w:ind w:firstLineChars="200" w:firstLine="560"/>
        <w:jc w:val="both"/>
        <w:rPr>
          <w:rFonts w:ascii="楷体_GB2312" w:eastAsia="楷体_GB2312" w:hAnsi="楷体_GB2312" w:cs="楷体_GB2312"/>
          <w:color w:val="FF0000"/>
          <w:kern w:val="2"/>
          <w:sz w:val="28"/>
          <w:szCs w:val="28"/>
        </w:rPr>
      </w:pPr>
      <w:r w:rsidRPr="00471685">
        <w:rPr>
          <w:rFonts w:ascii="楷体_GB2312" w:eastAsia="楷体_GB2312" w:hAnsi="楷体_GB2312" w:cs="楷体_GB2312" w:hint="eastAsia"/>
          <w:kern w:val="2"/>
          <w:sz w:val="28"/>
          <w:szCs w:val="28"/>
        </w:rPr>
        <w:t>一、抗震救灾指挥机构组成</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总指挥：</w:t>
      </w:r>
      <w:r w:rsidRPr="00471685">
        <w:rPr>
          <w:rFonts w:ascii="仿宋_GB2312" w:eastAsia="仿宋_GB2312" w:hAnsi="仿宋_GB2312" w:cs="仿宋_GB2312" w:hint="eastAsia"/>
          <w:kern w:val="2"/>
          <w:sz w:val="28"/>
          <w:szCs w:val="28"/>
        </w:rPr>
        <w:t>县人民政府县长</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副总指挥：</w:t>
      </w:r>
      <w:r w:rsidRPr="00471685">
        <w:rPr>
          <w:rFonts w:ascii="仿宋_GB2312" w:eastAsia="仿宋_GB2312" w:hAnsi="仿宋_GB2312" w:cs="仿宋_GB2312" w:hint="eastAsia"/>
          <w:kern w:val="2"/>
          <w:sz w:val="28"/>
          <w:szCs w:val="28"/>
        </w:rPr>
        <w:t>分管抗震救灾副县长、县人民武装部、拉西瓦武警中队、县应急管理局、县消防救援大队等主要负责同志。</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抗震救灾指挥部办公室：</w:t>
      </w:r>
      <w:r w:rsidRPr="00471685">
        <w:rPr>
          <w:rFonts w:ascii="仿宋_GB2312" w:eastAsia="仿宋_GB2312" w:hAnsi="仿宋_GB2312" w:cs="仿宋_GB2312" w:hint="eastAsia"/>
          <w:kern w:val="2"/>
          <w:sz w:val="28"/>
          <w:szCs w:val="28"/>
        </w:rPr>
        <w:t>设在县应急管理局，县应急管理局负责人任抗震救灾指挥部办公室主任。</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成员单</w:t>
      </w:r>
      <w:r w:rsidRPr="00471685">
        <w:rPr>
          <w:rFonts w:ascii="仿宋_GB2312" w:eastAsia="仿宋_GB2312" w:hAnsi="仿宋_GB2312" w:cs="仿宋_GB2312" w:hint="eastAsia"/>
          <w:b/>
          <w:bCs/>
          <w:color w:val="000000"/>
          <w:kern w:val="2"/>
          <w:sz w:val="28"/>
          <w:szCs w:val="28"/>
        </w:rPr>
        <w:t>位：</w:t>
      </w:r>
      <w:r w:rsidRPr="00471685">
        <w:rPr>
          <w:rFonts w:ascii="仿宋_GB2312" w:eastAsia="仿宋_GB2312" w:hAnsi="仿宋_GB2312" w:cs="仿宋_GB2312" w:hint="eastAsia"/>
          <w:kern w:val="2"/>
          <w:sz w:val="28"/>
          <w:szCs w:val="28"/>
        </w:rPr>
        <w:t>县委办公室、县政府办公室、县纪委监委、县委组织部、县委宣传部、县委统战部、县委政法委、县人民法院、县人民检察院、县总工会、县团委、县妇联，县发展和改革局、县教育局、县民族宗教事务局、县公安局、县民政局、县司法局、县财政局、县人力资源和社会保障局、县自然资源和林业草原局、县生态环境局、县住房和城乡建设局、县交通运输局、县水利局、县农牧和科技局、县文体旅游广电局、县卫生健康局、县应急管理局、县审计局、县市场监督管理局、县统计局、县气象局、县人民武装部、拉西瓦武警中队、县消防救援大队、县邮政公司、县移动公司、县联通公司、县电信公司、县财险公司、县寿险公司、县网络公司、国网电力公司、县人民医院、河阴镇、河西镇、常牧镇、拉西瓦镇、河东乡、尕让乡、新街乡等有关部门（单位）</w:t>
      </w:r>
      <w:r w:rsidRPr="00471685">
        <w:rPr>
          <w:rFonts w:ascii="仿宋_GB2312" w:eastAsia="仿宋_GB2312" w:hAnsi="仿宋_GB2312" w:cs="仿宋_GB2312" w:hint="eastAsia"/>
          <w:color w:val="000000"/>
          <w:kern w:val="2"/>
          <w:sz w:val="28"/>
          <w:szCs w:val="28"/>
        </w:rPr>
        <w:t>。</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有关成员单位职责如下：</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lastRenderedPageBreak/>
        <w:t>县应急管理局：</w:t>
      </w:r>
      <w:r w:rsidRPr="00471685">
        <w:rPr>
          <w:rFonts w:ascii="仿宋_GB2312" w:eastAsia="仿宋_GB2312" w:hAnsi="仿宋_GB2312" w:cs="仿宋_GB2312" w:hint="eastAsia"/>
          <w:kern w:val="2"/>
          <w:sz w:val="28"/>
          <w:szCs w:val="28"/>
        </w:rPr>
        <w:t>承担应急值守工作，综合研判灾害发展态势并提出应对建议；汇总灾情信息和依法统一发布灾情；组织协调专（兼）职应急救援力量开展应急救援工作；组织指导灾情核查、损失评估、救灾捐赠工作，会同有关方面组织协调紧急转移安置受灾群众、因灾毁损房屋恢复重建补助和受灾群众生活救助；组织协调重要应急物资的调拨和紧急配送，管理、分配救灾款物并监督使用；参与灾情及其应急救援情况新闻发布工作；负责震情及余震监测、震后趋势判定，开展地震烈度调查与评定和震后应急宣传，参与地震灾害损失评估和震后恢复建设规划编制等工作。</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县消防救援大队：</w:t>
      </w:r>
      <w:r w:rsidRPr="00471685">
        <w:rPr>
          <w:rFonts w:ascii="仿宋_GB2312" w:eastAsia="仿宋_GB2312" w:hAnsi="仿宋_GB2312" w:cs="仿宋_GB2312" w:hint="eastAsia"/>
          <w:kern w:val="2"/>
          <w:sz w:val="28"/>
          <w:szCs w:val="28"/>
        </w:rPr>
        <w:t>负责组织消防救援队伍参加人员搜救、应急排险等应急处置和救援工作。</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县委宣传部：</w:t>
      </w:r>
      <w:r w:rsidRPr="00471685">
        <w:rPr>
          <w:rFonts w:ascii="仿宋_GB2312" w:eastAsia="仿宋_GB2312" w:hAnsi="仿宋_GB2312" w:cs="仿宋_GB2312" w:hint="eastAsia"/>
          <w:kern w:val="2"/>
          <w:sz w:val="28"/>
          <w:szCs w:val="28"/>
        </w:rPr>
        <w:t>负责会同县应急管理局组织指导灾情及其应急救援情况的新闻发布工作；统筹协调应急救援的宣传报道，统一安排新闻媒体采访，做好舆情收集分析和舆论引导管控。</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拉西瓦武警中队：</w:t>
      </w:r>
      <w:r w:rsidRPr="00471685">
        <w:rPr>
          <w:rFonts w:ascii="仿宋_GB2312" w:eastAsia="仿宋_GB2312" w:hAnsi="仿宋_GB2312" w:cs="仿宋_GB2312" w:hint="eastAsia"/>
          <w:kern w:val="2"/>
          <w:sz w:val="28"/>
          <w:szCs w:val="28"/>
        </w:rPr>
        <w:t>根据县人民政府需求，负责组织武警部队参加应急处置和救援工作；组织民兵力量参加抗震救灾救援，视情派遣相关专业力量参加救援行动，协调组织现役部队支援协助地震灾害救援；协同公安部门维护当地秩序，保卫重要目标。</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县政府办公室：</w:t>
      </w:r>
      <w:r w:rsidRPr="00471685">
        <w:rPr>
          <w:rFonts w:ascii="仿宋_GB2312" w:eastAsia="仿宋_GB2312" w:hAnsi="仿宋_GB2312" w:cs="仿宋_GB2312" w:hint="eastAsia"/>
          <w:kern w:val="2"/>
          <w:sz w:val="28"/>
          <w:szCs w:val="28"/>
        </w:rPr>
        <w:t>协调、督促地震灾害应急管理工作，协调新闻单位宣传报道地震应急相关工作措施。</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县公安局：</w:t>
      </w:r>
      <w:r w:rsidRPr="00471685">
        <w:rPr>
          <w:rFonts w:ascii="仿宋_GB2312" w:eastAsia="仿宋_GB2312" w:hAnsi="仿宋_GB2312" w:cs="仿宋_GB2312" w:hint="eastAsia"/>
          <w:kern w:val="2"/>
          <w:sz w:val="28"/>
          <w:szCs w:val="28"/>
        </w:rPr>
        <w:t>负责协助灾害发生人民政府及其有关部门动员受灾害威胁区域人员疏散转移，情况危急时，依法强制组织避灾疏散；统筹协调有关路段的交通管制和疏导工作，保证应急救援人员、车辆、机械等通行畅通；</w:t>
      </w:r>
      <w:r w:rsidRPr="00471685">
        <w:rPr>
          <w:rFonts w:ascii="仿宋_GB2312" w:eastAsia="仿宋_GB2312" w:hAnsi="仿宋_GB2312" w:cs="仿宋_GB2312" w:hint="eastAsia"/>
          <w:kern w:val="2"/>
          <w:sz w:val="28"/>
          <w:szCs w:val="28"/>
        </w:rPr>
        <w:lastRenderedPageBreak/>
        <w:t>组织警力做好灾区社会治安秩序维护工作。</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县卫生健康局：</w:t>
      </w:r>
      <w:r w:rsidRPr="00471685">
        <w:rPr>
          <w:rFonts w:ascii="仿宋_GB2312" w:eastAsia="仿宋_GB2312" w:hAnsi="仿宋_GB2312" w:cs="仿宋_GB2312" w:hint="eastAsia"/>
          <w:kern w:val="2"/>
          <w:sz w:val="28"/>
          <w:szCs w:val="28"/>
        </w:rPr>
        <w:t>负责组织协调受灾地区开展应急医疗救援和卫生防疫，指导受灾地区开展医疗救治、卫生防疫和受害群众心理康复工作。</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县发展和改革局：</w:t>
      </w:r>
      <w:r w:rsidRPr="00471685">
        <w:rPr>
          <w:rFonts w:ascii="仿宋_GB2312" w:eastAsia="仿宋_GB2312" w:hAnsi="仿宋_GB2312" w:cs="仿宋_GB2312" w:hint="eastAsia"/>
          <w:kern w:val="2"/>
          <w:sz w:val="28"/>
          <w:szCs w:val="28"/>
        </w:rPr>
        <w:t>负责为受灾群众提供生活必需品等物资供应。负责组织指导受灾害威胁区域有关工业企业人员疏散转移并开展自救互救；负责协调地震灾害发生后的能源应急保障工作；负责组织协调抢修因灾损毁的通信设施，尽快恢复灾区通信；做好应急处置和救援过程中公众通信网的应急通信保障组织工作。负责提出因灾损毁基础设施修复工程及其所需资金的意见和建议。</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县教育局：</w:t>
      </w:r>
      <w:r w:rsidRPr="00471685">
        <w:rPr>
          <w:rFonts w:ascii="仿宋_GB2312" w:eastAsia="仿宋_GB2312" w:hAnsi="仿宋_GB2312" w:cs="仿宋_GB2312" w:hint="eastAsia"/>
          <w:kern w:val="2"/>
          <w:sz w:val="28"/>
          <w:szCs w:val="28"/>
        </w:rPr>
        <w:t>负责指导受灾害威胁区域教育行政部门，按照县人民政府部署安排做好学校师生疏散转移；协调因灾损毁校舍修复和教育、教学资源调配，妥善解决灾区学生就学问题。</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县民政局：</w:t>
      </w:r>
      <w:r w:rsidRPr="00471685">
        <w:rPr>
          <w:rFonts w:ascii="仿宋_GB2312" w:eastAsia="仿宋_GB2312" w:hAnsi="仿宋_GB2312" w:cs="仿宋_GB2312" w:hint="eastAsia"/>
          <w:kern w:val="2"/>
          <w:sz w:val="28"/>
          <w:szCs w:val="28"/>
        </w:rPr>
        <w:t>负责组织指导善后处置工作。</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县财政局：</w:t>
      </w:r>
      <w:r w:rsidRPr="00471685">
        <w:rPr>
          <w:rFonts w:ascii="仿宋_GB2312" w:eastAsia="仿宋_GB2312" w:hAnsi="仿宋_GB2312" w:cs="仿宋_GB2312" w:hint="eastAsia"/>
          <w:kern w:val="2"/>
          <w:sz w:val="28"/>
          <w:szCs w:val="28"/>
        </w:rPr>
        <w:t>负责地震灾害应急资金保障工作；协助县应急管理局做好省级下拨资金的分配和管理。</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县自然资源和林业草原局：</w:t>
      </w:r>
      <w:r w:rsidRPr="00471685">
        <w:rPr>
          <w:rFonts w:ascii="仿宋_GB2312" w:eastAsia="仿宋_GB2312" w:hAnsi="仿宋_GB2312" w:cs="仿宋_GB2312" w:hint="eastAsia"/>
          <w:kern w:val="2"/>
          <w:sz w:val="28"/>
          <w:szCs w:val="28"/>
        </w:rPr>
        <w:t>负责组织指导协调和监督可能引发地质灾害调查评价及隐患点普查、详查、排查；指导开展地震灾区及周边地区地质灾害隐患再排查工作，防范次生地质灾害。</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县生态环境局：</w:t>
      </w:r>
      <w:r w:rsidRPr="00471685">
        <w:rPr>
          <w:rFonts w:ascii="仿宋_GB2312" w:eastAsia="仿宋_GB2312" w:hAnsi="仿宋_GB2312" w:cs="仿宋_GB2312" w:hint="eastAsia"/>
          <w:kern w:val="2"/>
          <w:sz w:val="28"/>
          <w:szCs w:val="28"/>
        </w:rPr>
        <w:t>负责组织协调地震灾害引发次生突发环境事件的现场环境监测，指导环境应急处置。</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县住房和城乡建设局：</w:t>
      </w:r>
      <w:r w:rsidRPr="00471685">
        <w:rPr>
          <w:rFonts w:ascii="仿宋_GB2312" w:eastAsia="仿宋_GB2312" w:hAnsi="仿宋_GB2312" w:cs="仿宋_GB2312" w:hint="eastAsia"/>
          <w:kern w:val="2"/>
          <w:sz w:val="28"/>
          <w:szCs w:val="28"/>
        </w:rPr>
        <w:t>负责组织指导开展灾区危房调查，及时消除可能造成二次危害的隐患，协助做好危房人员的疏散转移；组织协调灾区供</w:t>
      </w:r>
      <w:r w:rsidRPr="00471685">
        <w:rPr>
          <w:rFonts w:ascii="仿宋_GB2312" w:eastAsia="仿宋_GB2312" w:hAnsi="仿宋_GB2312" w:cs="仿宋_GB2312" w:hint="eastAsia"/>
          <w:kern w:val="2"/>
          <w:sz w:val="28"/>
          <w:szCs w:val="28"/>
        </w:rPr>
        <w:lastRenderedPageBreak/>
        <w:t>水、供气等公共设施的保护和抢修工作，并保障其正常运行。</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县交通运输局：</w:t>
      </w:r>
      <w:r w:rsidRPr="00471685">
        <w:rPr>
          <w:rFonts w:ascii="仿宋_GB2312" w:eastAsia="仿宋_GB2312" w:hAnsi="仿宋_GB2312" w:cs="仿宋_GB2312" w:hint="eastAsia"/>
          <w:kern w:val="2"/>
          <w:sz w:val="28"/>
          <w:szCs w:val="28"/>
        </w:rPr>
        <w:t>负责组织指导抢修因灾损毁的公路交通基础设施，负责组织指导协调运力优先保证应急抢险救援人员和救灾物资的运输需要，会同县公安局做好应急救援车辆的公路通行保障工作。</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县水利局：</w:t>
      </w:r>
      <w:r w:rsidRPr="00471685">
        <w:rPr>
          <w:rFonts w:ascii="仿宋_GB2312" w:eastAsia="仿宋_GB2312" w:hAnsi="仿宋_GB2312" w:cs="仿宋_GB2312" w:hint="eastAsia"/>
          <w:kern w:val="2"/>
          <w:sz w:val="28"/>
          <w:szCs w:val="28"/>
        </w:rPr>
        <w:t>负责组织指导排查水利工程险患和抢修因灾损毁的水利设施；承担灾区相关水情的监测和通报，做好因地震灾害引发的次生洪涝灾害的处置。</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县文体旅游广电局：</w:t>
      </w:r>
      <w:r w:rsidRPr="00471685">
        <w:rPr>
          <w:rFonts w:ascii="仿宋_GB2312" w:eastAsia="仿宋_GB2312" w:hAnsi="仿宋_GB2312" w:cs="仿宋_GB2312" w:hint="eastAsia"/>
          <w:kern w:val="2"/>
          <w:sz w:val="28"/>
          <w:szCs w:val="28"/>
        </w:rPr>
        <w:t>负责组织指导受灾害威胁区域景区、景点游客疏散转移和险患排查；指导景区、景点对游客进行必要的地震灾害风险提示和应急知识教育；负责地震灾害应急工作中广播电视播放保障工作。</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县审计局：</w:t>
      </w:r>
      <w:r w:rsidRPr="00471685">
        <w:rPr>
          <w:rFonts w:ascii="仿宋_GB2312" w:eastAsia="仿宋_GB2312" w:hAnsi="仿宋_GB2312" w:cs="仿宋_GB2312" w:hint="eastAsia"/>
          <w:kern w:val="2"/>
          <w:sz w:val="28"/>
          <w:szCs w:val="28"/>
        </w:rPr>
        <w:t>负责地震灾害应急工作中经费使用过程和效果的监督审计工作。</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县市场监督管理局：</w:t>
      </w:r>
      <w:r w:rsidRPr="00471685">
        <w:rPr>
          <w:rFonts w:ascii="仿宋_GB2312" w:eastAsia="仿宋_GB2312" w:hAnsi="仿宋_GB2312" w:cs="仿宋_GB2312" w:hint="eastAsia"/>
          <w:kern w:val="2"/>
          <w:sz w:val="28"/>
          <w:szCs w:val="28"/>
        </w:rPr>
        <w:t>负责组织指导受损特种设备的隐患排查、安全评估、检验和修复工作，防范特种设备次生灾害。</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县气象局：</w:t>
      </w:r>
      <w:r w:rsidRPr="00471685">
        <w:rPr>
          <w:rFonts w:ascii="仿宋_GB2312" w:eastAsia="仿宋_GB2312" w:hAnsi="仿宋_GB2312" w:cs="仿宋_GB2312" w:hint="eastAsia"/>
          <w:kern w:val="2"/>
          <w:sz w:val="28"/>
          <w:szCs w:val="28"/>
        </w:rPr>
        <w:t>负责地震灾区气象条件的监测和天气趋势，为地震灾害的指挥、恢复、重建等方面提供监测预警预报气象保障服务。</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县总工会：</w:t>
      </w:r>
      <w:r w:rsidRPr="00471685">
        <w:rPr>
          <w:rFonts w:ascii="仿宋_GB2312" w:eastAsia="仿宋_GB2312" w:hAnsi="仿宋_GB2312" w:cs="仿宋_GB2312" w:hint="eastAsia"/>
          <w:kern w:val="2"/>
          <w:sz w:val="28"/>
          <w:szCs w:val="28"/>
        </w:rPr>
        <w:t>负责对地震灾害中伤病人员和其他受灾人员进行紧急救援和人道救助。</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国网贵德供电公司：</w:t>
      </w:r>
      <w:r w:rsidRPr="00471685">
        <w:rPr>
          <w:rFonts w:ascii="仿宋_GB2312" w:eastAsia="仿宋_GB2312" w:hAnsi="仿宋_GB2312" w:cs="仿宋_GB2312" w:hint="eastAsia"/>
          <w:kern w:val="2"/>
          <w:sz w:val="28"/>
          <w:szCs w:val="28"/>
        </w:rPr>
        <w:t>负责组织指导抢修因灾损毁的电力设施，尽快恢复灾区生产和生活用电；承担应急处置和救援的电力保障工作。</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kern w:val="2"/>
          <w:sz w:val="28"/>
          <w:szCs w:val="28"/>
        </w:rPr>
        <w:t>县内电信企业：</w:t>
      </w:r>
      <w:r w:rsidRPr="00471685">
        <w:rPr>
          <w:rFonts w:ascii="仿宋_GB2312" w:eastAsia="仿宋_GB2312" w:hAnsi="仿宋_GB2312" w:cs="仿宋_GB2312" w:hint="eastAsia"/>
          <w:kern w:val="2"/>
          <w:sz w:val="28"/>
          <w:szCs w:val="28"/>
        </w:rPr>
        <w:t>负责提供地震灾害应急处置中通信应急保障工作技术支持。</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lastRenderedPageBreak/>
        <w:t>其他有关部门和单位按照各自职责和任务分工，做好相应的应急处置和保障工作。</w:t>
      </w:r>
    </w:p>
    <w:p w:rsidR="00471685" w:rsidRPr="00471685" w:rsidRDefault="00471685" w:rsidP="00471685">
      <w:pPr>
        <w:widowControl w:val="0"/>
        <w:spacing w:line="576" w:lineRule="exact"/>
        <w:ind w:firstLineChars="200" w:firstLine="560"/>
        <w:jc w:val="both"/>
        <w:rPr>
          <w:rFonts w:ascii="楷体_GB2312" w:eastAsia="楷体_GB2312" w:hAnsi="楷体_GB2312" w:cs="楷体_GB2312"/>
          <w:kern w:val="2"/>
          <w:sz w:val="28"/>
          <w:szCs w:val="28"/>
        </w:rPr>
      </w:pPr>
      <w:r w:rsidRPr="00471685">
        <w:rPr>
          <w:rFonts w:ascii="楷体_GB2312" w:eastAsia="楷体_GB2312" w:hAnsi="楷体_GB2312" w:cs="楷体_GB2312" w:hint="eastAsia"/>
          <w:kern w:val="2"/>
          <w:sz w:val="28"/>
          <w:szCs w:val="28"/>
        </w:rPr>
        <w:t>二、指挥机构职责</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kern w:val="2"/>
          <w:sz w:val="28"/>
          <w:szCs w:val="28"/>
        </w:rPr>
      </w:pPr>
      <w:r w:rsidRPr="00471685">
        <w:rPr>
          <w:rFonts w:ascii="仿宋_GB2312" w:eastAsia="仿宋_GB2312" w:hAnsi="仿宋_GB2312" w:cs="仿宋_GB2312" w:hint="eastAsia"/>
          <w:b/>
          <w:bCs/>
          <w:kern w:val="2"/>
          <w:sz w:val="28"/>
          <w:szCs w:val="28"/>
        </w:rPr>
        <w:t>抗震救灾指挥部主要职责：</w:t>
      </w:r>
    </w:p>
    <w:p w:rsidR="00471685" w:rsidRPr="00471685" w:rsidRDefault="00471685" w:rsidP="00471685">
      <w:pPr>
        <w:widowControl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color w:val="231F20"/>
          <w:sz w:val="28"/>
          <w:szCs w:val="28"/>
        </w:rPr>
        <w:t>1.领导全县抗震救灾工作。</w:t>
      </w:r>
    </w:p>
    <w:p w:rsidR="00471685" w:rsidRPr="00471685" w:rsidRDefault="00471685" w:rsidP="00471685">
      <w:pPr>
        <w:widowControl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color w:val="231F20"/>
          <w:sz w:val="28"/>
          <w:szCs w:val="28"/>
        </w:rPr>
        <w:t xml:space="preserve">2.启动应急响应，宣布地震灾区进入应急期，确定应急响应级别。 </w:t>
      </w:r>
    </w:p>
    <w:p w:rsidR="00471685" w:rsidRPr="00471685" w:rsidRDefault="00471685" w:rsidP="00471685">
      <w:pPr>
        <w:widowControl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color w:val="231F20"/>
          <w:sz w:val="28"/>
          <w:szCs w:val="28"/>
        </w:rPr>
        <w:t xml:space="preserve">3.根据震情、灾情确定应急工作方案，部署和组织县有关部门和有关地区对受灾地区实施紧急支援。 </w:t>
      </w:r>
    </w:p>
    <w:p w:rsidR="00471685" w:rsidRPr="00471685" w:rsidRDefault="00471685" w:rsidP="00471685">
      <w:pPr>
        <w:widowControl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color w:val="231F20"/>
          <w:sz w:val="28"/>
          <w:szCs w:val="28"/>
        </w:rPr>
        <w:t xml:space="preserve">4.指挥县消防救援大队，协调拉西瓦武警中队迅速参加抢险救灾。派遣县重大灾害应急救援队、工程抢险抢修专业队、医疗卫生救援队、地震现场工作队等专业队伍赶赴现场开展紧急救援、抢险抢修、伤员救治、卫生防疫、地震监测等工作。 </w:t>
      </w:r>
    </w:p>
    <w:p w:rsidR="00471685" w:rsidRPr="00471685" w:rsidRDefault="00471685" w:rsidP="00471685">
      <w:pPr>
        <w:widowControl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color w:val="231F20"/>
          <w:sz w:val="28"/>
          <w:szCs w:val="28"/>
        </w:rPr>
        <w:t>5.向县委、县人民政府和上级人民政府报告震情、灾情、社情、民情及其发展趋势。组织震情、灾情信息发布与抗震救灾宣传。</w:t>
      </w:r>
    </w:p>
    <w:p w:rsidR="00471685" w:rsidRPr="00471685" w:rsidRDefault="00471685" w:rsidP="00471685">
      <w:pPr>
        <w:widowControl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color w:val="231F20"/>
          <w:sz w:val="28"/>
          <w:szCs w:val="28"/>
        </w:rPr>
        <w:t>6.根据地震灾害应急需要，决定实施重点目标保护及实行和解除特别管制，维护灾区社会稳定和正常秩序。</w:t>
      </w:r>
    </w:p>
    <w:p w:rsidR="00471685" w:rsidRPr="00471685" w:rsidRDefault="00471685" w:rsidP="00471685">
      <w:pPr>
        <w:widowControl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color w:val="231F20"/>
          <w:sz w:val="28"/>
          <w:szCs w:val="28"/>
        </w:rPr>
        <w:t>7.组织指挥安置受灾群众。决定调运下拨救灾物资、救灾设备、救灾资金，保障受灾群众各类生活物资供应。</w:t>
      </w:r>
    </w:p>
    <w:p w:rsidR="00471685" w:rsidRPr="00471685" w:rsidRDefault="00471685" w:rsidP="00471685">
      <w:pPr>
        <w:widowControl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color w:val="231F20"/>
          <w:sz w:val="28"/>
          <w:szCs w:val="28"/>
        </w:rPr>
        <w:t>8.根据震情、灾情向上级人民政府提出援助请求，承担其他有关地震应急和救灾工作。</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b/>
          <w:bCs/>
          <w:color w:val="000000"/>
          <w:kern w:val="2"/>
          <w:sz w:val="28"/>
          <w:szCs w:val="28"/>
        </w:rPr>
        <w:t>抗震救灾指挥部办公室主要职责：</w:t>
      </w:r>
      <w:r w:rsidRPr="00471685">
        <w:rPr>
          <w:rFonts w:ascii="仿宋_GB2312" w:eastAsia="仿宋_GB2312" w:hAnsi="仿宋_GB2312" w:cs="仿宋_GB2312" w:hint="eastAsia"/>
          <w:kern w:val="2"/>
          <w:sz w:val="28"/>
          <w:szCs w:val="28"/>
        </w:rPr>
        <w:t>负责抗震救灾指挥部在应急期间的日常管理和组织协调工作；贯彻落实抗震救灾指挥部工作部署；检查、督</w:t>
      </w:r>
      <w:r w:rsidRPr="00471685">
        <w:rPr>
          <w:rFonts w:ascii="仿宋_GB2312" w:eastAsia="仿宋_GB2312" w:hAnsi="仿宋_GB2312" w:cs="仿宋_GB2312" w:hint="eastAsia"/>
          <w:kern w:val="2"/>
          <w:sz w:val="28"/>
          <w:szCs w:val="28"/>
        </w:rPr>
        <w:lastRenderedPageBreak/>
        <w:t>促、指导和协调各应急小组（成员单位）的应急处置工作；协调调遣应急救援力量和各类应急物资，积极开展现场处置工作；及时向抗震救灾指挥部报告应急救援过程中遇到的困难和风险，按指令协调各方力量予以解决；帮助指导各应急小组解决实际问题，排除各种困难，顺利开展应急工作；及时向抗震救灾指挥部和各应急小组通报有关地震灾害处置和资源配置情况；按指令要求及时协调发布有关地震灾害和应急处置等新闻报道；指导有关部门和各企业制定完善地震灾害应急预案；负责抗震救灾指挥部各种文件、电文的起草、发放；完成抗震救灾指挥部交办的其他工作。</w:t>
      </w:r>
    </w:p>
    <w:p w:rsidR="00471685" w:rsidRPr="00471685" w:rsidRDefault="00471685" w:rsidP="00471685">
      <w:pPr>
        <w:keepNext/>
        <w:keepLines/>
        <w:widowControl w:val="0"/>
        <w:spacing w:line="576" w:lineRule="exact"/>
        <w:ind w:firstLineChars="200" w:firstLine="562"/>
        <w:jc w:val="both"/>
        <w:outlineLvl w:val="1"/>
        <w:rPr>
          <w:rFonts w:ascii="黑体" w:eastAsia="黑体" w:hAnsi="Cambria"/>
          <w:b/>
          <w:bCs/>
          <w:color w:val="000000"/>
          <w:kern w:val="2"/>
          <w:sz w:val="28"/>
          <w:szCs w:val="28"/>
        </w:rPr>
      </w:pPr>
      <w:bookmarkStart w:id="12" w:name="_Toc30708"/>
      <w:r w:rsidRPr="00471685">
        <w:rPr>
          <w:rFonts w:ascii="黑体" w:eastAsia="黑体" w:hAnsi="Cambria" w:hint="eastAsia"/>
          <w:b/>
          <w:bCs/>
          <w:color w:val="000000"/>
          <w:kern w:val="2"/>
          <w:sz w:val="28"/>
          <w:szCs w:val="28"/>
        </w:rPr>
        <w:t>2.2 县抗震救灾指挥机构</w:t>
      </w:r>
      <w:bookmarkEnd w:id="12"/>
    </w:p>
    <w:p w:rsidR="00471685" w:rsidRPr="00471685" w:rsidRDefault="00471685" w:rsidP="00471685">
      <w:pPr>
        <w:widowControl w:val="0"/>
        <w:spacing w:line="576" w:lineRule="exact"/>
        <w:ind w:firstLineChars="200" w:firstLine="548"/>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spacing w:val="-3"/>
          <w:kern w:val="2"/>
          <w:sz w:val="28"/>
          <w:szCs w:val="28"/>
        </w:rPr>
        <w:t>贵德县抗震救灾指挥机构应在本级党委、政府的统一领导下，负责本行政区域地震灾害的防范和应急处置工作。相邻的县应建立应急联动机制，共同做好跨区域地震灾害的防范和应急处置工作。乡（镇）人民政府、街道办事处、居（村、牧）民委员会应结合实际强化应急管理职责，协助做好地震灾害应急处置工作。</w:t>
      </w:r>
    </w:p>
    <w:p w:rsidR="00471685" w:rsidRPr="00471685" w:rsidRDefault="00471685" w:rsidP="00471685">
      <w:pPr>
        <w:keepNext/>
        <w:keepLines/>
        <w:widowControl w:val="0"/>
        <w:spacing w:line="576" w:lineRule="exact"/>
        <w:ind w:firstLineChars="200" w:firstLine="562"/>
        <w:jc w:val="both"/>
        <w:outlineLvl w:val="1"/>
        <w:rPr>
          <w:rFonts w:ascii="黑体" w:eastAsia="黑体" w:hAnsi="Cambria"/>
          <w:b/>
          <w:bCs/>
          <w:color w:val="000000"/>
          <w:kern w:val="2"/>
          <w:sz w:val="28"/>
          <w:szCs w:val="28"/>
        </w:rPr>
      </w:pPr>
      <w:bookmarkStart w:id="13" w:name="_Toc15953"/>
      <w:r w:rsidRPr="00471685">
        <w:rPr>
          <w:rFonts w:ascii="黑体" w:eastAsia="黑体" w:hAnsi="Cambria" w:hint="eastAsia"/>
          <w:b/>
          <w:bCs/>
          <w:color w:val="000000"/>
          <w:kern w:val="2"/>
          <w:sz w:val="28"/>
          <w:szCs w:val="28"/>
        </w:rPr>
        <w:t>2.3 现场指挥部及职责</w:t>
      </w:r>
      <w:bookmarkEnd w:id="13"/>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地震灾害发生后，抗震救灾指挥部</w:t>
      </w:r>
      <w:r w:rsidRPr="00471685">
        <w:rPr>
          <w:rFonts w:ascii="仿宋_GB2312" w:eastAsia="仿宋_GB2312" w:hAnsi="仿宋_GB2312" w:cs="仿宋_GB2312" w:hint="eastAsia"/>
          <w:kern w:val="2"/>
          <w:sz w:val="28"/>
          <w:szCs w:val="28"/>
        </w:rPr>
        <w:t>应按照应急响应级别组织相关人员在灾区成立现场指挥部，由县应急管理局相关负责人任现场指挥部指挥长，负责组织、指挥、协调自然灾害现场应急处置工作，并开展以下工作：</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1.了解灾区抗震救灾工作进展和灾区需求情况，督促落实抗震救灾指挥部工作部署。</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2.根据灾区人民政府请求，协调有关部门和地方调集应急物资、装备。</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3.协调指导有关专业抢险救援队伍以及各方面支援力量参与抗震救灾</w:t>
      </w:r>
      <w:r w:rsidRPr="00471685">
        <w:rPr>
          <w:rFonts w:ascii="仿宋_GB2312" w:eastAsia="仿宋_GB2312" w:hAnsi="仿宋_GB2312" w:cs="仿宋_GB2312" w:hint="eastAsia"/>
          <w:spacing w:val="-3"/>
          <w:kern w:val="2"/>
          <w:sz w:val="28"/>
          <w:szCs w:val="28"/>
        </w:rPr>
        <w:lastRenderedPageBreak/>
        <w:t>行动。</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4.协调公安、交通运输、民航等部门提供交通运输保障。</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5.协调安排灾区伤病群众转移治疗。</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6.协调相关部门支持协助地方人民政府处置次生衍生灾害。</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7.抗震救灾指挥部部署的其他任务。</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现场指挥部根据需要设立应急小组，各应急小组的组成及职责分工如下：</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一、抢险救援组</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组成：由县应急管理局牵头，成员由县消防救援大队、拉西瓦武警中队、县公安局、县交通运输局、乡镇人民政府和专（兼）职救援队伍有关人员组成。</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职责：制定实施抢险救灾力量配置方案，调配救援队伍和装备，负责现场抢险救援，搜救被困群众和受伤人员；紧急撤离、疏散现场人员；排查搜救失踪失联人员，逐个搜寻，确认下落；制定现场安保措施和防止灾害扩大措施，确保救援安全；组织救援人员和物资的空运、空投工作；根据现场救援情况，实行科学施救、适时调整、增派救援力量，必要时调集各类救援设备设施，增强救援力量；应急救援结束后，负责灾区现场清理工作。</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二、生活保障组</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组成：由县应急管理局牵头，成员由县民政局、县发展和改革局县教育局、县财政局、县住房和城乡建设局、县交通运输局、县文体旅游广电局、县气象局、县总工会等组成。</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lastRenderedPageBreak/>
        <w:t>职责：制定实施受灾群众救助工作方案以及相应的资金物资保障措施，组织协调、转运帐篷和灾区生活必需品等，指导做好受灾群众的紧急转移和安置工作，保障灾区群众基本生活。</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三、医疗救护和卫生防疫组</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组成：由县卫生健康局牵头，成员由县发展和改革局、拉西瓦武警中队、县交通运输局、县水利局、县市场监督管理局等部门组成。</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职责：负责组派医疗卫生救援专家和应急医疗队伍，调集医疗、防疫器械和药品，奔赴灾区现场附近安全地点，设立临时抢救室，对受伤人员开展救治和卫生防疫、病毒感染、现场洗消等医疗救助工作；加强灾区水源监测消毒，加强食品和饮用水卫生监督；做好重大传染病和突发公共卫生事件预防控制工作；恢复灾区医疗卫生服务能力和秩序。</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四、基础设施保障和生产恢复组</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组成：由县发展和改革局牵头，成员由县财政局、县自然资源和林业草原局、县生态环境局、县住房和城乡建设局、县交通运输局、县水利局、县审计局、县应急管理局、国网贵德供电公司等部门和乡（镇）人民政府组成。</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职责：负责组织指导抢修维护公路、桥梁、隧道等交通设施和供电、供水、燃油、燃气、防洪、通信、广播电视等设施；组织生产、调运抢险救援产品，调运生产物资和装备，保障灾区抢险应急物资供应；协调优先保证应急抢险救援人员和救灾物资的运输需要；对受灾的工矿商贸和农业损毁情况进行核实，指导制订科学恢复生产方案，组织安排落实有关扶持资金和物资。</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lastRenderedPageBreak/>
        <w:t>五、地震监测和次生灾害防范处置组</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组成：由县应急管理局牵头，成员由县公安局、县气象局、县生态环境局、县自然资源和林业草原局、县交通运输局、县住房和城乡建设局、县市场监督管理局、县水利局等组成。</w:t>
      </w:r>
    </w:p>
    <w:p w:rsidR="00471685" w:rsidRPr="00471685" w:rsidRDefault="00471685" w:rsidP="00471685">
      <w:pPr>
        <w:widowControl w:val="0"/>
        <w:shd w:val="clear" w:color="auto" w:fill="FFFFFF"/>
        <w:spacing w:line="576" w:lineRule="exact"/>
        <w:ind w:firstLineChars="200" w:firstLine="548"/>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职责：密切监视震情发展，做好余震防范；及时组织扑救火灾，处置危化品泄漏事故，做好灾区防火以及灾区安全生产隐患和环境风险排查、防范工作；加强震区灾害性天气监测，做好灾害性天气预报和气象灾害的预警预报服务及防范工作；对重大地质、水利灾害隐患进行监测预警，一旦发生山体崩塌、滑坡、泥石流、堰塞湖、地面塌陷等险情，及时组织疏散群众；对易于发生次生灾害的危险源、重要目标物、重大关键基础设施，采取紧急处置措施并加强监控，特别要保障核设施等关键设施运行安全；加强灾区环境监测，清理处置危险化学品和危险废物。</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六、治安保卫组</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组成：由县公安局牵头，成员由拉西瓦武警中队、县教育局等组成。</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职责：协助灾区加强治安管理和安全保卫工作，组织现场人员疏散和 警戒；维护现场治安，防止现场人为破坏或发生其他突发事件； 维护灾区现场危险区域和附近交通秩序；严密防范、严厉打击趁机进行盗窃、抢劫、哄抢救灾物资、以赈灾募捐名义诈骗敛财、传播各种谣言制造社会恐慌等违法犯罪活动；做好涉灾矛盾纠纷化解和法律服务工作，切实维护社会稳定。</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七、信息发布及宣传报道组</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组成：由县委宣传部牵头，成员由县政府办公室、县应急管理局、县</w:t>
      </w:r>
      <w:r w:rsidRPr="00471685">
        <w:rPr>
          <w:rFonts w:ascii="仿宋_GB2312" w:eastAsia="仿宋_GB2312" w:hAnsi="仿宋_GB2312" w:cs="仿宋_GB2312" w:hint="eastAsia"/>
          <w:spacing w:val="-3"/>
          <w:kern w:val="2"/>
          <w:sz w:val="28"/>
          <w:szCs w:val="28"/>
        </w:rPr>
        <w:lastRenderedPageBreak/>
        <w:t>文体旅游广电局、县民政局及有关媒体等组成。</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职责：负责组织灾情和抗震救灾信息发布，及时准确发布震情、灾情；适时组织新闻媒体进行采访报道，指导做好抗震救灾宣传报道，负责审查新闻稿件，协调解决新闻发布、报道中出现的问题，确保发布信息的真实性；收集、跟踪舆情并组织舆论引导。</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八、地震灾害调查及灾情损失评估组</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组成：由县应急管理局牵头，成员由县发展和改革局、县住房和城乡建设局、县自然资源和林业草原局、县生态环境局、县水利局、县财政局、县民政局、县教育局、县市场监督管理局、县交通运输局、县气象局、国网贵德供电公司、县农牧和科技局等组成。</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职责：负责调查地震灾害发生后，受灾区各类建构筑物、基础建设的破坏程度、人员伤亡数量等情况，为灾后重建提供数据资料；指导灾区做好保险理赔和给付。</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九、救灾捐助与涉外、涉港澳台事务组</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组成：由县应急管理局牵头，成员由县民政局、县财政局、县卫生健康局、县文体旅游广电局、县发展和改革局、县总工会等组成。</w:t>
      </w:r>
    </w:p>
    <w:p w:rsidR="00471685" w:rsidRPr="00471685" w:rsidRDefault="00471685" w:rsidP="00471685">
      <w:pPr>
        <w:widowControl w:val="0"/>
        <w:spacing w:line="576" w:lineRule="exact"/>
        <w:ind w:firstLineChars="200" w:firstLine="548"/>
        <w:jc w:val="both"/>
        <w:rPr>
          <w:rFonts w:ascii="宋体" w:hAnsi="宋体" w:cs="宋体"/>
          <w:spacing w:val="-3"/>
          <w:kern w:val="2"/>
          <w:sz w:val="28"/>
          <w:szCs w:val="28"/>
        </w:rPr>
      </w:pPr>
      <w:r w:rsidRPr="00471685">
        <w:rPr>
          <w:rFonts w:ascii="仿宋_GB2312" w:eastAsia="仿宋_GB2312" w:hAnsi="仿宋_GB2312" w:cs="仿宋_GB2312" w:hint="eastAsia"/>
          <w:spacing w:val="-3"/>
          <w:kern w:val="2"/>
          <w:sz w:val="28"/>
          <w:szCs w:val="28"/>
        </w:rPr>
        <w:t>职责：接受和安排国内外捐赠，处理其他涉外事务和港澳台事务。</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楷体_GB2312" w:eastAsia="楷体_GB2312" w:hAnsi="楷体_GB2312" w:cs="楷体_GB2312" w:hint="eastAsia"/>
          <w:spacing w:val="-3"/>
          <w:kern w:val="2"/>
          <w:sz w:val="28"/>
          <w:szCs w:val="28"/>
        </w:rPr>
        <w:t>十、应急专家组：</w:t>
      </w:r>
      <w:r w:rsidRPr="00471685">
        <w:rPr>
          <w:rFonts w:ascii="仿宋_GB2312" w:eastAsia="仿宋_GB2312" w:hAnsi="仿宋_GB2312" w:cs="仿宋_GB2312" w:hint="eastAsia"/>
          <w:spacing w:val="-3"/>
          <w:kern w:val="2"/>
          <w:sz w:val="28"/>
          <w:szCs w:val="28"/>
        </w:rPr>
        <w:t>各级抗震救灾指挥机构应建立专业齐全的地震灾害防范应对专家人才库，并动态更新。地震灾害发生后根据需要，可在全县范围内调集专家和专业人才组成专家组，开展地震灾害应急处置和救援、调查评估等决策咨询服务工作，必要时向省级有关部门协调有关专家组成专家组。</w:t>
      </w:r>
    </w:p>
    <w:p w:rsidR="00471685" w:rsidRPr="00471685" w:rsidRDefault="00471685" w:rsidP="00471685">
      <w:pPr>
        <w:keepNext/>
        <w:keepLines/>
        <w:widowControl w:val="0"/>
        <w:spacing w:line="576" w:lineRule="exact"/>
        <w:ind w:firstLineChars="200" w:firstLine="643"/>
        <w:jc w:val="center"/>
        <w:outlineLvl w:val="0"/>
        <w:rPr>
          <w:rFonts w:ascii="黑体" w:eastAsia="黑体" w:hAnsi="黑体" w:cs="黑体"/>
          <w:b/>
          <w:kern w:val="44"/>
          <w:sz w:val="32"/>
          <w:szCs w:val="32"/>
        </w:rPr>
      </w:pPr>
      <w:bookmarkStart w:id="14" w:name="_Toc14547"/>
      <w:bookmarkStart w:id="15" w:name="_Toc9853"/>
      <w:r w:rsidRPr="00471685">
        <w:rPr>
          <w:rFonts w:ascii="黑体" w:eastAsia="黑体" w:hAnsi="黑体" w:cs="黑体" w:hint="eastAsia"/>
          <w:b/>
          <w:kern w:val="44"/>
          <w:sz w:val="32"/>
          <w:szCs w:val="32"/>
        </w:rPr>
        <w:lastRenderedPageBreak/>
        <w:t xml:space="preserve">第3章 </w:t>
      </w:r>
      <w:bookmarkEnd w:id="14"/>
      <w:r w:rsidRPr="00471685">
        <w:rPr>
          <w:rFonts w:ascii="黑体" w:eastAsia="黑体" w:hAnsi="黑体" w:cs="黑体" w:hint="eastAsia"/>
          <w:b/>
          <w:kern w:val="44"/>
          <w:sz w:val="32"/>
          <w:szCs w:val="32"/>
        </w:rPr>
        <w:t>响应机制</w:t>
      </w:r>
      <w:bookmarkEnd w:id="15"/>
    </w:p>
    <w:p w:rsidR="00471685" w:rsidRPr="00471685" w:rsidRDefault="00471685" w:rsidP="00471685">
      <w:pPr>
        <w:keepNext/>
        <w:keepLines/>
        <w:widowControl w:val="0"/>
        <w:spacing w:line="576" w:lineRule="exact"/>
        <w:ind w:firstLineChars="200" w:firstLine="562"/>
        <w:jc w:val="both"/>
        <w:outlineLvl w:val="1"/>
        <w:rPr>
          <w:rFonts w:ascii="黑体" w:eastAsia="黑体" w:hAnsi="Cambria"/>
          <w:b/>
          <w:kern w:val="2"/>
          <w:sz w:val="28"/>
          <w:szCs w:val="28"/>
        </w:rPr>
      </w:pPr>
      <w:bookmarkStart w:id="16" w:name="_Toc27257"/>
      <w:bookmarkStart w:id="17" w:name="_Toc4768"/>
      <w:r w:rsidRPr="00471685">
        <w:rPr>
          <w:rFonts w:ascii="黑体" w:eastAsia="黑体" w:hAnsi="Cambria" w:hint="eastAsia"/>
          <w:b/>
          <w:kern w:val="2"/>
          <w:sz w:val="28"/>
          <w:szCs w:val="28"/>
        </w:rPr>
        <w:t xml:space="preserve">3.1 </w:t>
      </w:r>
      <w:bookmarkEnd w:id="16"/>
      <w:r w:rsidRPr="00471685">
        <w:rPr>
          <w:rFonts w:ascii="黑体" w:eastAsia="黑体" w:hAnsi="Cambria" w:hint="eastAsia"/>
          <w:b/>
          <w:kern w:val="2"/>
          <w:sz w:val="28"/>
          <w:szCs w:val="28"/>
        </w:rPr>
        <w:t>地震灾害分级</w:t>
      </w:r>
      <w:bookmarkEnd w:id="17"/>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地震灾害分为特别重大、重大、较大、一般四级。</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1.特别重大地震灾害是指造成300人以上死亡（含失踪），或者直接经济损失占贵德县上年国内生产总值1%以上的地震灾害。</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当发生7.0级以上地震，初判为特别重大地震灾害。</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2.重大地震灾害是指造成50人以上、300人以下死亡（含失踪）或者造成严重经济损失的地震灾害。</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当发生6.0级以上、7.0级以下地震，初判为重大地震灾害。</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3.较大地震灾害是指造成10人以上、50人以下死亡（含失踪）或者造成较重经济损失的地震灾害。</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当发生5.0级以上、6.0级以下地震，初判为较大地震灾害。</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4.一般地震灾害是指造成10人以下死亡（含失踪）或者造成一定经济损失的地震灾害。</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当发生4.0级以上、5.0级以下地震，初判为一般地震灾害。</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上述内容中所称的“以上”包括本数，“以下”不包括本数。</w:t>
      </w:r>
    </w:p>
    <w:p w:rsidR="00471685" w:rsidRPr="00471685" w:rsidRDefault="00471685" w:rsidP="00471685">
      <w:pPr>
        <w:keepNext/>
        <w:keepLines/>
        <w:widowControl w:val="0"/>
        <w:spacing w:line="576" w:lineRule="exact"/>
        <w:ind w:firstLineChars="200" w:firstLine="562"/>
        <w:jc w:val="both"/>
        <w:outlineLvl w:val="1"/>
        <w:rPr>
          <w:rFonts w:ascii="Cambria" w:hAnsi="Cambria"/>
          <w:b/>
          <w:bCs/>
          <w:kern w:val="2"/>
          <w:sz w:val="32"/>
          <w:szCs w:val="32"/>
        </w:rPr>
      </w:pPr>
      <w:bookmarkStart w:id="18" w:name="_Toc7410"/>
      <w:r w:rsidRPr="00471685">
        <w:rPr>
          <w:rFonts w:ascii="黑体" w:eastAsia="黑体" w:hAnsi="Cambria" w:hint="eastAsia"/>
          <w:b/>
          <w:bCs/>
          <w:kern w:val="2"/>
          <w:sz w:val="28"/>
          <w:szCs w:val="28"/>
        </w:rPr>
        <w:t>3.2 县级层面分级响应</w:t>
      </w:r>
      <w:bookmarkEnd w:id="18"/>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根据地震灾害分级情况，县级层面将地震灾害应急响应分为Ⅰ级、Ⅱ级、Ⅲ级和Ⅳ级。</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应对特别重大地震灾害，启动Ⅰ级响应。抗震救灾指挥部办公室对灾害信息综合研判后，向副总指挥提出应急响应建议，副总指挥审定灾害程度并向总指挥提出应急响应建议，由总指挥决定启动应急响应，在省抗震</w:t>
      </w:r>
      <w:r w:rsidRPr="00471685">
        <w:rPr>
          <w:rFonts w:ascii="仿宋_GB2312" w:eastAsia="仿宋_GB2312" w:hAnsi="仿宋_GB2312" w:cs="仿宋_GB2312" w:hint="eastAsia"/>
          <w:spacing w:val="-3"/>
          <w:kern w:val="2"/>
          <w:sz w:val="28"/>
          <w:szCs w:val="28"/>
        </w:rPr>
        <w:lastRenderedPageBreak/>
        <w:t>救灾指挥机构统一领导下组织开展抗震救灾工作。</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应对重大地震灾害，启动Ⅱ级响应。抗震救灾指挥部办公室对灾害信息综合研判后，向副总指挥提出应急响应建议，副总指挥审定灾害程度并向总指挥提出应急响应建议，由总指挥决定启动应急响应，在省抗震救灾指挥机构统一领导下组织开展抗震救灾工作。</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应对较大地震灾害，启动Ⅲ级响应。经抗震救灾指挥部办公室综合研判，确认达到启动应急响应条件，向副总指挥提出应急响应建议，由副总指挥决定启动应急响应。县应急管理局等有关部门和单位根据灾区需求，协助做好抗震救灾工作。</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应对一般地震灾害，启动Ⅳ级响应。经抗震救灾指挥部办公室综合研判，确认达到启动应急响应条件，向副总指挥提出应急响应建议，由副总指挥决定启动应急响应。县应急管理局等有关部门和单位根据灾区需求，协助做好抗震救灾工作。</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乡（镇）地方人民政府根据地震灾害分级情况，确定本级地震响应分级标准。</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发生跨区域地震灾害时，县人民政府要及时与相关地方人民政府联系，沟通信息，协调应急处置工作。</w:t>
      </w:r>
    </w:p>
    <w:p w:rsidR="00471685" w:rsidRPr="00471685" w:rsidRDefault="00471685" w:rsidP="00471685">
      <w:pPr>
        <w:widowControl w:val="0"/>
        <w:spacing w:line="576" w:lineRule="exact"/>
        <w:ind w:firstLineChars="200" w:firstLine="560"/>
        <w:jc w:val="both"/>
        <w:rPr>
          <w:rFonts w:ascii="宋体" w:hAnsi="宋体" w:cs="宋体"/>
          <w:kern w:val="2"/>
          <w:sz w:val="28"/>
          <w:szCs w:val="28"/>
        </w:rPr>
      </w:pPr>
    </w:p>
    <w:p w:rsidR="00471685" w:rsidRPr="00471685" w:rsidRDefault="00471685" w:rsidP="00471685">
      <w:pPr>
        <w:widowControl w:val="0"/>
        <w:spacing w:line="576" w:lineRule="exact"/>
        <w:ind w:firstLineChars="200" w:firstLine="560"/>
        <w:jc w:val="both"/>
        <w:rPr>
          <w:rFonts w:ascii="宋体" w:hAnsi="宋体" w:cs="宋体"/>
          <w:kern w:val="2"/>
          <w:sz w:val="28"/>
          <w:szCs w:val="28"/>
        </w:rPr>
      </w:pPr>
    </w:p>
    <w:p w:rsidR="00471685" w:rsidRPr="00471685" w:rsidRDefault="00471685" w:rsidP="00471685">
      <w:pPr>
        <w:widowControl w:val="0"/>
        <w:spacing w:line="576" w:lineRule="exact"/>
        <w:ind w:firstLineChars="200" w:firstLine="560"/>
        <w:jc w:val="both"/>
        <w:rPr>
          <w:rFonts w:ascii="宋体" w:hAnsi="宋体" w:cs="宋体"/>
          <w:kern w:val="2"/>
          <w:sz w:val="28"/>
          <w:szCs w:val="28"/>
        </w:rPr>
      </w:pPr>
    </w:p>
    <w:p w:rsidR="00471685" w:rsidRPr="00471685" w:rsidRDefault="00471685" w:rsidP="00471685">
      <w:pPr>
        <w:widowControl w:val="0"/>
        <w:spacing w:line="576" w:lineRule="exact"/>
        <w:ind w:firstLineChars="200" w:firstLine="560"/>
        <w:jc w:val="both"/>
        <w:rPr>
          <w:rFonts w:ascii="宋体" w:hAnsi="宋体" w:cs="宋体"/>
          <w:kern w:val="2"/>
          <w:sz w:val="28"/>
          <w:szCs w:val="28"/>
        </w:rPr>
      </w:pPr>
    </w:p>
    <w:p w:rsidR="00471685" w:rsidRPr="00471685" w:rsidRDefault="00471685" w:rsidP="00471685">
      <w:pPr>
        <w:widowControl w:val="0"/>
        <w:spacing w:line="576" w:lineRule="exact"/>
        <w:ind w:firstLineChars="200" w:firstLine="560"/>
        <w:jc w:val="both"/>
        <w:rPr>
          <w:rFonts w:ascii="宋体" w:hAnsi="宋体" w:cs="宋体"/>
          <w:kern w:val="2"/>
          <w:sz w:val="28"/>
          <w:szCs w:val="28"/>
        </w:rPr>
      </w:pPr>
    </w:p>
    <w:p w:rsidR="00471685" w:rsidRPr="00471685" w:rsidRDefault="00471685" w:rsidP="00471685">
      <w:pPr>
        <w:keepNext/>
        <w:keepLines/>
        <w:widowControl w:val="0"/>
        <w:spacing w:line="576" w:lineRule="exact"/>
        <w:ind w:firstLineChars="200" w:firstLine="643"/>
        <w:jc w:val="center"/>
        <w:outlineLvl w:val="0"/>
        <w:rPr>
          <w:rFonts w:ascii="黑体" w:eastAsia="黑体" w:hAnsi="黑体" w:cs="黑体"/>
          <w:b/>
          <w:kern w:val="44"/>
          <w:sz w:val="32"/>
          <w:szCs w:val="32"/>
        </w:rPr>
      </w:pPr>
      <w:bookmarkStart w:id="19" w:name="_Toc7102"/>
      <w:r w:rsidRPr="00471685">
        <w:rPr>
          <w:rFonts w:ascii="黑体" w:eastAsia="黑体" w:hAnsi="黑体" w:cs="黑体" w:hint="eastAsia"/>
          <w:b/>
          <w:kern w:val="44"/>
          <w:sz w:val="32"/>
          <w:szCs w:val="32"/>
        </w:rPr>
        <w:lastRenderedPageBreak/>
        <w:t>第4章 监测报告</w:t>
      </w:r>
      <w:bookmarkEnd w:id="19"/>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一、地震监测预报</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县应急管理局负责收集和管理全县各类地震观测数据，提出地震重点监视防御区和年度防震减灾工作意见。加强震情跟踪监测、预测预报和群测群防工作，及时对地震预测意见和可能与地震有关的异常现象进行综合分析研判。县级人民政府根据预报的震情决策发布临震预报，组织预报区加强应急防范措施。</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二、震情速报</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地震发生后，县应急管理局快速完成地震发生时间、地点、震级、震源深度等参数的测定，报抗震救灾指挥部、县人民政府，同时通报有关部门，并及时续报有关情况。</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三、灾情报告</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地震灾害发生后，灾区所在人民政府及时将震情、灾情等信息报县人民政府，必要时可越级上报。发生较大及以上级别地震灾害，县民政局、县应急管理局等部门迅速组织开展现场灾情收集、分析研判工作，并及时续报有关情况。公安、交通、道路、水利、建设、教育、卫生等有关部门及时将收集了解的情况报抗震救灾指挥部。</w:t>
      </w: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p>
    <w:p w:rsidR="00471685" w:rsidRPr="00471685" w:rsidRDefault="00471685" w:rsidP="00471685">
      <w:pPr>
        <w:widowControl w:val="0"/>
        <w:spacing w:line="576" w:lineRule="exact"/>
        <w:ind w:firstLineChars="200" w:firstLine="560"/>
        <w:jc w:val="both"/>
        <w:rPr>
          <w:rFonts w:ascii="宋体" w:hAnsi="宋体" w:cs="宋体"/>
          <w:kern w:val="2"/>
          <w:sz w:val="28"/>
          <w:szCs w:val="28"/>
        </w:rPr>
      </w:pPr>
    </w:p>
    <w:p w:rsidR="00471685" w:rsidRPr="00471685" w:rsidRDefault="00471685" w:rsidP="00471685">
      <w:pPr>
        <w:widowControl w:val="0"/>
        <w:jc w:val="both"/>
        <w:rPr>
          <w:rFonts w:ascii="宋体" w:hAnsi="宋体" w:cs="宋体"/>
          <w:kern w:val="2"/>
          <w:sz w:val="28"/>
          <w:szCs w:val="28"/>
        </w:rPr>
      </w:pPr>
    </w:p>
    <w:p w:rsidR="00471685" w:rsidRPr="00471685" w:rsidRDefault="00471685" w:rsidP="00471685">
      <w:pPr>
        <w:widowControl w:val="0"/>
        <w:spacing w:line="360" w:lineRule="auto"/>
        <w:jc w:val="both"/>
        <w:rPr>
          <w:rFonts w:ascii="Calibri" w:eastAsia="仿宋_GB2312" w:hAnsi="Calibri"/>
          <w:kern w:val="2"/>
          <w:sz w:val="28"/>
          <w:szCs w:val="24"/>
        </w:rPr>
      </w:pPr>
    </w:p>
    <w:p w:rsidR="00471685" w:rsidRPr="00471685" w:rsidRDefault="00471685" w:rsidP="00471685">
      <w:pPr>
        <w:keepNext/>
        <w:keepLines/>
        <w:widowControl w:val="0"/>
        <w:spacing w:line="576" w:lineRule="exact"/>
        <w:ind w:firstLineChars="200" w:firstLine="643"/>
        <w:jc w:val="center"/>
        <w:outlineLvl w:val="0"/>
        <w:rPr>
          <w:rFonts w:ascii="黑体" w:eastAsia="黑体" w:hAnsi="黑体" w:cs="黑体"/>
          <w:b/>
          <w:kern w:val="44"/>
          <w:sz w:val="32"/>
          <w:szCs w:val="32"/>
        </w:rPr>
      </w:pPr>
      <w:bookmarkStart w:id="20" w:name="_Toc26688"/>
      <w:r w:rsidRPr="00471685">
        <w:rPr>
          <w:rFonts w:ascii="黑体" w:eastAsia="黑体" w:hAnsi="黑体" w:cs="黑体" w:hint="eastAsia"/>
          <w:b/>
          <w:kern w:val="44"/>
          <w:sz w:val="32"/>
          <w:szCs w:val="32"/>
        </w:rPr>
        <w:lastRenderedPageBreak/>
        <w:t>第5章 应急响应</w:t>
      </w:r>
      <w:bookmarkEnd w:id="20"/>
    </w:p>
    <w:p w:rsidR="00471685" w:rsidRPr="00471685" w:rsidRDefault="00471685" w:rsidP="00471685">
      <w:pPr>
        <w:keepNext/>
        <w:keepLines/>
        <w:widowControl w:val="0"/>
        <w:spacing w:line="576" w:lineRule="exact"/>
        <w:ind w:firstLineChars="200" w:firstLine="562"/>
        <w:jc w:val="both"/>
        <w:outlineLvl w:val="1"/>
        <w:rPr>
          <w:rFonts w:ascii="黑体" w:eastAsia="黑体" w:hAnsi="Cambria"/>
          <w:b/>
          <w:bCs/>
          <w:kern w:val="2"/>
          <w:sz w:val="28"/>
          <w:szCs w:val="28"/>
        </w:rPr>
      </w:pPr>
      <w:bookmarkStart w:id="21" w:name="_Toc371"/>
      <w:bookmarkStart w:id="22" w:name="_Toc30753"/>
      <w:r w:rsidRPr="00471685">
        <w:rPr>
          <w:rFonts w:ascii="黑体" w:eastAsia="黑体" w:hAnsi="Cambria" w:hint="eastAsia"/>
          <w:b/>
          <w:bCs/>
          <w:kern w:val="2"/>
          <w:sz w:val="28"/>
          <w:szCs w:val="28"/>
        </w:rPr>
        <w:t>5.1 响应程序</w:t>
      </w:r>
      <w:bookmarkEnd w:id="21"/>
      <w:bookmarkEnd w:id="22"/>
    </w:p>
    <w:p w:rsidR="00471685" w:rsidRPr="00471685" w:rsidRDefault="00471685" w:rsidP="00471685">
      <w:pPr>
        <w:widowControl w:val="0"/>
        <w:spacing w:line="576" w:lineRule="exact"/>
        <w:ind w:firstLineChars="200" w:firstLine="548"/>
        <w:jc w:val="both"/>
        <w:rPr>
          <w:rFonts w:ascii="仿宋_GB2312" w:eastAsia="仿宋_GB2312" w:hAnsi="仿宋_GB2312" w:cs="仿宋_GB2312"/>
          <w:spacing w:val="-3"/>
          <w:kern w:val="2"/>
          <w:sz w:val="28"/>
          <w:szCs w:val="28"/>
        </w:rPr>
      </w:pPr>
      <w:r w:rsidRPr="00471685">
        <w:rPr>
          <w:rFonts w:ascii="仿宋_GB2312" w:eastAsia="仿宋_GB2312" w:hAnsi="仿宋_GB2312" w:cs="仿宋_GB2312" w:hint="eastAsia"/>
          <w:spacing w:val="-3"/>
          <w:kern w:val="2"/>
          <w:sz w:val="28"/>
          <w:szCs w:val="28"/>
        </w:rPr>
        <w:t>根据《青海省突发事件应急响应处置办法（试行）》的通知，贵德县地震灾害应急响应由高到低划分为Ⅰ级、Ⅱ级、Ⅲ级、Ⅳ级。</w:t>
      </w:r>
    </w:p>
    <w:p w:rsidR="00471685" w:rsidRPr="00471685" w:rsidRDefault="00471685" w:rsidP="00471685">
      <w:pPr>
        <w:keepNext/>
        <w:keepLines/>
        <w:widowControl w:val="0"/>
        <w:spacing w:line="576" w:lineRule="exact"/>
        <w:ind w:firstLineChars="200" w:firstLine="560"/>
        <w:jc w:val="both"/>
        <w:outlineLvl w:val="2"/>
        <w:rPr>
          <w:rFonts w:ascii="黑体" w:eastAsia="黑体" w:hAnsi="黑体" w:cs="黑体"/>
          <w:kern w:val="2"/>
          <w:sz w:val="28"/>
          <w:szCs w:val="28"/>
        </w:rPr>
      </w:pPr>
      <w:bookmarkStart w:id="23" w:name="_Toc21156"/>
      <w:bookmarkStart w:id="24" w:name="_Toc24611"/>
      <w:r w:rsidRPr="00471685">
        <w:rPr>
          <w:rFonts w:ascii="黑体" w:eastAsia="黑体" w:hAnsi="黑体" w:cs="黑体" w:hint="eastAsia"/>
          <w:kern w:val="2"/>
          <w:sz w:val="28"/>
          <w:szCs w:val="28"/>
        </w:rPr>
        <w:t>5.1.1 县级Ⅰ级应急响应</w:t>
      </w:r>
      <w:bookmarkEnd w:id="23"/>
      <w:bookmarkEnd w:id="24"/>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一、启动预案条件</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1.指造成300人以上死亡（含失踪）的地震灾害。</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2.境内发生7.0级以上地震时，可初判为特别重大地震灾害。</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3.震级未达到，但造成重大经济损失和人员伤亡损失或严重影响的地震。</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4.其他需要启动Ⅰ级应急响应的灾害情形。</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二、启动预案程序</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抗震救灾指挥部办公室对灾害信息综合研判后，向副总指挥提出Ⅰ级应急响应建议，副总指挥审定灾害程度并向总指挥提出Ⅰ级应急响应建议，由总指挥决定启动Ⅰ级应急响应，第一时间向州委、州人民政府和省委、省人民政府报告，请求救援支援。</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三、启动工作部署</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在县委、县人民政府统一领导下，总指挥组织开展灾害应急救助工作，抗震救灾指挥部及其成员单位视情采取以下措施：</w:t>
      </w:r>
    </w:p>
    <w:p w:rsidR="00471685" w:rsidRPr="00471685" w:rsidRDefault="00471685" w:rsidP="00471685">
      <w:pPr>
        <w:widowControl w:val="0"/>
        <w:wordWrap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1.以县人民政府名义或建议以县委、县人民政府名义及时向上级人民政府、上级抗震救灾指挥部上报灾情。</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2.成立现场指挥部，任命现场指挥长，现场指挥长根据救援需求调派</w:t>
      </w:r>
      <w:r w:rsidRPr="00471685">
        <w:rPr>
          <w:rFonts w:ascii="仿宋_GB2312" w:eastAsia="仿宋_GB2312" w:hAnsi="仿宋_GB2312" w:cs="仿宋_GB2312" w:hint="eastAsia"/>
          <w:kern w:val="2"/>
          <w:sz w:val="28"/>
          <w:szCs w:val="28"/>
        </w:rPr>
        <w:lastRenderedPageBreak/>
        <w:t>成员单位赶赴现场成立各应急小组，全面组织开展抗震救灾工作。</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3.根据县人民政府安排部署，县有关部门组成工作组赴灾区慰问受灾群众，查灾核灾，了解救灾工作进展情况及灾区需求，帮助指导灾区开展救灾工作。及时组织有关部门召开会商会，提出救灾方案。抗震救灾指挥部办公室根据紧急转移安置受灾群众需要，部分或全部开放县级应急避难场所及其他应急避险场所。抗震救灾指挥部有关成员单位做好灾情、灾区需求及救灾工作动态等信息共享，及时向抗震救灾指挥部办公室通报有关情况。</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4.根据受灾县申请和救灾工作需要，县应急管理局会同县财政局及时下拨县级灾害生活补助资金；县应急管理局紧急调拨生活救助物资，县应急管理局指导、监督基层救灾应急措施落实和救灾款物发放；军警部队根据县人民政府的请求，组织协调武警、民兵预备役参加抢险救灾，必要时协助县人民政府运送、发放救灾物资。</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5.在县人民政府安排下设立临时新闻中心，按照有关规定统一发布灾情和救灾工作动态信息。</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6.抗震救灾指挥部相关成员单位按照职责分工执行24小时值班制度，每日及时汇总灾害信息和救灾工作动态，重大情况随时报告。</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7.灾情稳定后，根据抗震救灾指挥部关于灾害评估工作的有关部署，县人民政府、抗震救灾指挥部成员单位组织开展灾害损失评估工作。</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8.抗震救灾指挥部其他成员单位按照职责分工做好有关工作。</w:t>
      </w:r>
    </w:p>
    <w:p w:rsidR="00471685" w:rsidRPr="00471685" w:rsidRDefault="00471685" w:rsidP="00471685">
      <w:pPr>
        <w:keepNext/>
        <w:keepLines/>
        <w:widowControl w:val="0"/>
        <w:spacing w:line="576" w:lineRule="exact"/>
        <w:ind w:firstLineChars="200" w:firstLine="560"/>
        <w:jc w:val="both"/>
        <w:outlineLvl w:val="2"/>
        <w:rPr>
          <w:rFonts w:ascii="黑体" w:eastAsia="黑体" w:hAnsi="黑体" w:cs="黑体"/>
          <w:kern w:val="2"/>
          <w:sz w:val="28"/>
          <w:szCs w:val="28"/>
        </w:rPr>
      </w:pPr>
      <w:bookmarkStart w:id="25" w:name="_Toc19527"/>
      <w:bookmarkStart w:id="26" w:name="_Toc23337"/>
      <w:r w:rsidRPr="00471685">
        <w:rPr>
          <w:rFonts w:ascii="黑体" w:eastAsia="黑体" w:hAnsi="黑体" w:cs="黑体" w:hint="eastAsia"/>
          <w:kern w:val="2"/>
          <w:sz w:val="28"/>
          <w:szCs w:val="28"/>
        </w:rPr>
        <w:t>5.1.2 县级Ⅱ级应急响应</w:t>
      </w:r>
      <w:bookmarkEnd w:id="25"/>
      <w:bookmarkEnd w:id="26"/>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一、启动预案条件</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lastRenderedPageBreak/>
        <w:t>1.指造成50人以上、300人以下死亡（含失踪）或者造成严重经济损失的地震灾害。</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2.境内发生6.0级以上、7.0级以下地震时，可初判为重大地震灾害。</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3.震级未达到，但造成重大经济损失和人员伤亡损失或严重影响的地震。</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4.其他需要启动Ⅱ级应急响应的灾害。</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二、启动预案程序</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抗震救灾指挥部办公室对灾害信息综合研判后，向副总指挥提出Ⅱ级应急响应建议，副总指挥审定灾害程度并向总指挥提出Ⅱ级应急响应建议，由总指挥决定启动Ⅱ级应急响应，第一时间向州委、州人民政府和省委、省人民政府报告，请求救援支援。</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三、启动工作部署</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在县人民政府统一领导下，县分管抗震救灾救助工作副县长组织开展灾害应急救助工作，抗震救灾指挥部及其成员单位视情采取以下措施：</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1.以县人民政府名义或建议以县委、县人民政府名义及时向上级人民政府、上级抗震救灾指挥部上报灾情。</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2.成立现场指挥部，任命现场指挥长，现场指挥长根据救援需求调派成员单位赶赴现场成立各应急小组，全面组织开展抗震救灾工作。</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3.根据县人民政府安排部署，县有关部门组成工作组赴灾区慰问受灾群众，查灾核灾，了解救灾工作进展情况及灾区需求，帮助指导灾区开展救灾工作。及时组织有关部门召开会商会，提出救灾方案。抗震救灾指挥部办公室根据紧急转移安置受灾群众需要，部分或全部开放县级应急避难</w:t>
      </w:r>
      <w:r w:rsidRPr="00471685">
        <w:rPr>
          <w:rFonts w:ascii="仿宋_GB2312" w:eastAsia="仿宋_GB2312" w:hAnsi="仿宋_GB2312" w:cs="仿宋_GB2312" w:hint="eastAsia"/>
          <w:kern w:val="2"/>
          <w:sz w:val="28"/>
          <w:szCs w:val="28"/>
        </w:rPr>
        <w:lastRenderedPageBreak/>
        <w:t>场所及其他应急避险场所。抗震救灾指挥部有关成员单位做好灾情、灾区需求及救灾工作动态等信息共享，及时向抗震救灾指挥部办公室通报有关情况。</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4.根据受灾县申请和救灾工作需要，县应急管理局会同县财政局及时下拨县级灾害生活补助资金；县应急管理局紧急调拨生活救助物资，县应急管理局指导、监督基层救灾应急措施落实和救灾款物发放；军警部队根据县人民政府请求，组织协调武警、民兵预备役参加抢险救灾，必要时协助县人民政府运送、发放救灾物资。</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5.在县人民政府安排下设立临时新闻中心，按照有关规定统一发布灾情和救灾工作动态信息。</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6.抗震救灾指挥部相关成员单位按照职责分工执行24小时值班制度，每日及时汇总灾害信息和救灾工作动态，重大情况随时报告。</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7.灾情稳定后，根据抗震救灾指挥部关于灾害评估工作的有关部署，县人民政府、抗震救灾指挥部成员单位组织开展灾害损失评估工作。</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1"/>
          <w:szCs w:val="24"/>
        </w:rPr>
      </w:pPr>
      <w:r w:rsidRPr="00471685">
        <w:rPr>
          <w:rFonts w:ascii="仿宋_GB2312" w:eastAsia="仿宋_GB2312" w:hAnsi="仿宋_GB2312" w:cs="仿宋_GB2312" w:hint="eastAsia"/>
          <w:kern w:val="2"/>
          <w:sz w:val="28"/>
          <w:szCs w:val="28"/>
        </w:rPr>
        <w:t>8.抗震救灾指挥部其他成员单位按照职责分工做好有关工作。</w:t>
      </w:r>
    </w:p>
    <w:p w:rsidR="00471685" w:rsidRPr="00471685" w:rsidRDefault="00471685" w:rsidP="00471685">
      <w:pPr>
        <w:keepNext/>
        <w:keepLines/>
        <w:widowControl w:val="0"/>
        <w:spacing w:line="576" w:lineRule="exact"/>
        <w:ind w:firstLineChars="200" w:firstLine="560"/>
        <w:jc w:val="both"/>
        <w:outlineLvl w:val="2"/>
        <w:rPr>
          <w:rFonts w:ascii="黑体" w:eastAsia="黑体" w:hAnsi="黑体" w:cs="黑体"/>
          <w:kern w:val="2"/>
          <w:sz w:val="28"/>
          <w:szCs w:val="28"/>
        </w:rPr>
      </w:pPr>
      <w:bookmarkStart w:id="27" w:name="_Toc12867"/>
      <w:bookmarkStart w:id="28" w:name="_Toc22638"/>
      <w:r w:rsidRPr="00471685">
        <w:rPr>
          <w:rFonts w:ascii="黑体" w:eastAsia="黑体" w:hAnsi="黑体" w:cs="黑体" w:hint="eastAsia"/>
          <w:kern w:val="2"/>
          <w:sz w:val="28"/>
          <w:szCs w:val="28"/>
        </w:rPr>
        <w:t>5.1.3 县级Ⅲ级应急响应</w:t>
      </w:r>
      <w:bookmarkEnd w:id="27"/>
      <w:bookmarkEnd w:id="28"/>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一、启动预案条件</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1.指造成10人以上、50人以下死亡（含失踪）或者造成严重经济损失的地震灾害。</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2.境内发生5.0级以上6.0级以下地震时，可初判为较大地震灾害。</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3.震级未达到，但造成重大经济损失和人员伤亡损失或严重影响的地震。</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lastRenderedPageBreak/>
        <w:t>4.其他需要启动Ⅲ级应急响应的灾害。</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二、启动预案程序</w:t>
      </w:r>
    </w:p>
    <w:p w:rsidR="00471685" w:rsidRPr="00471685" w:rsidRDefault="00471685" w:rsidP="00471685">
      <w:pPr>
        <w:widowControl w:val="0"/>
        <w:wordWrap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经抗震救灾指挥部办公室综合研判，确认达到启动Ⅲ级应急响应条件，向副总指挥提出Ⅲ级应急响应建议，由副总指挥决定启动Ⅲ级应急响应并报告总指挥，第一时间向州人民政府报告，并采取响应措施。</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三、启动工作部署</w:t>
      </w:r>
    </w:p>
    <w:p w:rsidR="00471685" w:rsidRPr="00471685" w:rsidRDefault="00471685" w:rsidP="00471685">
      <w:pPr>
        <w:widowControl w:val="0"/>
        <w:adjustRightInd w:val="0"/>
        <w:snapToGrid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在县人民政府统一领导下，抗震救灾指挥部总指挥组织开展灾害救助工作，抗震救灾指挥部办公室及其成员单位视情采取以下措施：</w:t>
      </w:r>
    </w:p>
    <w:p w:rsidR="00471685" w:rsidRPr="00471685" w:rsidRDefault="00471685" w:rsidP="00471685">
      <w:pPr>
        <w:widowControl w:val="0"/>
        <w:adjustRightInd w:val="0"/>
        <w:snapToGrid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1.抗震救灾指挥部办公室及时组织有关成员单位召开会商会，分析灾情，对灾区抗灾救灾工作作出决定。及时向县委、县人民政府和上级抗震救灾指挥部上报灾情。</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2.成立现场指挥部，任命现场指挥长，现场指挥长根据救援需求调派成员单位赶赴现场成立各应急小组，全面组织开展抗震救灾工作。</w:t>
      </w:r>
    </w:p>
    <w:p w:rsidR="00471685" w:rsidRPr="00471685" w:rsidRDefault="00471685" w:rsidP="00471685">
      <w:pPr>
        <w:widowControl w:val="0"/>
        <w:adjustRightInd w:val="0"/>
        <w:snapToGrid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3.由抗震救灾指挥部有关成员单位组成工作组赴灾区慰问受灾群众，核查灾情，了解救灾工作进展情况及灾区需求，帮助指导灾区开展救灾工作。</w:t>
      </w:r>
    </w:p>
    <w:p w:rsidR="00471685" w:rsidRPr="00471685" w:rsidRDefault="00471685" w:rsidP="00471685">
      <w:pPr>
        <w:widowControl w:val="0"/>
        <w:adjustRightInd w:val="0"/>
        <w:snapToGrid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4.抗震救灾指挥部办公室根据紧急转移安置受灾群众需要，部分或全部开放县级应急避难场所及其他应急避险场所。</w:t>
      </w:r>
    </w:p>
    <w:p w:rsidR="00471685" w:rsidRPr="00471685" w:rsidRDefault="00471685" w:rsidP="00471685">
      <w:pPr>
        <w:widowControl w:val="0"/>
        <w:adjustRightInd w:val="0"/>
        <w:snapToGrid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5.在县人民政府安排下设立临时新闻中心，按照有关规定统一发布灾情和救灾工作动态信息。</w:t>
      </w:r>
    </w:p>
    <w:p w:rsidR="00471685" w:rsidRPr="00471685" w:rsidRDefault="00471685" w:rsidP="00471685">
      <w:pPr>
        <w:widowControl w:val="0"/>
        <w:adjustRightInd w:val="0"/>
        <w:snapToGrid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6.根据受灾县申请和救灾工作需要，县应急管理局会同县财政局及时下拨县级灾害生活补助资金；县应急管理局会同县发展和改革局紧急调拨</w:t>
      </w:r>
      <w:r w:rsidRPr="00471685">
        <w:rPr>
          <w:rFonts w:ascii="仿宋_GB2312" w:eastAsia="仿宋_GB2312" w:hAnsi="仿宋_GB2312" w:cs="仿宋_GB2312" w:hint="eastAsia"/>
          <w:kern w:val="2"/>
          <w:sz w:val="28"/>
          <w:szCs w:val="28"/>
        </w:rPr>
        <w:lastRenderedPageBreak/>
        <w:t>生活救助物资，县应急管理局指导、监督基层救灾应急措施落实和救灾款物发放。</w:t>
      </w:r>
    </w:p>
    <w:p w:rsidR="00471685" w:rsidRPr="00471685" w:rsidRDefault="00471685" w:rsidP="00471685">
      <w:pPr>
        <w:widowControl w:val="0"/>
        <w:adjustRightInd w:val="0"/>
        <w:snapToGrid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7.灾情稳定后，抗震救灾指挥部办公室视情指导受灾乡（镇）开展灾害损失评估、核定灾害损失工作。</w:t>
      </w:r>
    </w:p>
    <w:p w:rsidR="00471685" w:rsidRPr="00471685" w:rsidRDefault="00471685" w:rsidP="00471685">
      <w:pPr>
        <w:widowControl w:val="0"/>
        <w:adjustRightInd w:val="0"/>
        <w:snapToGrid w:val="0"/>
        <w:spacing w:line="576" w:lineRule="exact"/>
        <w:ind w:firstLineChars="200" w:firstLine="560"/>
        <w:jc w:val="both"/>
        <w:rPr>
          <w:rFonts w:ascii="仿宋_GB2312" w:eastAsia="仿宋_GB2312" w:hAnsi="仿宋_GB2312" w:cs="仿宋_GB2312"/>
          <w:kern w:val="2"/>
          <w:sz w:val="21"/>
          <w:szCs w:val="24"/>
        </w:rPr>
      </w:pPr>
      <w:r w:rsidRPr="00471685">
        <w:rPr>
          <w:rFonts w:ascii="仿宋_GB2312" w:eastAsia="仿宋_GB2312" w:hAnsi="仿宋_GB2312" w:cs="仿宋_GB2312" w:hint="eastAsia"/>
          <w:kern w:val="2"/>
          <w:sz w:val="28"/>
          <w:szCs w:val="28"/>
        </w:rPr>
        <w:t>8.抗震救灾指挥部其他成员单位按照职责分工做好有关工作。</w:t>
      </w:r>
    </w:p>
    <w:p w:rsidR="00471685" w:rsidRPr="00471685" w:rsidRDefault="00471685" w:rsidP="00471685">
      <w:pPr>
        <w:keepNext/>
        <w:keepLines/>
        <w:widowControl w:val="0"/>
        <w:spacing w:line="576" w:lineRule="exact"/>
        <w:ind w:firstLineChars="200" w:firstLine="560"/>
        <w:jc w:val="both"/>
        <w:outlineLvl w:val="2"/>
        <w:rPr>
          <w:rFonts w:ascii="黑体" w:eastAsia="黑体" w:hAnsi="黑体" w:cs="黑体"/>
          <w:kern w:val="2"/>
          <w:sz w:val="28"/>
          <w:szCs w:val="28"/>
        </w:rPr>
      </w:pPr>
      <w:r w:rsidRPr="00471685">
        <w:rPr>
          <w:rFonts w:ascii="黑体" w:eastAsia="黑体" w:hAnsi="黑体" w:cs="黑体" w:hint="eastAsia"/>
          <w:kern w:val="2"/>
          <w:sz w:val="28"/>
          <w:szCs w:val="28"/>
        </w:rPr>
        <w:t>5.1.4 县级Ⅳ级应急响应</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一、启动预案条件</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1.指造成10人以下死亡（含失踪）或者造成一定经济损失的地震灾害。</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2.境内发生4.0级以上5.0级以下地震时，可初判为一般地震灾害。</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3.震级未达到，但造成重大经济损失和人员伤亡损失或严重影响的地震。</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4.其他需要启动Ⅳ级应急响应的灾害。</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二、启动预案程序</w:t>
      </w:r>
    </w:p>
    <w:p w:rsidR="00471685" w:rsidRPr="00471685" w:rsidRDefault="00471685" w:rsidP="00471685">
      <w:pPr>
        <w:widowControl w:val="0"/>
        <w:wordWrap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经抗震救灾指挥部办公室综合研判，确认达到启动Ⅳ级应急响应条件，向副总指挥提出Ⅳ级应急响应建议，由副总指挥决定启动Ⅳ级应急响应并报告总指挥，第一时间向州人民政府报告，并采取响应措施。</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t>三、启动工作部署</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县人民政府统一领导下，抗震救灾指挥部办公室主任组织开展灾害救助工作，抗震救灾指挥部成员单位视情采取以下措施：</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1.抗震救灾指挥部办公室及时组织有关成员单位召开会商会，分析灾情，对灾区抗灾救灾工作作出决定。及时向县委、县人民政府和上级抗震</w:t>
      </w:r>
      <w:r w:rsidRPr="00471685">
        <w:rPr>
          <w:rFonts w:ascii="仿宋_GB2312" w:eastAsia="仿宋_GB2312" w:hAnsi="仿宋_GB2312" w:cs="仿宋_GB2312" w:hint="eastAsia"/>
          <w:kern w:val="2"/>
          <w:sz w:val="28"/>
          <w:szCs w:val="28"/>
        </w:rPr>
        <w:lastRenderedPageBreak/>
        <w:t>救灾指挥部上报灾情。</w:t>
      </w:r>
    </w:p>
    <w:p w:rsidR="00471685" w:rsidRPr="00471685" w:rsidRDefault="00471685" w:rsidP="00471685">
      <w:pPr>
        <w:widowControl w:val="0"/>
        <w:wordWrap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2.成立现场指挥部，任命现场指挥长，现场指挥长根据救援需求调派成员单位赶赴现场成立各应急小组，全面组织开展抗震救灾工作。</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3.由抗震救灾指挥部有关成员单位组成工作组赴灾区慰问受灾群众，核查灾情，帮助指导灾区开展救灾工作。</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4.抗震救灾指挥部办公室根据紧急转移安置受灾群众需要，部分或全部开放县级应急避难场所及其他应急避险场所。</w:t>
      </w:r>
      <w:r w:rsidRPr="00471685">
        <w:rPr>
          <w:rFonts w:ascii="宋体" w:hAnsi="宋体" w:cs="宋体" w:hint="eastAsia"/>
          <w:kern w:val="2"/>
          <w:sz w:val="28"/>
          <w:szCs w:val="28"/>
        </w:rPr>
        <w:t> </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5.在县人民政府安排下设立临时新闻中心，按照有关规定统一发布灾情和救灾工作动态信息。</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6.根据受灾县人民政府申请和救灾工作需要，县应急管理局会同县财政局及时下拨县级灾害生活补助资金；县应急管理局会同县发展和改革局紧急调拨生活救助物资，县应急管理局指导、监督基层救灾应急措施落实和救灾款物发放。</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7.灾情稳定后，抗震救灾指挥部办公室视情指导受灾乡（镇）开展灾害损失评估、核定灾害损失工作。</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8.抗震救灾指挥部其他成员单位按照职责分工做好有关工作。</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29" w:name="_Toc27999"/>
      <w:r w:rsidRPr="00471685">
        <w:rPr>
          <w:rFonts w:ascii="黑体" w:eastAsia="黑体" w:hAnsi="黑体" w:cs="黑体" w:hint="eastAsia"/>
          <w:b/>
          <w:bCs/>
          <w:kern w:val="2"/>
          <w:sz w:val="28"/>
          <w:szCs w:val="28"/>
        </w:rPr>
        <w:t>5.2 应急响应时效</w:t>
      </w:r>
      <w:bookmarkEnd w:id="29"/>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当贵德县发生地震后，由地震指挥机构负责第一响应，立即组织实施抢险救灾等方面的应急救援工作，同时将事件情况报告抗震救灾指挥部，由抗震救灾指挥部提出启动本预案及成立现场指挥部。现场指挥部及各成员单位立即进行应急处置。应急处置按时间段进行，对应急处置的阶段性划分，抗震救灾指挥部根据实际情况可对时间段及工作内容进行及时调整。</w:t>
      </w:r>
    </w:p>
    <w:p w:rsidR="00471685" w:rsidRPr="00471685" w:rsidRDefault="00471685" w:rsidP="00471685">
      <w:pPr>
        <w:widowControl w:val="0"/>
        <w:spacing w:line="576" w:lineRule="exact"/>
        <w:ind w:firstLineChars="200" w:firstLine="548"/>
        <w:jc w:val="both"/>
        <w:rPr>
          <w:rFonts w:ascii="楷体_GB2312" w:eastAsia="楷体_GB2312" w:hAnsi="楷体_GB2312" w:cs="楷体_GB2312"/>
          <w:spacing w:val="-3"/>
          <w:kern w:val="2"/>
          <w:sz w:val="28"/>
          <w:szCs w:val="28"/>
        </w:rPr>
      </w:pPr>
      <w:r w:rsidRPr="00471685">
        <w:rPr>
          <w:rFonts w:ascii="楷体_GB2312" w:eastAsia="楷体_GB2312" w:hAnsi="楷体_GB2312" w:cs="楷体_GB2312" w:hint="eastAsia"/>
          <w:spacing w:val="-3"/>
          <w:kern w:val="2"/>
          <w:sz w:val="28"/>
          <w:szCs w:val="28"/>
        </w:rPr>
        <w:lastRenderedPageBreak/>
        <w:t>一、一般地震灾害应急处置</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sz w:val="28"/>
          <w:szCs w:val="28"/>
        </w:rPr>
      </w:pPr>
      <w:r w:rsidRPr="00471685">
        <w:rPr>
          <w:rFonts w:ascii="仿宋_GB2312" w:eastAsia="仿宋_GB2312" w:hAnsi="仿宋_GB2312" w:cs="仿宋_GB2312" w:hint="eastAsia"/>
          <w:b/>
          <w:bCs/>
          <w:sz w:val="28"/>
          <w:szCs w:val="28"/>
        </w:rPr>
        <w:t>1.震后1小时内</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（1）接到地震灾害通知后，各成员单位立即在抗震救灾指挥部或临时通知的地点集合。</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2）县应急管理局在地震发生后立即向县委、县人民政府报告地震情况，提供地震灾情初判结果并提出启动应急响应级别的建议，在第一时间到达震源周围布设流动监测台网，密切监视震情，随时通报余震信息，为救援过程防止二次伤害提供有力的科学依据。</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（3）由县委宣传部组织各新闻媒体赶赴抗震救灾指挥部和受灾现场，开展新闻报道。</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（4）受灾地区乡（镇）人民政府自行启动相应级别的地震应急响应，并向抗震救灾指挥部报告已掌握的情况。</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（5）抗震救灾指挥部确定各工作组和各工作组负责人，并按各自职责开展工作。</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（6）根据地震灾害带来的次生灾害或可能要发生的次生灾害，通知相关部门密切关注，自行启动或预备启动本行业预案，组织抢险人员待命。</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（7）组织灾区群众有序开展自救互救。</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（8）加强对重要目标的安全保卫。</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（9）勘察灾区道路受损情况，及时对损坏道路进行抢修，确保应急队伍和应急物资能够及时到达；检查通讯系统，保证救援信息的畅通。</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（10）通知救灾物资管理部门做好物资调用的准备。</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sz w:val="28"/>
          <w:szCs w:val="28"/>
        </w:rPr>
      </w:pPr>
      <w:r w:rsidRPr="00471685">
        <w:rPr>
          <w:rFonts w:ascii="仿宋_GB2312" w:eastAsia="仿宋_GB2312" w:hAnsi="仿宋_GB2312" w:cs="仿宋_GB2312" w:hint="eastAsia"/>
          <w:b/>
          <w:bCs/>
          <w:sz w:val="28"/>
          <w:szCs w:val="28"/>
        </w:rPr>
        <w:t>2.震后2小时内</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lastRenderedPageBreak/>
        <w:t>（1）</w:t>
      </w:r>
      <w:r w:rsidRPr="00471685">
        <w:rPr>
          <w:rFonts w:ascii="仿宋_GB2312" w:eastAsia="仿宋_GB2312" w:hAnsi="仿宋_GB2312" w:cs="仿宋_GB2312" w:hint="eastAsia"/>
          <w:spacing w:val="-4"/>
          <w:sz w:val="28"/>
          <w:szCs w:val="28"/>
        </w:rPr>
        <w:t>地震灾区乡（镇）人民政府或县应急管理局等有关部门向县人民政府或抗震救灾指挥部报告受灾初查情况。</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（2）抗震救灾指挥部根据地震灾害区受灾程度，及时向受灾严重地区派出现场指挥部或工作组，强化地震灾害应急处置的指挥协调能力，或直接组织、指挥和处置灾区临时出现的重大事故。</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（3）调集有关人员和抢险设备、物资，组织地震应急救援力量赶赴重灾区进行支援；视情况采取交通管制、征用物资，决定灾区进入紧急状态。</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（4）组织有关部门了解并分析次生灾害情况，采取先期预防和排险措施。</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（5）组织各医疗救护队伍赶赴重灾区，基层医疗救护队伍第一时间到达受灾现场对伤员进行现场救治；通知有关医疗机构准备、调运医疗救护物资。</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（6）组织各新闻媒体赶赴灾区开展新闻调查和报道。</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（7）县人民政府向社会公众告知地震初步情况、抗震救灾工作开展情况，稳定人心及社会秩序，动员社会力量积极投入抗震救灾；随着抗震救灾深入开展，县人民政府视情况发布相关公告。</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（8）县人民政府将灾情初判意见和启动应急响应情况上报上级人民政府。</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（9）县应急物资缺乏或达不到需求时，抗震救灾指挥部向上级抗震救灾指挥部请求支援。若道路损坏，在短时间内无法抢修运行时，应及时协救援队伍和物资的调运。</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lastRenderedPageBreak/>
        <w:t>（10）县应急救援力量无法满足救援需求时，抗震救灾指挥部向上级抗震救灾指挥部请求支援，协调外地救援力量对灾区进行支援。</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sz w:val="28"/>
          <w:szCs w:val="28"/>
        </w:rPr>
      </w:pPr>
      <w:r w:rsidRPr="00471685">
        <w:rPr>
          <w:rFonts w:ascii="仿宋_GB2312" w:eastAsia="仿宋_GB2312" w:hAnsi="仿宋_GB2312" w:cs="仿宋_GB2312" w:hint="eastAsia"/>
          <w:b/>
          <w:bCs/>
          <w:sz w:val="28"/>
          <w:szCs w:val="28"/>
        </w:rPr>
        <w:t>3.震后4小时内</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（1）收集、统计、调查、汇总灾区受灾情况，确定受灾重点区域，必要时进行空中侦察。</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（2）抗震救灾指挥部根据受灾情况向县人民政府各有关部门作出人员救援、受灾群众安置、卫生防疫、工程抢险、次生灾害防御等全面工作部署。</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（3）灾区</w:t>
      </w:r>
      <w:r w:rsidRPr="00471685">
        <w:rPr>
          <w:rFonts w:ascii="仿宋_GB2312" w:eastAsia="仿宋_GB2312" w:hAnsi="仿宋_GB2312" w:cs="仿宋_GB2312" w:hint="eastAsia"/>
          <w:kern w:val="2"/>
          <w:sz w:val="28"/>
          <w:szCs w:val="28"/>
        </w:rPr>
        <w:t>人民</w:t>
      </w:r>
      <w:r w:rsidRPr="00471685">
        <w:rPr>
          <w:rFonts w:ascii="仿宋_GB2312" w:eastAsia="仿宋_GB2312" w:hAnsi="仿宋_GB2312" w:cs="仿宋_GB2312" w:hint="eastAsia"/>
          <w:sz w:val="28"/>
          <w:szCs w:val="28"/>
        </w:rPr>
        <w:t>政府继续组织有关部门、群众开展自救互救；先期到达的地震应急救援队伍开展生命救援。</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（4）在灾区现场设立急救站，对受伤群众进行现场救治；落实接纳伤员的医院和床位。</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（5）进一步了解山体崩塌、泥石流、堰塞湖等次生灾害情况，制定相应排险措施，组织受次生灾害威胁的群众转移。</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（6）对余震趋势作出初步判定。</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（7）做好灾区饮用水源地水质监测工作，保证灾区水源无污染。</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sz w:val="28"/>
          <w:szCs w:val="28"/>
        </w:rPr>
      </w:pPr>
      <w:r w:rsidRPr="00471685">
        <w:rPr>
          <w:rFonts w:ascii="仿宋_GB2312" w:eastAsia="仿宋_GB2312" w:hAnsi="仿宋_GB2312" w:cs="仿宋_GB2312" w:hint="eastAsia"/>
          <w:b/>
          <w:bCs/>
          <w:sz w:val="28"/>
          <w:szCs w:val="28"/>
        </w:rPr>
        <w:t>4.震后12小时内</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（1）整合资源，组织社会力量开展应急抢险。</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（2）</w:t>
      </w:r>
      <w:r w:rsidRPr="00471685">
        <w:rPr>
          <w:rFonts w:ascii="仿宋_GB2312" w:eastAsia="仿宋_GB2312" w:hAnsi="仿宋_GB2312" w:cs="仿宋_GB2312" w:hint="eastAsia"/>
          <w:spacing w:val="-8"/>
          <w:sz w:val="28"/>
          <w:szCs w:val="28"/>
        </w:rPr>
        <w:t>建立生命救援“绿色通道”，保证救灾道路畅通并实行交通管制。</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（3）抗震救灾指挥部协调陆续到达灾区的救援队伍开展生命救援行动。</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（4）组织受灾群众转移到临时避难场所（如公园、广场等），为受</w:t>
      </w:r>
      <w:r w:rsidRPr="00471685">
        <w:rPr>
          <w:rFonts w:ascii="仿宋_GB2312" w:eastAsia="仿宋_GB2312" w:hAnsi="仿宋_GB2312" w:cs="仿宋_GB2312" w:hint="eastAsia"/>
          <w:sz w:val="28"/>
          <w:szCs w:val="28"/>
        </w:rPr>
        <w:lastRenderedPageBreak/>
        <w:t>灾群众提供生活必需品。</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（5）将受伤严重的人员及时安排到就近或者其他医院进行救治。</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（6）做好灾区社会治安和社会秩序维护工作。</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sz w:val="28"/>
          <w:szCs w:val="28"/>
        </w:rPr>
      </w:pPr>
      <w:r w:rsidRPr="00471685">
        <w:rPr>
          <w:rFonts w:ascii="仿宋_GB2312" w:eastAsia="仿宋_GB2312" w:hAnsi="仿宋_GB2312" w:cs="仿宋_GB2312" w:hint="eastAsia"/>
          <w:b/>
          <w:bCs/>
          <w:sz w:val="28"/>
          <w:szCs w:val="28"/>
        </w:rPr>
        <w:t>5.震后24小时内</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（1）抗震救灾指挥部协调陆续到达灾区的救援队伍继续开展生命救援行动。</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（2）继续排查次生灾害并进行排险；密切关注水利设施、水库等。</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（3）加强后勤支援，保障救灾物资供应。</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（4）对遇难人员遗体、动物、家畜的尸体进行妥善处置，做好防止疫情、病毒传播工作。</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（5）陆续开展伤员转运工作。</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（6）召开新闻发布会，向公众通报灾害损失、救灾行动等情况。</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（7）对临时安置点进行检查，确保受灾群众基本需求和安置点的安全。</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sz w:val="28"/>
          <w:szCs w:val="28"/>
        </w:rPr>
      </w:pPr>
      <w:r w:rsidRPr="00471685">
        <w:rPr>
          <w:rFonts w:ascii="仿宋_GB2312" w:eastAsia="仿宋_GB2312" w:hAnsi="仿宋_GB2312" w:cs="仿宋_GB2312" w:hint="eastAsia"/>
          <w:b/>
          <w:bCs/>
          <w:sz w:val="28"/>
          <w:szCs w:val="28"/>
        </w:rPr>
        <w:t>6.震后48小时内</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（1）继续进行人员搜救。</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（2）协调、组织外地救援队伍开展救援。</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（3）对灾情进行较为详尽的评估，初步确定灾区近期恢复所需外部资源。</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（4）继续做好重大流行性疾病的防控。</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（5）进一步排查可能造成次生灾害的隐患并进行处置。</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sz w:val="28"/>
          <w:szCs w:val="28"/>
        </w:rPr>
      </w:pPr>
      <w:r w:rsidRPr="00471685">
        <w:rPr>
          <w:rFonts w:ascii="仿宋_GB2312" w:eastAsia="仿宋_GB2312" w:hAnsi="仿宋_GB2312" w:cs="仿宋_GB2312" w:hint="eastAsia"/>
          <w:b/>
          <w:bCs/>
          <w:sz w:val="28"/>
          <w:szCs w:val="28"/>
        </w:rPr>
        <w:t>7.震后72小时内</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lastRenderedPageBreak/>
        <w:t>（1）继续进行人员搜救，对重点区域进行专业搜救；协调有关部门调动大型工程车辆，协助消防救援人员使用生命探测仪进行搜救。</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（2）各级医疗机构做好伤员的接收、救治和转移工作。</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（3）协调和安排志愿者具体工作，处理物资、资金捐赠事宜。</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（4）召开新闻发布会，向公众通报生命救援和次生灾害排除及抗震救灾工作情况。</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sz w:val="28"/>
          <w:szCs w:val="28"/>
        </w:rPr>
      </w:pPr>
      <w:r w:rsidRPr="00471685">
        <w:rPr>
          <w:rFonts w:ascii="仿宋_GB2312" w:eastAsia="仿宋_GB2312" w:hAnsi="仿宋_GB2312" w:cs="仿宋_GB2312" w:hint="eastAsia"/>
          <w:b/>
          <w:bCs/>
          <w:sz w:val="28"/>
          <w:szCs w:val="28"/>
        </w:rPr>
        <w:t>8.震后72小时以后</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（1）对危难险重区域进行有针对性地搜救。</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（2）大面积开展卫生防疫工作。</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（3）组织清理地震破坏现场，由应急救灾向持续救灾过渡。</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（4）准备恢复重建。</w:t>
      </w:r>
    </w:p>
    <w:p w:rsidR="00471685" w:rsidRPr="00471685" w:rsidRDefault="00471685" w:rsidP="00471685">
      <w:pPr>
        <w:widowControl w:val="0"/>
        <w:spacing w:line="576" w:lineRule="exact"/>
        <w:ind w:firstLineChars="200" w:firstLine="560"/>
        <w:jc w:val="both"/>
        <w:rPr>
          <w:rFonts w:ascii="楷体_GB2312" w:eastAsia="楷体_GB2312" w:hAnsi="楷体_GB2312" w:cs="楷体_GB2312"/>
          <w:sz w:val="28"/>
          <w:szCs w:val="28"/>
        </w:rPr>
      </w:pPr>
      <w:r w:rsidRPr="00471685">
        <w:rPr>
          <w:rFonts w:ascii="楷体_GB2312" w:eastAsia="楷体_GB2312" w:hAnsi="楷体_GB2312" w:cs="楷体_GB2312" w:hint="eastAsia"/>
          <w:sz w:val="28"/>
          <w:szCs w:val="28"/>
        </w:rPr>
        <w:t>二、较大地震灾害应急处置</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应对较大地震灾害，县级抗震救灾指挥部在上级抗震救灾指挥部的领导下组织开展灾区地震应急工作。</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color w:val="000000"/>
          <w:kern w:val="2"/>
          <w:sz w:val="28"/>
          <w:szCs w:val="28"/>
        </w:rPr>
        <w:t>根据现场救援情况，进一步确定地震灾害级别。如果达到Ⅲ级，应在抢险救援和控制事态的基础上，立即报告州人民政府，同时请求启动上级预案，并由上级指挥机构指挥应急处置，本级全力配合</w:t>
      </w:r>
      <w:r w:rsidRPr="00471685">
        <w:rPr>
          <w:rFonts w:ascii="仿宋_GB2312" w:eastAsia="仿宋_GB2312" w:hAnsi="仿宋_GB2312" w:cs="仿宋_GB2312" w:hint="eastAsia"/>
          <w:kern w:val="2"/>
          <w:sz w:val="28"/>
          <w:szCs w:val="28"/>
        </w:rPr>
        <w:t>。</w:t>
      </w:r>
    </w:p>
    <w:p w:rsidR="00471685" w:rsidRPr="00471685" w:rsidRDefault="00471685" w:rsidP="00471685">
      <w:pPr>
        <w:widowControl w:val="0"/>
        <w:spacing w:line="576" w:lineRule="exact"/>
        <w:ind w:firstLineChars="200" w:firstLine="560"/>
        <w:jc w:val="both"/>
        <w:rPr>
          <w:rFonts w:ascii="楷体_GB2312" w:eastAsia="楷体_GB2312" w:hAnsi="楷体_GB2312" w:cs="楷体_GB2312"/>
          <w:sz w:val="28"/>
          <w:szCs w:val="28"/>
        </w:rPr>
      </w:pPr>
      <w:r w:rsidRPr="00471685">
        <w:rPr>
          <w:rFonts w:ascii="楷体_GB2312" w:eastAsia="楷体_GB2312" w:hAnsi="楷体_GB2312" w:cs="楷体_GB2312" w:hint="eastAsia"/>
          <w:sz w:val="28"/>
          <w:szCs w:val="28"/>
        </w:rPr>
        <w:t>三、特别重大或重大地震灾害应急处置</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r w:rsidRPr="00471685">
        <w:rPr>
          <w:rFonts w:ascii="仿宋_GB2312" w:eastAsia="仿宋_GB2312" w:hAnsi="仿宋_GB2312" w:cs="仿宋_GB2312" w:hint="eastAsia"/>
          <w:color w:val="000000"/>
          <w:kern w:val="2"/>
          <w:sz w:val="28"/>
          <w:szCs w:val="28"/>
        </w:rPr>
        <w:t>特别重大或重大地震灾害应急处置应根据国家或省人民政府抗震救灾指挥部的部署进行实施。</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r w:rsidRPr="00471685">
        <w:rPr>
          <w:rFonts w:ascii="仿宋_GB2312" w:eastAsia="仿宋_GB2312" w:hAnsi="仿宋_GB2312" w:cs="仿宋_GB2312" w:hint="eastAsia"/>
          <w:color w:val="000000"/>
          <w:kern w:val="2"/>
          <w:sz w:val="28"/>
          <w:szCs w:val="28"/>
        </w:rPr>
        <w:t>根据现场救援情况，进一步确定地震灾害级别。如果达到Ⅱ级以上级别，应在抢险救援和控制事态的基础上，立即报告省人民政府，由县人民</w:t>
      </w:r>
      <w:r w:rsidRPr="00471685">
        <w:rPr>
          <w:rFonts w:ascii="仿宋_GB2312" w:eastAsia="仿宋_GB2312" w:hAnsi="仿宋_GB2312" w:cs="仿宋_GB2312" w:hint="eastAsia"/>
          <w:color w:val="000000"/>
          <w:kern w:val="2"/>
          <w:sz w:val="28"/>
          <w:szCs w:val="28"/>
        </w:rPr>
        <w:lastRenderedPageBreak/>
        <w:t>政府请求启动省级预案，并由上级指挥机构指挥应急处置，本级全力配合。</w:t>
      </w:r>
    </w:p>
    <w:p w:rsidR="00471685" w:rsidRPr="00471685" w:rsidRDefault="00471685" w:rsidP="00471685">
      <w:pPr>
        <w:widowControl w:val="0"/>
        <w:spacing w:line="576" w:lineRule="exact"/>
        <w:ind w:firstLineChars="200" w:firstLine="560"/>
        <w:jc w:val="both"/>
        <w:rPr>
          <w:rFonts w:ascii="楷体_GB2312" w:eastAsia="楷体_GB2312" w:hAnsi="楷体_GB2312" w:cs="楷体_GB2312"/>
          <w:sz w:val="28"/>
          <w:szCs w:val="28"/>
        </w:rPr>
      </w:pPr>
      <w:r w:rsidRPr="00471685">
        <w:rPr>
          <w:rFonts w:ascii="楷体_GB2312" w:eastAsia="楷体_GB2312" w:hAnsi="楷体_GB2312" w:cs="楷体_GB2312" w:hint="eastAsia"/>
          <w:sz w:val="28"/>
          <w:szCs w:val="28"/>
        </w:rPr>
        <w:t>四、其他地震事件应急处置</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color w:val="000000"/>
          <w:kern w:val="2"/>
          <w:sz w:val="28"/>
          <w:szCs w:val="28"/>
        </w:rPr>
      </w:pPr>
      <w:r w:rsidRPr="00471685">
        <w:rPr>
          <w:rFonts w:ascii="仿宋_GB2312" w:eastAsia="仿宋_GB2312" w:hAnsi="仿宋_GB2312" w:cs="仿宋_GB2312" w:hint="eastAsia"/>
          <w:b/>
          <w:bCs/>
          <w:color w:val="000000"/>
          <w:kern w:val="2"/>
          <w:sz w:val="28"/>
          <w:szCs w:val="28"/>
        </w:rPr>
        <w:t>1.强有感地震事件应急处置</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r w:rsidRPr="00471685">
        <w:rPr>
          <w:rFonts w:ascii="仿宋_GB2312" w:eastAsia="仿宋_GB2312" w:hAnsi="仿宋_GB2312" w:cs="仿宋_GB2312" w:hint="eastAsia"/>
          <w:color w:val="000000"/>
          <w:kern w:val="2"/>
          <w:sz w:val="28"/>
          <w:szCs w:val="28"/>
        </w:rPr>
        <w:t>当贵德县内或大中型水库、矿山等重要设施场地及其附近地区发生强烈有感地震事件并可能产生较大社会影响，县应急管理局加强震情趋势研判，提出意见报抗震救灾指挥部，由抗震救灾指挥部报告县人民政府，同时通报县人民政府有关部门。县人民政府督导做好新闻及信息发布与宣传工作，保持社会稳定。县应急管理局视情况派出地震现场工作队，指导地震应急工作。</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color w:val="000000"/>
          <w:kern w:val="2"/>
          <w:sz w:val="28"/>
          <w:szCs w:val="28"/>
        </w:rPr>
      </w:pPr>
      <w:r w:rsidRPr="00471685">
        <w:rPr>
          <w:rFonts w:ascii="仿宋_GB2312" w:eastAsia="仿宋_GB2312" w:hAnsi="仿宋_GB2312" w:cs="仿宋_GB2312" w:hint="eastAsia"/>
          <w:b/>
          <w:bCs/>
          <w:color w:val="000000"/>
          <w:kern w:val="2"/>
          <w:sz w:val="28"/>
          <w:szCs w:val="28"/>
        </w:rPr>
        <w:t>2.地震传言事件应急处置</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r w:rsidRPr="00471685">
        <w:rPr>
          <w:rFonts w:ascii="仿宋_GB2312" w:eastAsia="仿宋_GB2312" w:hAnsi="仿宋_GB2312" w:cs="仿宋_GB2312" w:hint="eastAsia"/>
          <w:color w:val="000000"/>
          <w:kern w:val="2"/>
          <w:sz w:val="28"/>
          <w:szCs w:val="28"/>
        </w:rPr>
        <w:t>当出现地震传言并对社会正常生产生活秩序造成较严重影响时，县应急管理局根据情况派出专家分析传言起因，协助县人民政府工作；县人民政府督导传言发生地区乡（镇）人民政府做好信息发布与舆论引导工作，采取措施平息地震传言。</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color w:val="000000"/>
          <w:kern w:val="2"/>
          <w:sz w:val="28"/>
          <w:szCs w:val="28"/>
        </w:rPr>
      </w:pPr>
      <w:r w:rsidRPr="00471685">
        <w:rPr>
          <w:rFonts w:ascii="仿宋_GB2312" w:eastAsia="仿宋_GB2312" w:hAnsi="仿宋_GB2312" w:cs="仿宋_GB2312" w:hint="eastAsia"/>
          <w:b/>
          <w:bCs/>
          <w:color w:val="000000"/>
          <w:kern w:val="2"/>
          <w:sz w:val="28"/>
          <w:szCs w:val="28"/>
        </w:rPr>
        <w:t>3.邻县地震灾害事件应急处置</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r w:rsidRPr="00471685">
        <w:rPr>
          <w:rFonts w:ascii="仿宋_GB2312" w:eastAsia="仿宋_GB2312" w:hAnsi="仿宋_GB2312" w:cs="仿宋_GB2312" w:hint="eastAsia"/>
          <w:color w:val="000000"/>
          <w:kern w:val="2"/>
          <w:sz w:val="28"/>
          <w:szCs w:val="28"/>
        </w:rPr>
        <w:t>邻县发生造成重大影响的地震灾害事件，县应急管理局等部门及时将了解到的受灾县灾情、社会舆情和反映等情况报县人民政府，必要时，经审批后实施县际救援和援助行动。根据情况，发布信息，引导我县游客避免赴相关地区旅游。当邻县发生地震灾害事件造成我县境内灾害时，按照我县相关应急预案处置。</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30" w:name="_Toc10237"/>
      <w:r w:rsidRPr="00471685">
        <w:rPr>
          <w:rFonts w:ascii="黑体" w:eastAsia="黑体" w:hAnsi="黑体" w:cs="黑体" w:hint="eastAsia"/>
          <w:b/>
          <w:bCs/>
          <w:kern w:val="2"/>
          <w:sz w:val="28"/>
          <w:szCs w:val="28"/>
        </w:rPr>
        <w:t>5.3 应急处置措施</w:t>
      </w:r>
      <w:bookmarkEnd w:id="30"/>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抗震救灾指挥部根据灾区实际情况，组织、协调、指挥各应急小组、</w:t>
      </w:r>
      <w:r w:rsidRPr="00471685">
        <w:rPr>
          <w:rFonts w:ascii="仿宋_GB2312" w:eastAsia="仿宋_GB2312" w:hAnsi="仿宋_GB2312" w:cs="仿宋_GB2312" w:hint="eastAsia"/>
          <w:kern w:val="2"/>
          <w:sz w:val="28"/>
          <w:szCs w:val="28"/>
        </w:rPr>
        <w:lastRenderedPageBreak/>
        <w:t>各有关地方部门、社会应急救援组织等，及时开展应急救援。</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color w:val="000000"/>
          <w:kern w:val="2"/>
          <w:sz w:val="28"/>
          <w:szCs w:val="28"/>
        </w:rPr>
      </w:pPr>
      <w:r w:rsidRPr="00471685">
        <w:rPr>
          <w:rFonts w:ascii="仿宋_GB2312" w:eastAsia="仿宋_GB2312" w:hAnsi="仿宋_GB2312" w:cs="仿宋_GB2312" w:hint="eastAsia"/>
          <w:b/>
          <w:bCs/>
          <w:color w:val="000000"/>
          <w:kern w:val="2"/>
          <w:sz w:val="28"/>
          <w:szCs w:val="28"/>
        </w:rPr>
        <w:t>1.搜救人员</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立即组织应急队伍和广大群众开展自救互救，同时组织协调救援队伍等各方面救援力量，调配大型吊车、起重机、千斤顶、生命探测仪等救援装备，抢救被掩埋人员。现场救援队伍之间加强衔接和配合，合理划分责任区边界，遇有危险时及时传递警报，做好自身安全防护。</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color w:val="000000"/>
          <w:kern w:val="2"/>
          <w:sz w:val="28"/>
          <w:szCs w:val="28"/>
        </w:rPr>
      </w:pPr>
      <w:r w:rsidRPr="00471685">
        <w:rPr>
          <w:rFonts w:ascii="仿宋_GB2312" w:eastAsia="仿宋_GB2312" w:hAnsi="仿宋_GB2312" w:cs="仿宋_GB2312" w:hint="eastAsia"/>
          <w:b/>
          <w:bCs/>
          <w:color w:val="000000"/>
          <w:kern w:val="2"/>
          <w:sz w:val="28"/>
          <w:szCs w:val="28"/>
        </w:rPr>
        <w:t>2.开展医疗救治和卫生防疫</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迅速组织协调应急医疗队伍赶赴现场，抢救受伤群众，必要时建立战地医院或医疗点，实施现场救治。加强救护车、医疗器械、药品和血浆的组织调度，特别是加大对重灾区及较偏远地区医疗器械、药品供应，确保被救人员得到及时医治，最大程度减少伤员致死、致残。统筹周边地区的医疗资源，根据需要分流重伤员，实施异地救治。开展灾后心理援助。</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加强灾区卫生防疫工作。及时对灾区水源进行监测消毒，加强食品和饮用水卫生监督；妥善处置遇难者遗体，做好死亡动物、医疗废弃物、生活垃圾、粪便等消毒和无害化处理；加强鼠疫、狂犬病的监测、防控和处理，及时接种疫苗；实行重大传染病和突发卫生事件每日报告制度。</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kern w:val="2"/>
          <w:sz w:val="28"/>
          <w:szCs w:val="28"/>
        </w:rPr>
      </w:pPr>
      <w:r w:rsidRPr="00471685">
        <w:rPr>
          <w:rFonts w:ascii="仿宋_GB2312" w:eastAsia="仿宋_GB2312" w:hAnsi="仿宋_GB2312" w:cs="仿宋_GB2312" w:hint="eastAsia"/>
          <w:b/>
          <w:bCs/>
          <w:kern w:val="2"/>
          <w:sz w:val="28"/>
          <w:szCs w:val="28"/>
        </w:rPr>
        <w:t>3.安置受灾群众</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开放应急避难场所，组织筹集和调运食品、饮用水、衣被、帐篷、移动厕所等各类救灾物资，解决受灾群众吃饭、饮水、穿衣、住处等问题；在受灾村镇、牧区、街道等设置生活用品发放点，确保生活用品的有序发放；根据需要组织生产、调运、安装活动板房和简易房；在受灾群众集中安置点配备必要的消防设备器材，严防火灾发生。救灾物资优先保证学校、</w:t>
      </w:r>
      <w:r w:rsidRPr="00471685">
        <w:rPr>
          <w:rFonts w:ascii="仿宋_GB2312" w:eastAsia="仿宋_GB2312" w:hAnsi="仿宋_GB2312" w:cs="仿宋_GB2312" w:hint="eastAsia"/>
          <w:kern w:val="2"/>
          <w:sz w:val="28"/>
          <w:szCs w:val="28"/>
        </w:rPr>
        <w:lastRenderedPageBreak/>
        <w:t>医院、福利院的需要；优先安置孤儿、孤老及残疾人员，确保其基本生活。鼓励采取投亲靠友等方式，广泛动员社会力量安置受灾群众。</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做好遇难人员的善后工作，抚慰遇难者家属；积极创造条件，组织灾区学校复课。</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color w:val="000000"/>
          <w:kern w:val="2"/>
          <w:sz w:val="28"/>
          <w:szCs w:val="28"/>
        </w:rPr>
      </w:pPr>
      <w:r w:rsidRPr="00471685">
        <w:rPr>
          <w:rFonts w:ascii="仿宋_GB2312" w:eastAsia="仿宋_GB2312" w:hAnsi="仿宋_GB2312" w:cs="仿宋_GB2312" w:hint="eastAsia"/>
          <w:b/>
          <w:bCs/>
          <w:color w:val="000000"/>
          <w:kern w:val="2"/>
          <w:sz w:val="28"/>
          <w:szCs w:val="28"/>
        </w:rPr>
        <w:t>4.抢修基础设施</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抢通修复因灾损毁的公路、桥梁、隧道等交通设施，协调运力，优先保证应急抢险救援人员、救灾物资和伤病人员的运输需要。抢修供电、供水、供气、通信、广播电视等基础设施，保障灾区群众基本生活需要和应急工作需要。</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color w:val="000000"/>
          <w:kern w:val="2"/>
          <w:sz w:val="28"/>
          <w:szCs w:val="28"/>
        </w:rPr>
      </w:pPr>
      <w:r w:rsidRPr="00471685">
        <w:rPr>
          <w:rFonts w:ascii="仿宋_GB2312" w:eastAsia="仿宋_GB2312" w:hAnsi="仿宋_GB2312" w:cs="仿宋_GB2312" w:hint="eastAsia"/>
          <w:b/>
          <w:bCs/>
          <w:color w:val="000000"/>
          <w:kern w:val="2"/>
          <w:sz w:val="28"/>
          <w:szCs w:val="28"/>
        </w:rPr>
        <w:t>5.加强现场监测</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县应急管理局组织布设或恢复地震现场测震和前兆台站，实时跟踪地震序列活动，密切监视震情发展，对震区进行研判。县气象局加强气象监测，密切关注灾区重大气象变化。灾区所在地抗震救灾指挥部安排专业力量加强空气、水源、土壤污染监测，减轻或消除污染危害。</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color w:val="000000"/>
          <w:kern w:val="2"/>
          <w:sz w:val="28"/>
          <w:szCs w:val="28"/>
        </w:rPr>
      </w:pPr>
      <w:r w:rsidRPr="00471685">
        <w:rPr>
          <w:rFonts w:ascii="仿宋_GB2312" w:eastAsia="仿宋_GB2312" w:hAnsi="仿宋_GB2312" w:cs="仿宋_GB2312" w:hint="eastAsia"/>
          <w:b/>
          <w:bCs/>
          <w:color w:val="000000"/>
          <w:kern w:val="2"/>
          <w:sz w:val="28"/>
          <w:szCs w:val="28"/>
        </w:rPr>
        <w:t>6.防御次生灾害</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加强次生灾害监测预警，防范因强余震和降雨形成的滑坡、泥石流、滚石等造成新的人员伤亡和交通堵塞；组织专家对水库、水电站、堤坝、堰塞湖等开展险情排查、评估和除险加固，必要时组织下游危险地区人员转移。</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加强危险化学品生产储存设备、输气管道、输配电线路的受损情况排查，及时采取安全防范措施，做好次生灾害防范处置工作。</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color w:val="000000"/>
          <w:kern w:val="2"/>
          <w:sz w:val="28"/>
          <w:szCs w:val="28"/>
        </w:rPr>
      </w:pPr>
      <w:r w:rsidRPr="00471685">
        <w:rPr>
          <w:rFonts w:ascii="仿宋_GB2312" w:eastAsia="仿宋_GB2312" w:hAnsi="仿宋_GB2312" w:cs="仿宋_GB2312" w:hint="eastAsia"/>
          <w:b/>
          <w:bCs/>
          <w:color w:val="000000"/>
          <w:kern w:val="2"/>
          <w:sz w:val="28"/>
          <w:szCs w:val="28"/>
        </w:rPr>
        <w:t>7.维护社会治安</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lastRenderedPageBreak/>
        <w:t>严厉打击盗窃、抢劫、聚众哄抢、借机传播谣言制造社会恐慌等违法犯罪行为；在受灾群众安置点、救灾物资存放点等重点地区，增设临时警务站，加强治安巡逻，增强灾区群众的安全感；加强对党政机关、要害部门、金融单位、储备仓库等重要场所的警戒，做好涉灾矛盾纠纷化解和法律服务工作，维护社会稳定。</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color w:val="000000"/>
          <w:kern w:val="2"/>
          <w:sz w:val="28"/>
          <w:szCs w:val="28"/>
        </w:rPr>
      </w:pPr>
      <w:r w:rsidRPr="00471685">
        <w:rPr>
          <w:rFonts w:ascii="仿宋_GB2312" w:eastAsia="仿宋_GB2312" w:hAnsi="仿宋_GB2312" w:cs="仿宋_GB2312" w:hint="eastAsia"/>
          <w:b/>
          <w:bCs/>
          <w:color w:val="000000"/>
          <w:kern w:val="2"/>
          <w:sz w:val="28"/>
          <w:szCs w:val="28"/>
        </w:rPr>
        <w:t>8.开展社会动员</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灾区所在地抗震救灾指挥部明确专门的组织机构或人员，加强志愿服务管理；及时开通志愿服务联系电话，统一接收志愿者组织报名，做好志愿者派遣和相关服务工作；根据灾区需求、交通运输等情况，向社会公布志愿服务需求指南，引导志愿者安全有序参与。视情开展为灾区人民捐款捐物活动，加强救灾捐赠的组织发动和款物接收、统计、分配、使用、公示反馈等各环节工作。必要时，组织非灾区人民政府，通过提供人力、物力、财力、智力等形式，对灾区群众生活安置、伤员救治、卫生防疫、基础设施抢修和生产恢复等开展对口支援。</w:t>
      </w:r>
    </w:p>
    <w:p w:rsidR="00471685" w:rsidRPr="00471685" w:rsidRDefault="00471685" w:rsidP="00471685">
      <w:pPr>
        <w:widowControl w:val="0"/>
        <w:spacing w:line="576" w:lineRule="exact"/>
        <w:ind w:firstLineChars="200" w:firstLine="562"/>
        <w:jc w:val="both"/>
        <w:rPr>
          <w:rFonts w:ascii="仿宋_GB2312" w:eastAsia="仿宋_GB2312" w:hAnsi="仿宋_GB2312" w:cs="仿宋_GB2312"/>
          <w:b/>
          <w:bCs/>
          <w:color w:val="000000"/>
          <w:kern w:val="2"/>
          <w:sz w:val="28"/>
          <w:szCs w:val="28"/>
        </w:rPr>
      </w:pPr>
      <w:r w:rsidRPr="00471685">
        <w:rPr>
          <w:rFonts w:ascii="仿宋_GB2312" w:eastAsia="仿宋_GB2312" w:hAnsi="仿宋_GB2312" w:cs="仿宋_GB2312" w:hint="eastAsia"/>
          <w:b/>
          <w:bCs/>
          <w:color w:val="000000"/>
          <w:kern w:val="2"/>
          <w:sz w:val="28"/>
          <w:szCs w:val="28"/>
        </w:rPr>
        <w:t>9.涉外事务处理</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妥善安置在灾区工作和生活的国（境）外人员，及时向相关国家(地区)、国际组织驻华机构通报相关情况；协调安排国（境）外救援队入境参与救援行动，按规定办理相关手续，分配救援任务，做好相关保障；及时做好境外援助物资和捐赠的接收和管理，按规定做好检验检疫、登记管理等工作；适时组织安排境外新闻媒体进行采访。</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31" w:name="_Toc20012"/>
      <w:r w:rsidRPr="00471685">
        <w:rPr>
          <w:rFonts w:ascii="黑体" w:eastAsia="黑体" w:hAnsi="黑体" w:cs="黑体" w:hint="eastAsia"/>
          <w:b/>
          <w:bCs/>
          <w:kern w:val="2"/>
          <w:sz w:val="28"/>
          <w:szCs w:val="28"/>
        </w:rPr>
        <w:t>5.4 应急救援要求</w:t>
      </w:r>
      <w:bookmarkEnd w:id="31"/>
    </w:p>
    <w:p w:rsidR="00471685" w:rsidRPr="00471685" w:rsidRDefault="00471685" w:rsidP="00471685">
      <w:pPr>
        <w:widowControl w:val="0"/>
        <w:tabs>
          <w:tab w:val="center" w:pos="4201"/>
          <w:tab w:val="right" w:leader="dot" w:pos="9298"/>
        </w:tabs>
        <w:autoSpaceDE w:val="0"/>
        <w:autoSpaceDN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1.现场救援必须在党委的统一领导下，抗震救灾指挥部统一指挥，</w:t>
      </w:r>
      <w:r w:rsidRPr="00471685">
        <w:rPr>
          <w:rFonts w:ascii="仿宋_GB2312" w:eastAsia="仿宋_GB2312" w:hAnsi="仿宋_GB2312" w:cs="仿宋_GB2312" w:hint="eastAsia"/>
          <w:sz w:val="28"/>
          <w:szCs w:val="28"/>
        </w:rPr>
        <w:t>政</w:t>
      </w:r>
      <w:r w:rsidRPr="00471685">
        <w:rPr>
          <w:rFonts w:ascii="仿宋_GB2312" w:eastAsia="仿宋_GB2312" w:hAnsi="仿宋_GB2312" w:cs="仿宋_GB2312" w:hint="eastAsia"/>
          <w:sz w:val="28"/>
          <w:szCs w:val="28"/>
        </w:rPr>
        <w:lastRenderedPageBreak/>
        <w:t>府部门负责实施</w:t>
      </w:r>
      <w:r w:rsidRPr="00471685">
        <w:rPr>
          <w:rFonts w:ascii="仿宋_GB2312" w:eastAsia="仿宋_GB2312" w:hAnsi="仿宋_GB2312" w:cs="仿宋_GB2312" w:hint="eastAsia"/>
          <w:kern w:val="2"/>
          <w:sz w:val="28"/>
          <w:szCs w:val="28"/>
        </w:rPr>
        <w:t>。根据应急需要，各部门相关人员可以参与各应急小组的工作，以顺利开展应急服务、工况咨询和物资调配等。各应急小组必须明确现场处置工作要点和具体处置方案，实行统一部署、统一调遣、统一指挥、统一行动。</w:t>
      </w:r>
    </w:p>
    <w:p w:rsidR="00471685" w:rsidRPr="00471685" w:rsidRDefault="00471685" w:rsidP="00471685">
      <w:pPr>
        <w:widowControl w:val="0"/>
        <w:tabs>
          <w:tab w:val="center" w:pos="4201"/>
          <w:tab w:val="right" w:leader="dot" w:pos="9298"/>
        </w:tabs>
        <w:autoSpaceDE w:val="0"/>
        <w:autoSpaceDN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2.应急救援队伍要服从命令、听从指挥。</w:t>
      </w:r>
    </w:p>
    <w:p w:rsidR="00471685" w:rsidRPr="00471685" w:rsidRDefault="00471685" w:rsidP="00471685">
      <w:pPr>
        <w:widowControl w:val="0"/>
        <w:tabs>
          <w:tab w:val="center" w:pos="4201"/>
          <w:tab w:val="right" w:leader="dot" w:pos="9298"/>
        </w:tabs>
        <w:autoSpaceDE w:val="0"/>
        <w:autoSpaceDN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3.先期进入灾害现场的救援队伍，应当认真勘查现场物理破坏程度或自然破坏现象，尽快判明地震灾害起因和影响范围，伤亡人数或涉险人数，特别要摸清现场复杂情况，并立即向现场指挥人员报告。</w:t>
      </w:r>
    </w:p>
    <w:p w:rsidR="00471685" w:rsidRPr="00471685" w:rsidRDefault="00471685" w:rsidP="00471685">
      <w:pPr>
        <w:widowControl w:val="0"/>
        <w:tabs>
          <w:tab w:val="center" w:pos="4201"/>
          <w:tab w:val="right" w:leader="dot" w:pos="9298"/>
        </w:tabs>
        <w:autoSpaceDE w:val="0"/>
        <w:autoSpaceDN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4.现场指挥人员应当根据救援人员的意见和现场状况进行判别，采取专门措施搜救；如现场状况极其复杂，暂无法开展救援时，应当立即报告现场指挥部，启动专家组进行现场分析研判，制定特殊措施，组织开展科学施救，防止出现盲目施救而引发次生事故。</w:t>
      </w:r>
    </w:p>
    <w:p w:rsidR="00471685" w:rsidRPr="00471685" w:rsidRDefault="00471685" w:rsidP="00471685">
      <w:pPr>
        <w:widowControl w:val="0"/>
        <w:tabs>
          <w:tab w:val="center" w:pos="4201"/>
          <w:tab w:val="right" w:leader="dot" w:pos="9298"/>
        </w:tabs>
        <w:autoSpaceDE w:val="0"/>
        <w:autoSpaceDN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5.现场救援的首要任务是救人。一是将未受伤或轻伤的人员尽快转移至安全地点；二是全力搜救伤亡人员，将伤亡人员安全送达指定的安全区域；三是清点涉险人数和名单，排查搜救失踪失联人员，逐个搜寻、确认下落。</w:t>
      </w:r>
    </w:p>
    <w:p w:rsidR="00471685" w:rsidRPr="00471685" w:rsidRDefault="00471685" w:rsidP="00471685">
      <w:pPr>
        <w:widowControl w:val="0"/>
        <w:tabs>
          <w:tab w:val="center" w:pos="4201"/>
          <w:tab w:val="right" w:leader="dot" w:pos="9298"/>
        </w:tabs>
        <w:autoSpaceDE w:val="0"/>
        <w:autoSpaceDN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6.现场救护伤者不可盲动，要按照正确的救护方式运送伤者，防止救护不当而造成二次伤害。</w:t>
      </w:r>
    </w:p>
    <w:p w:rsidR="00471685" w:rsidRPr="00471685" w:rsidRDefault="00471685" w:rsidP="00471685">
      <w:pPr>
        <w:widowControl w:val="0"/>
        <w:tabs>
          <w:tab w:val="center" w:pos="4201"/>
          <w:tab w:val="right" w:leader="dot" w:pos="9298"/>
        </w:tabs>
        <w:autoSpaceDE w:val="0"/>
        <w:autoSpaceDN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7.救援队伍进入危险区域搜救时，必须佩戴个体专用安保设备，采取安全技术保护措施，边勘查、边作业、边搜救，必须确保救援安全，防止出现次生灾害。</w:t>
      </w:r>
    </w:p>
    <w:p w:rsidR="00471685" w:rsidRPr="00471685" w:rsidRDefault="00471685" w:rsidP="00471685">
      <w:pPr>
        <w:widowControl w:val="0"/>
        <w:tabs>
          <w:tab w:val="center" w:pos="4201"/>
          <w:tab w:val="right" w:leader="dot" w:pos="9298"/>
        </w:tabs>
        <w:autoSpaceDE w:val="0"/>
        <w:autoSpaceDN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8.现场救援必须严格遵守有关安全技术规程和现场技术处置措施，要</w:t>
      </w:r>
      <w:r w:rsidRPr="00471685">
        <w:rPr>
          <w:rFonts w:ascii="仿宋_GB2312" w:eastAsia="仿宋_GB2312" w:hAnsi="仿宋_GB2312" w:cs="仿宋_GB2312" w:hint="eastAsia"/>
          <w:kern w:val="2"/>
          <w:sz w:val="28"/>
          <w:szCs w:val="28"/>
        </w:rPr>
        <w:lastRenderedPageBreak/>
        <w:t>尽力控制事态发展和伤亡人员增加，开展全过程安全施救。要及时同现场指挥部取得联系，汇报现场救援情况、遇到的困难和问题，并请求协调尽快解决，以推动现场救援工作顺利进行。</w:t>
      </w:r>
    </w:p>
    <w:p w:rsidR="00471685" w:rsidRPr="00471685" w:rsidRDefault="00471685" w:rsidP="00471685">
      <w:pPr>
        <w:widowControl w:val="0"/>
        <w:tabs>
          <w:tab w:val="center" w:pos="4201"/>
          <w:tab w:val="right" w:leader="dot" w:pos="9298"/>
        </w:tabs>
        <w:autoSpaceDE w:val="0"/>
        <w:autoSpaceDN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9.保持应急抢险道路畅通，必要时在通往灾区现场的道路上实行交通管制，开辟抢险“绿色通道”，保障应急救援队伍、物资、设备等通行。</w:t>
      </w:r>
    </w:p>
    <w:p w:rsidR="00471685" w:rsidRPr="00471685" w:rsidRDefault="00471685" w:rsidP="00471685">
      <w:pPr>
        <w:widowControl w:val="0"/>
        <w:tabs>
          <w:tab w:val="center" w:pos="4201"/>
          <w:tab w:val="right" w:leader="dot" w:pos="9298"/>
        </w:tabs>
        <w:autoSpaceDE w:val="0"/>
        <w:autoSpaceDN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10.对需要隔离的现场和区域实施隔离，防止无关人员及车辆进入。</w:t>
      </w:r>
    </w:p>
    <w:p w:rsidR="00471685" w:rsidRPr="00471685" w:rsidRDefault="00471685" w:rsidP="00471685">
      <w:pPr>
        <w:widowControl w:val="0"/>
        <w:tabs>
          <w:tab w:val="center" w:pos="4201"/>
          <w:tab w:val="right" w:leader="dot" w:pos="9298"/>
        </w:tabs>
        <w:autoSpaceDE w:val="0"/>
        <w:autoSpaceDN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11.对应急救援中遇到的疑难问题和亟需解决的技术难题，应当听取有关技术专家的指导意见，为应急抢险提供技术支撑。</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12.必须保证灾害现场救援的水利、电力和通信畅通。</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32" w:name="_Toc9718"/>
      <w:r w:rsidRPr="00471685">
        <w:rPr>
          <w:rFonts w:ascii="黑体" w:eastAsia="黑体" w:hAnsi="黑体" w:cs="黑体" w:hint="eastAsia"/>
          <w:b/>
          <w:bCs/>
          <w:kern w:val="2"/>
          <w:sz w:val="28"/>
          <w:szCs w:val="28"/>
        </w:rPr>
        <w:t>5.5 应急扩大</w:t>
      </w:r>
      <w:bookmarkEnd w:id="32"/>
    </w:p>
    <w:p w:rsidR="00471685" w:rsidRPr="00471685" w:rsidRDefault="00471685" w:rsidP="00471685">
      <w:pPr>
        <w:widowControl w:val="0"/>
        <w:adjustRightInd w:val="0"/>
        <w:snapToGrid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color w:val="000000"/>
          <w:kern w:val="2"/>
          <w:sz w:val="28"/>
          <w:szCs w:val="28"/>
        </w:rPr>
        <w:t>当级别达到较及以上级别时，县人民政府应当及时报告上级人民政府，</w:t>
      </w:r>
      <w:r w:rsidRPr="00471685">
        <w:rPr>
          <w:rFonts w:ascii="仿宋_GB2312" w:eastAsia="仿宋_GB2312" w:hAnsi="仿宋_GB2312" w:cs="仿宋_GB2312" w:hint="eastAsia"/>
          <w:kern w:val="2"/>
          <w:sz w:val="28"/>
          <w:szCs w:val="28"/>
        </w:rPr>
        <w:t>请求上级人民政府响应并扩大应急，组织应急救援</w:t>
      </w:r>
      <w:r w:rsidRPr="00471685">
        <w:rPr>
          <w:rFonts w:ascii="仿宋_GB2312" w:eastAsia="仿宋_GB2312" w:hAnsi="仿宋_GB2312" w:cs="仿宋_GB2312" w:hint="eastAsia"/>
          <w:color w:val="000000"/>
          <w:kern w:val="2"/>
          <w:sz w:val="28"/>
          <w:szCs w:val="28"/>
        </w:rPr>
        <w:t>。</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33" w:name="_Toc6723"/>
      <w:r w:rsidRPr="00471685">
        <w:rPr>
          <w:rFonts w:ascii="黑体" w:eastAsia="黑体" w:hAnsi="黑体" w:cs="黑体" w:hint="eastAsia"/>
          <w:b/>
          <w:bCs/>
          <w:kern w:val="2"/>
          <w:sz w:val="28"/>
          <w:szCs w:val="28"/>
        </w:rPr>
        <w:t>5.6 灾情发布</w:t>
      </w:r>
      <w:bookmarkEnd w:id="33"/>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color w:val="000000"/>
          <w:kern w:val="2"/>
          <w:sz w:val="28"/>
          <w:szCs w:val="28"/>
        </w:rPr>
        <w:t>地震灾害处置新闻发布要及时、准确、客观、全面。灾害发生后要按照县人民政府的要求，向全社会一定范围内发布简要信息，公布已经掌握的初步情况、事态发展趋势和</w:t>
      </w:r>
      <w:r w:rsidRPr="00471685">
        <w:rPr>
          <w:rFonts w:ascii="仿宋_GB2312" w:eastAsia="仿宋_GB2312" w:hAnsi="仿宋_GB2312" w:cs="仿宋_GB2312" w:hint="eastAsia"/>
          <w:kern w:val="2"/>
          <w:sz w:val="28"/>
          <w:szCs w:val="28"/>
        </w:rPr>
        <w:t>人民</w:t>
      </w:r>
      <w:r w:rsidRPr="00471685">
        <w:rPr>
          <w:rFonts w:ascii="仿宋_GB2312" w:eastAsia="仿宋_GB2312" w:hAnsi="仿宋_GB2312" w:cs="仿宋_GB2312" w:hint="eastAsia"/>
          <w:color w:val="000000"/>
          <w:kern w:val="2"/>
          <w:sz w:val="28"/>
          <w:szCs w:val="28"/>
        </w:rPr>
        <w:t>政府采取的应急救援措施，引导公众提高防灾减灾意识，警示公众做好各种避险应对措施；回应社会关切的相关信息，并根据事件处置情况做好后续发布工作。信息发布工作由抗震救灾指挥部宣传报道组负责进行。</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34" w:name="_Toc31307"/>
      <w:r w:rsidRPr="00471685">
        <w:rPr>
          <w:rFonts w:ascii="黑体" w:eastAsia="黑体" w:hAnsi="黑体" w:cs="黑体" w:hint="eastAsia"/>
          <w:b/>
          <w:bCs/>
          <w:kern w:val="2"/>
          <w:sz w:val="28"/>
          <w:szCs w:val="28"/>
        </w:rPr>
        <w:t>5.7 应急结束</w:t>
      </w:r>
      <w:bookmarkEnd w:id="34"/>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lang w:val="zh-CN"/>
        </w:rPr>
      </w:pPr>
      <w:r w:rsidRPr="00471685">
        <w:rPr>
          <w:rFonts w:ascii="仿宋_GB2312" w:eastAsia="仿宋_GB2312" w:hAnsi="仿宋_GB2312" w:cs="仿宋_GB2312" w:hint="eastAsia"/>
          <w:color w:val="000000"/>
          <w:kern w:val="2"/>
          <w:sz w:val="28"/>
          <w:szCs w:val="28"/>
        </w:rPr>
        <w:t>地震灾害</w:t>
      </w:r>
      <w:r w:rsidRPr="00471685">
        <w:rPr>
          <w:rFonts w:ascii="仿宋_GB2312" w:eastAsia="仿宋_GB2312" w:hAnsi="仿宋_GB2312" w:cs="仿宋_GB2312" w:hint="eastAsia"/>
          <w:color w:val="000000"/>
          <w:kern w:val="2"/>
          <w:sz w:val="28"/>
          <w:szCs w:val="28"/>
          <w:lang w:val="zh-CN"/>
        </w:rPr>
        <w:t>应急</w:t>
      </w:r>
      <w:r w:rsidRPr="00471685">
        <w:rPr>
          <w:rFonts w:ascii="仿宋_GB2312" w:eastAsia="仿宋_GB2312" w:hAnsi="仿宋_GB2312" w:cs="仿宋_GB2312" w:hint="eastAsia"/>
          <w:color w:val="000000"/>
          <w:kern w:val="2"/>
          <w:sz w:val="28"/>
          <w:szCs w:val="28"/>
        </w:rPr>
        <w:t>救援</w:t>
      </w:r>
      <w:r w:rsidRPr="00471685">
        <w:rPr>
          <w:rFonts w:ascii="仿宋_GB2312" w:eastAsia="仿宋_GB2312" w:hAnsi="仿宋_GB2312" w:cs="仿宋_GB2312" w:hint="eastAsia"/>
          <w:color w:val="000000"/>
          <w:kern w:val="2"/>
          <w:sz w:val="28"/>
          <w:szCs w:val="28"/>
          <w:lang w:val="zh-CN"/>
        </w:rPr>
        <w:t>工作</w:t>
      </w:r>
      <w:r w:rsidRPr="00471685">
        <w:rPr>
          <w:rFonts w:ascii="仿宋_GB2312" w:eastAsia="仿宋_GB2312" w:hAnsi="仿宋_GB2312" w:cs="仿宋_GB2312" w:hint="eastAsia"/>
          <w:color w:val="000000"/>
          <w:kern w:val="2"/>
          <w:sz w:val="28"/>
          <w:szCs w:val="28"/>
        </w:rPr>
        <w:t>全面</w:t>
      </w:r>
      <w:r w:rsidRPr="00471685">
        <w:rPr>
          <w:rFonts w:ascii="仿宋_GB2312" w:eastAsia="仿宋_GB2312" w:hAnsi="仿宋_GB2312" w:cs="仿宋_GB2312" w:hint="eastAsia"/>
          <w:color w:val="000000"/>
          <w:kern w:val="2"/>
          <w:sz w:val="28"/>
          <w:szCs w:val="28"/>
          <w:lang w:val="zh-CN"/>
        </w:rPr>
        <w:t>结束，</w:t>
      </w:r>
      <w:r w:rsidRPr="00471685">
        <w:rPr>
          <w:rFonts w:ascii="仿宋_GB2312" w:eastAsia="仿宋_GB2312" w:hAnsi="仿宋_GB2312" w:cs="仿宋_GB2312" w:hint="eastAsia"/>
          <w:color w:val="000000"/>
          <w:kern w:val="2"/>
          <w:sz w:val="28"/>
          <w:szCs w:val="28"/>
        </w:rPr>
        <w:t>危险</w:t>
      </w:r>
      <w:r w:rsidRPr="00471685">
        <w:rPr>
          <w:rFonts w:ascii="仿宋_GB2312" w:eastAsia="仿宋_GB2312" w:hAnsi="仿宋_GB2312" w:cs="仿宋_GB2312" w:hint="eastAsia"/>
          <w:color w:val="000000"/>
          <w:kern w:val="2"/>
          <w:sz w:val="28"/>
          <w:szCs w:val="28"/>
          <w:lang w:val="zh-CN"/>
        </w:rPr>
        <w:t>危害</w:t>
      </w:r>
      <w:r w:rsidRPr="00471685">
        <w:rPr>
          <w:rFonts w:ascii="仿宋_GB2312" w:eastAsia="仿宋_GB2312" w:hAnsi="仿宋_GB2312" w:cs="仿宋_GB2312" w:hint="eastAsia"/>
          <w:color w:val="000000"/>
          <w:kern w:val="2"/>
          <w:sz w:val="28"/>
          <w:szCs w:val="28"/>
        </w:rPr>
        <w:t>因素已经</w:t>
      </w:r>
      <w:r w:rsidRPr="00471685">
        <w:rPr>
          <w:rFonts w:ascii="仿宋_GB2312" w:eastAsia="仿宋_GB2312" w:hAnsi="仿宋_GB2312" w:cs="仿宋_GB2312" w:hint="eastAsia"/>
          <w:color w:val="000000"/>
          <w:kern w:val="2"/>
          <w:sz w:val="28"/>
          <w:szCs w:val="28"/>
          <w:lang w:val="zh-CN"/>
        </w:rPr>
        <w:t>消除，</w:t>
      </w:r>
      <w:r w:rsidRPr="00471685">
        <w:rPr>
          <w:rFonts w:ascii="仿宋_GB2312" w:eastAsia="仿宋_GB2312" w:hAnsi="仿宋_GB2312" w:cs="仿宋_GB2312" w:hint="eastAsia"/>
          <w:color w:val="000000"/>
          <w:kern w:val="2"/>
          <w:sz w:val="28"/>
          <w:szCs w:val="28"/>
        </w:rPr>
        <w:t>相关临时应急机构和临时应急设施应当撤销。抗震救灾指挥部办公室负责人现场核</w:t>
      </w:r>
      <w:r w:rsidRPr="00471685">
        <w:rPr>
          <w:rFonts w:ascii="仿宋_GB2312" w:eastAsia="仿宋_GB2312" w:hAnsi="仿宋_GB2312" w:cs="仿宋_GB2312" w:hint="eastAsia"/>
          <w:color w:val="000000"/>
          <w:kern w:val="2"/>
          <w:sz w:val="28"/>
          <w:szCs w:val="28"/>
        </w:rPr>
        <w:lastRenderedPageBreak/>
        <w:t>实后报县人民政府批准，一般地震灾害应急结束，由抗震救灾指挥部及县人民政府联合公布</w:t>
      </w:r>
      <w:r w:rsidRPr="00471685">
        <w:rPr>
          <w:rFonts w:ascii="仿宋_GB2312" w:eastAsia="仿宋_GB2312" w:hAnsi="仿宋_GB2312" w:cs="仿宋_GB2312" w:hint="eastAsia"/>
          <w:color w:val="000000"/>
          <w:kern w:val="2"/>
          <w:sz w:val="28"/>
          <w:szCs w:val="28"/>
          <w:lang w:val="zh-CN"/>
        </w:rPr>
        <w:t>。</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35" w:name="_Toc31252"/>
      <w:bookmarkStart w:id="36" w:name="_Toc21401"/>
      <w:r w:rsidRPr="00471685">
        <w:rPr>
          <w:rFonts w:ascii="黑体" w:eastAsia="黑体" w:hAnsi="黑体" w:cs="黑体" w:hint="eastAsia"/>
          <w:b/>
          <w:bCs/>
          <w:kern w:val="2"/>
          <w:sz w:val="28"/>
          <w:szCs w:val="28"/>
        </w:rPr>
        <w:t>5.8 应急结束的现场处理</w:t>
      </w:r>
      <w:bookmarkEnd w:id="35"/>
      <w:bookmarkEnd w:id="36"/>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r w:rsidRPr="00471685">
        <w:rPr>
          <w:rFonts w:ascii="仿宋_GB2312" w:eastAsia="仿宋_GB2312" w:hAnsi="仿宋_GB2312" w:cs="仿宋_GB2312" w:hint="eastAsia"/>
          <w:color w:val="000000"/>
          <w:kern w:val="2"/>
          <w:sz w:val="28"/>
          <w:szCs w:val="28"/>
          <w:lang w:val="zh-CN"/>
        </w:rPr>
        <w:t>1.应急救援结束后，救援队伍和</w:t>
      </w:r>
      <w:r w:rsidRPr="00471685">
        <w:rPr>
          <w:rFonts w:ascii="仿宋_GB2312" w:eastAsia="仿宋_GB2312" w:hAnsi="仿宋_GB2312" w:cs="仿宋_GB2312" w:hint="eastAsia"/>
          <w:color w:val="000000"/>
          <w:kern w:val="2"/>
          <w:sz w:val="28"/>
          <w:szCs w:val="28"/>
        </w:rPr>
        <w:t>各相关应急小组</w:t>
      </w:r>
      <w:r w:rsidRPr="00471685">
        <w:rPr>
          <w:rFonts w:ascii="仿宋_GB2312" w:eastAsia="仿宋_GB2312" w:hAnsi="仿宋_GB2312" w:cs="仿宋_GB2312" w:hint="eastAsia"/>
          <w:color w:val="000000"/>
          <w:kern w:val="2"/>
          <w:sz w:val="28"/>
          <w:szCs w:val="28"/>
          <w:lang w:val="zh-CN"/>
        </w:rPr>
        <w:t>在撤离现场前，</w:t>
      </w:r>
      <w:r w:rsidRPr="00471685">
        <w:rPr>
          <w:rFonts w:ascii="仿宋_GB2312" w:eastAsia="仿宋_GB2312" w:hAnsi="仿宋_GB2312" w:cs="仿宋_GB2312" w:hint="eastAsia"/>
          <w:color w:val="000000"/>
          <w:kern w:val="2"/>
          <w:sz w:val="28"/>
          <w:szCs w:val="28"/>
        </w:rPr>
        <w:t>应当</w:t>
      </w:r>
      <w:r w:rsidRPr="00471685">
        <w:rPr>
          <w:rFonts w:ascii="仿宋_GB2312" w:eastAsia="仿宋_GB2312" w:hAnsi="仿宋_GB2312" w:cs="仿宋_GB2312" w:hint="eastAsia"/>
          <w:color w:val="000000"/>
          <w:kern w:val="2"/>
          <w:sz w:val="28"/>
          <w:szCs w:val="28"/>
          <w:lang w:val="zh-CN"/>
        </w:rPr>
        <w:t>认真做好现场清理，消除潜在的危险和隐患。</w:t>
      </w:r>
      <w:r w:rsidRPr="00471685">
        <w:rPr>
          <w:rFonts w:ascii="仿宋_GB2312" w:eastAsia="仿宋_GB2312" w:hAnsi="仿宋_GB2312" w:cs="仿宋_GB2312" w:hint="eastAsia"/>
          <w:color w:val="000000"/>
          <w:kern w:val="2"/>
          <w:sz w:val="28"/>
          <w:szCs w:val="28"/>
        </w:rPr>
        <w:t>危险区域应当设置警戒线和警示标志或派人员值守。</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r w:rsidRPr="00471685">
        <w:rPr>
          <w:rFonts w:ascii="仿宋_GB2312" w:eastAsia="仿宋_GB2312" w:hAnsi="仿宋_GB2312" w:cs="仿宋_GB2312" w:hint="eastAsia"/>
          <w:color w:val="000000"/>
          <w:kern w:val="2"/>
          <w:sz w:val="28"/>
          <w:szCs w:val="28"/>
        </w:rPr>
        <w:t>2.医疗救护和卫生防疫组会同抢险救援组负责做好现场卫生防疫和现场洗消工作，清除危害物体和污染物质，全面清理，恢复常态。</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lang w:val="zh-CN"/>
        </w:rPr>
      </w:pPr>
      <w:r w:rsidRPr="00471685">
        <w:rPr>
          <w:rFonts w:ascii="仿宋_GB2312" w:eastAsia="仿宋_GB2312" w:hAnsi="仿宋_GB2312" w:cs="仿宋_GB2312" w:hint="eastAsia"/>
          <w:color w:val="000000"/>
          <w:kern w:val="2"/>
          <w:sz w:val="28"/>
          <w:szCs w:val="28"/>
        </w:rPr>
        <w:t>3</w:t>
      </w:r>
      <w:r w:rsidRPr="00471685">
        <w:rPr>
          <w:rFonts w:ascii="仿宋_GB2312" w:eastAsia="仿宋_GB2312" w:hAnsi="仿宋_GB2312" w:cs="仿宋_GB2312" w:hint="eastAsia"/>
          <w:color w:val="000000"/>
          <w:kern w:val="2"/>
          <w:sz w:val="28"/>
          <w:szCs w:val="28"/>
          <w:lang w:val="zh-CN"/>
        </w:rPr>
        <w:t>.</w:t>
      </w:r>
      <w:r w:rsidRPr="00471685">
        <w:rPr>
          <w:rFonts w:ascii="仿宋_GB2312" w:eastAsia="仿宋_GB2312" w:hAnsi="仿宋_GB2312" w:cs="仿宋_GB2312" w:hint="eastAsia"/>
          <w:color w:val="000000"/>
          <w:kern w:val="2"/>
          <w:sz w:val="28"/>
          <w:szCs w:val="28"/>
        </w:rPr>
        <w:t>医疗救护和卫生防疫组根据工作需要，</w:t>
      </w:r>
      <w:r w:rsidRPr="00471685">
        <w:rPr>
          <w:rFonts w:ascii="仿宋_GB2312" w:eastAsia="仿宋_GB2312" w:hAnsi="仿宋_GB2312" w:cs="仿宋_GB2312" w:hint="eastAsia"/>
          <w:color w:val="000000"/>
          <w:kern w:val="2"/>
          <w:sz w:val="28"/>
          <w:szCs w:val="28"/>
          <w:lang w:val="zh-CN"/>
        </w:rPr>
        <w:t>组织环境监测机构负责对事发地水源、空气、土壤等样品</w:t>
      </w:r>
      <w:r w:rsidRPr="00471685">
        <w:rPr>
          <w:rFonts w:ascii="仿宋_GB2312" w:eastAsia="仿宋_GB2312" w:hAnsi="仿宋_GB2312" w:cs="仿宋_GB2312" w:hint="eastAsia"/>
          <w:color w:val="000000"/>
          <w:kern w:val="2"/>
          <w:sz w:val="28"/>
          <w:szCs w:val="28"/>
        </w:rPr>
        <w:t>进</w:t>
      </w:r>
      <w:r w:rsidRPr="00471685">
        <w:rPr>
          <w:rFonts w:ascii="仿宋_GB2312" w:eastAsia="仿宋_GB2312" w:hAnsi="仿宋_GB2312" w:cs="仿宋_GB2312" w:hint="eastAsia"/>
          <w:color w:val="000000"/>
          <w:kern w:val="2"/>
          <w:sz w:val="28"/>
          <w:szCs w:val="28"/>
          <w:lang w:val="zh-CN"/>
        </w:rPr>
        <w:t>行分析处理，及时检测毒物种类和浓度</w:t>
      </w:r>
      <w:r w:rsidRPr="00471685">
        <w:rPr>
          <w:rFonts w:ascii="仿宋_GB2312" w:eastAsia="仿宋_GB2312" w:hAnsi="仿宋_GB2312" w:cs="仿宋_GB2312" w:hint="eastAsia"/>
          <w:color w:val="000000"/>
          <w:kern w:val="2"/>
          <w:sz w:val="28"/>
          <w:szCs w:val="28"/>
        </w:rPr>
        <w:t>及</w:t>
      </w:r>
      <w:r w:rsidRPr="00471685">
        <w:rPr>
          <w:rFonts w:ascii="仿宋_GB2312" w:eastAsia="仿宋_GB2312" w:hAnsi="仿宋_GB2312" w:cs="仿宋_GB2312" w:hint="eastAsia"/>
          <w:color w:val="000000"/>
          <w:kern w:val="2"/>
          <w:sz w:val="28"/>
          <w:szCs w:val="28"/>
          <w:lang w:val="zh-CN"/>
        </w:rPr>
        <w:t>扩散范围，以确定污染区域，</w:t>
      </w:r>
      <w:r w:rsidRPr="00471685">
        <w:rPr>
          <w:rFonts w:ascii="仿宋_GB2312" w:eastAsia="仿宋_GB2312" w:hAnsi="仿宋_GB2312" w:cs="仿宋_GB2312" w:hint="eastAsia"/>
          <w:color w:val="000000"/>
          <w:kern w:val="2"/>
          <w:sz w:val="28"/>
          <w:szCs w:val="28"/>
        </w:rPr>
        <w:t>开展环境影响评价，并提出应对措施</w:t>
      </w:r>
      <w:r w:rsidRPr="00471685">
        <w:rPr>
          <w:rFonts w:ascii="仿宋_GB2312" w:eastAsia="仿宋_GB2312" w:hAnsi="仿宋_GB2312" w:cs="仿宋_GB2312" w:hint="eastAsia"/>
          <w:color w:val="000000"/>
          <w:kern w:val="2"/>
          <w:sz w:val="28"/>
          <w:szCs w:val="28"/>
          <w:lang w:val="zh-CN"/>
        </w:rPr>
        <w:t xml:space="preserve">。  </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lang w:val="zh-CN"/>
        </w:rPr>
      </w:pPr>
      <w:r w:rsidRPr="00471685">
        <w:rPr>
          <w:rFonts w:ascii="仿宋_GB2312" w:eastAsia="仿宋_GB2312" w:hAnsi="仿宋_GB2312" w:cs="仿宋_GB2312" w:hint="eastAsia"/>
          <w:color w:val="000000"/>
          <w:kern w:val="2"/>
          <w:sz w:val="28"/>
          <w:szCs w:val="28"/>
        </w:rPr>
        <w:t>4</w:t>
      </w:r>
      <w:r w:rsidRPr="00471685">
        <w:rPr>
          <w:rFonts w:ascii="仿宋_GB2312" w:eastAsia="仿宋_GB2312" w:hAnsi="仿宋_GB2312" w:cs="仿宋_GB2312" w:hint="eastAsia"/>
          <w:color w:val="000000"/>
          <w:kern w:val="2"/>
          <w:sz w:val="28"/>
          <w:szCs w:val="28"/>
          <w:lang w:val="zh-CN"/>
        </w:rPr>
        <w:t>.</w:t>
      </w:r>
      <w:r w:rsidRPr="00471685">
        <w:rPr>
          <w:rFonts w:ascii="仿宋_GB2312" w:eastAsia="仿宋_GB2312" w:hAnsi="仿宋_GB2312" w:cs="仿宋_GB2312" w:hint="eastAsia"/>
          <w:color w:val="000000"/>
          <w:kern w:val="2"/>
          <w:sz w:val="28"/>
          <w:szCs w:val="28"/>
        </w:rPr>
        <w:t>抗震救灾指挥部</w:t>
      </w:r>
      <w:r w:rsidRPr="00471685">
        <w:rPr>
          <w:rFonts w:ascii="仿宋_GB2312" w:eastAsia="仿宋_GB2312" w:hAnsi="仿宋_GB2312" w:cs="仿宋_GB2312" w:hint="eastAsia"/>
          <w:color w:val="000000"/>
          <w:kern w:val="2"/>
          <w:sz w:val="28"/>
          <w:szCs w:val="28"/>
          <w:lang w:val="zh-CN"/>
        </w:rPr>
        <w:t>办公室</w:t>
      </w:r>
      <w:r w:rsidRPr="00471685">
        <w:rPr>
          <w:rFonts w:ascii="仿宋_GB2312" w:eastAsia="仿宋_GB2312" w:hAnsi="仿宋_GB2312" w:cs="仿宋_GB2312" w:hint="eastAsia"/>
          <w:color w:val="000000"/>
          <w:kern w:val="2"/>
          <w:sz w:val="28"/>
          <w:szCs w:val="28"/>
        </w:rPr>
        <w:t>向县人民政府</w:t>
      </w:r>
      <w:r w:rsidRPr="00471685">
        <w:rPr>
          <w:rFonts w:ascii="仿宋_GB2312" w:eastAsia="仿宋_GB2312" w:hAnsi="仿宋_GB2312" w:cs="仿宋_GB2312" w:hint="eastAsia"/>
          <w:color w:val="000000"/>
          <w:kern w:val="2"/>
          <w:sz w:val="28"/>
          <w:szCs w:val="28"/>
          <w:lang w:val="zh-CN"/>
        </w:rPr>
        <w:t>书面报告</w:t>
      </w:r>
      <w:r w:rsidRPr="00471685">
        <w:rPr>
          <w:rFonts w:ascii="仿宋_GB2312" w:eastAsia="仿宋_GB2312" w:hAnsi="仿宋_GB2312" w:cs="仿宋_GB2312" w:hint="eastAsia"/>
          <w:color w:val="000000"/>
          <w:kern w:val="2"/>
          <w:sz w:val="28"/>
          <w:szCs w:val="28"/>
        </w:rPr>
        <w:t>处置工作情况，必要时由县人民政府</w:t>
      </w:r>
      <w:r w:rsidRPr="00471685">
        <w:rPr>
          <w:rFonts w:ascii="仿宋_GB2312" w:eastAsia="仿宋_GB2312" w:hAnsi="仿宋_GB2312" w:cs="仿宋_GB2312" w:hint="eastAsia"/>
          <w:color w:val="000000"/>
          <w:kern w:val="2"/>
          <w:sz w:val="28"/>
          <w:szCs w:val="28"/>
          <w:lang w:val="zh-CN"/>
        </w:rPr>
        <w:t>上报</w:t>
      </w:r>
      <w:r w:rsidRPr="00471685">
        <w:rPr>
          <w:rFonts w:ascii="仿宋_GB2312" w:eastAsia="仿宋_GB2312" w:hAnsi="仿宋_GB2312" w:cs="仿宋_GB2312" w:hint="eastAsia"/>
          <w:color w:val="000000"/>
          <w:kern w:val="2"/>
          <w:sz w:val="28"/>
          <w:szCs w:val="28"/>
        </w:rPr>
        <w:t>省人民政府</w:t>
      </w:r>
      <w:r w:rsidRPr="00471685">
        <w:rPr>
          <w:rFonts w:ascii="仿宋_GB2312" w:eastAsia="仿宋_GB2312" w:hAnsi="仿宋_GB2312" w:cs="仿宋_GB2312" w:hint="eastAsia"/>
          <w:color w:val="000000"/>
          <w:kern w:val="2"/>
          <w:sz w:val="28"/>
          <w:szCs w:val="28"/>
          <w:lang w:val="zh-CN"/>
        </w:rPr>
        <w:t>。</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lang w:val="zh-CN"/>
        </w:rPr>
      </w:pP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lang w:val="zh-CN"/>
        </w:rPr>
      </w:pP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lang w:val="zh-CN"/>
        </w:rPr>
      </w:pP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lang w:val="zh-CN"/>
        </w:rPr>
      </w:pP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lang w:val="zh-CN"/>
        </w:rPr>
      </w:pP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lang w:val="zh-CN"/>
        </w:rPr>
      </w:pP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lang w:val="zh-CN"/>
        </w:rPr>
      </w:pP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lang w:val="zh-CN"/>
        </w:rPr>
      </w:pP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lang w:val="zh-CN"/>
        </w:rPr>
      </w:pPr>
    </w:p>
    <w:p w:rsidR="00471685" w:rsidRPr="00471685" w:rsidRDefault="00471685" w:rsidP="00471685">
      <w:pPr>
        <w:keepNext/>
        <w:keepLines/>
        <w:widowControl w:val="0"/>
        <w:spacing w:line="576" w:lineRule="exact"/>
        <w:jc w:val="center"/>
        <w:outlineLvl w:val="1"/>
        <w:rPr>
          <w:rFonts w:ascii="黑体" w:eastAsia="黑体" w:hAnsi="黑体" w:cs="黑体"/>
          <w:b/>
          <w:bCs/>
          <w:kern w:val="2"/>
          <w:sz w:val="28"/>
          <w:szCs w:val="28"/>
        </w:rPr>
      </w:pPr>
      <w:bookmarkStart w:id="37" w:name="_Toc2798"/>
      <w:r w:rsidRPr="00471685">
        <w:rPr>
          <w:rFonts w:ascii="黑体" w:eastAsia="黑体" w:hAnsi="黑体" w:cs="黑体" w:hint="eastAsia"/>
          <w:b/>
          <w:bCs/>
          <w:kern w:val="2"/>
          <w:sz w:val="28"/>
          <w:szCs w:val="28"/>
        </w:rPr>
        <w:lastRenderedPageBreak/>
        <w:t>第6章 善后处置</w:t>
      </w:r>
      <w:bookmarkEnd w:id="37"/>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由抗震救灾指挥部基础设施保障和生产恢复组会同各相关部门做好善后处置工作。主要包括以下事项：人员安置、事故赔偿，征用物资和劳务补偿，灾后重建，污染物收集、清理与处理等事项。尽快消除灾害影响，妥善安置和慰问受害及受影响人员，保证社会稳定，尽快恢复正常秩序。</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1.地震灾害对人民群众的居住和生活造成困难时，应当根据实际情况予以解决安置。</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2.对灾害中的亡故人员，应当按照有关规定，积极做好抚恤、补助或补偿，特别要做好其家人的心理安抚工作；对伤者要积极送医救治，挽救他们的生命、恢复他们的健康、解决他们的困难。</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3.做好地震灾害应急救援中紧急调集、租赁大型工程设备、征集的物产物资等赔偿和劳务补偿工作。</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4.运用社会保险理赔机制，发挥好保险理赔作用，减少受灾群众的损失。</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5.因地震灾害导致人民群众房屋财产严重受损致使其生活困难时，有关部门应协调开展恢复重建工作，帮助人民群众渡过难关。</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6.深刻反省，加强安全教育培训，提高人民群众的防灾减灾意识；深入排查地质灾害易发点、危房、抗震级别较低的各类建筑物和辖区内的重要水利设施等重要建筑和基础设施，根据不同情况，作出不同的治理、改造和重点监测方案，强化整改措施的落实。</w:t>
      </w:r>
    </w:p>
    <w:p w:rsidR="00471685" w:rsidRPr="00471685" w:rsidRDefault="00471685" w:rsidP="00471685">
      <w:pPr>
        <w:keepNext/>
        <w:keepLines/>
        <w:widowControl w:val="0"/>
        <w:spacing w:line="576" w:lineRule="exact"/>
        <w:jc w:val="center"/>
        <w:outlineLvl w:val="1"/>
        <w:rPr>
          <w:rFonts w:ascii="黑体" w:eastAsia="黑体" w:hAnsi="黑体" w:cs="黑体"/>
          <w:b/>
          <w:bCs/>
          <w:kern w:val="2"/>
          <w:sz w:val="28"/>
          <w:szCs w:val="28"/>
        </w:rPr>
      </w:pPr>
      <w:bookmarkStart w:id="38" w:name="_Toc19783"/>
      <w:bookmarkStart w:id="39" w:name="_Toc19678"/>
      <w:r w:rsidRPr="00471685">
        <w:rPr>
          <w:rFonts w:ascii="黑体" w:eastAsia="黑体" w:hAnsi="黑体" w:cs="黑体" w:hint="eastAsia"/>
          <w:b/>
          <w:bCs/>
          <w:kern w:val="2"/>
          <w:sz w:val="28"/>
          <w:szCs w:val="28"/>
        </w:rPr>
        <w:lastRenderedPageBreak/>
        <w:t>第7章 保障措施</w:t>
      </w:r>
      <w:bookmarkEnd w:id="38"/>
      <w:bookmarkEnd w:id="39"/>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40" w:name="_Toc31285"/>
      <w:bookmarkStart w:id="41" w:name="_Toc30130"/>
      <w:r w:rsidRPr="00471685">
        <w:rPr>
          <w:rFonts w:ascii="黑体" w:eastAsia="黑体" w:hAnsi="黑体" w:cs="黑体" w:hint="eastAsia"/>
          <w:b/>
          <w:bCs/>
          <w:kern w:val="2"/>
          <w:sz w:val="28"/>
          <w:szCs w:val="28"/>
        </w:rPr>
        <w:t>7.1 应急队伍保障</w:t>
      </w:r>
      <w:bookmarkEnd w:id="40"/>
      <w:bookmarkEnd w:id="41"/>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sz w:val="28"/>
          <w:szCs w:val="28"/>
        </w:rPr>
      </w:pPr>
      <w:r w:rsidRPr="00471685">
        <w:rPr>
          <w:rFonts w:ascii="仿宋_GB2312" w:eastAsia="仿宋_GB2312" w:hAnsi="仿宋_GB2312" w:cs="仿宋_GB2312" w:hint="eastAsia"/>
          <w:color w:val="000000"/>
          <w:sz w:val="28"/>
          <w:szCs w:val="28"/>
        </w:rPr>
        <w:t>县人民政府应加强地震灾害紧急救援、武警部队、消防救援、医疗卫生救援等专业抢险救灾队伍建设，配备必要的物资装备，经常性开展协同演练，提高共同应对地震灾害的能力。城市供水、供电、供气等生命线工程设施产权单位、管理或者生产经营单位要加强抢险抢修队伍建设。乡（镇）人民政府、街道办事处组织动员社会各方面力量，建立基层地震抢险救灾队伍，加强日常管理和培训。各地区、各有关部门可依托社会团体、企事业单位及社区建立地震应急救援志愿者队伍，形成广泛参与地震应急救援的社会动员机制。</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sz w:val="28"/>
          <w:szCs w:val="28"/>
        </w:rPr>
      </w:pPr>
      <w:r w:rsidRPr="00471685">
        <w:rPr>
          <w:rFonts w:ascii="仿宋_GB2312" w:eastAsia="仿宋_GB2312" w:hAnsi="仿宋_GB2312" w:cs="仿宋_GB2312" w:hint="eastAsia"/>
          <w:color w:val="000000"/>
          <w:sz w:val="28"/>
          <w:szCs w:val="28"/>
        </w:rPr>
        <w:t>应急管理、自然资源和林业草原、水利、气象、民政、财政等部门加强灾害信息员队伍建设，强化队伍管理和工作保障，为灾情统计报送、评估核查等提供支撑。</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sz w:val="28"/>
          <w:szCs w:val="28"/>
        </w:rPr>
      </w:pPr>
      <w:r w:rsidRPr="00471685">
        <w:rPr>
          <w:rFonts w:ascii="仿宋_GB2312" w:eastAsia="仿宋_GB2312" w:hAnsi="仿宋_GB2312" w:cs="仿宋_GB2312" w:hint="eastAsia"/>
          <w:color w:val="000000"/>
          <w:sz w:val="28"/>
          <w:szCs w:val="28"/>
        </w:rPr>
        <w:t>县应急管理局应加强地震应急专家队伍建设，为应急指挥辅助决策、地震监测和趋势判断、地震灾害紧急救援、灾害损失评估、地震烈度考察、房屋安全鉴定等提供人才保障。</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42" w:name="_Toc22509"/>
      <w:r w:rsidRPr="00471685">
        <w:rPr>
          <w:rFonts w:ascii="黑体" w:eastAsia="黑体" w:hAnsi="黑体" w:cs="黑体" w:hint="eastAsia"/>
          <w:b/>
          <w:bCs/>
          <w:kern w:val="2"/>
          <w:sz w:val="28"/>
          <w:szCs w:val="28"/>
        </w:rPr>
        <w:t>7.2 指挥平台保障</w:t>
      </w:r>
      <w:bookmarkEnd w:id="42"/>
    </w:p>
    <w:p w:rsidR="00471685" w:rsidRPr="00471685" w:rsidRDefault="00471685" w:rsidP="00471685">
      <w:pPr>
        <w:widowControl w:val="0"/>
        <w:shd w:val="clear" w:color="auto" w:fill="FFFFFF"/>
        <w:spacing w:line="576" w:lineRule="exact"/>
        <w:ind w:firstLineChars="200" w:firstLine="560"/>
        <w:rPr>
          <w:rFonts w:ascii="仿宋_GB2312" w:eastAsia="仿宋_GB2312" w:hAnsi="仿宋_GB2312" w:cs="仿宋_GB2312"/>
          <w:color w:val="000000"/>
          <w:kern w:val="2"/>
          <w:sz w:val="28"/>
          <w:szCs w:val="28"/>
        </w:rPr>
      </w:pPr>
      <w:r w:rsidRPr="00471685">
        <w:rPr>
          <w:rFonts w:ascii="仿宋_GB2312" w:eastAsia="仿宋_GB2312" w:hAnsi="仿宋_GB2312" w:cs="仿宋_GB2312" w:hint="eastAsia"/>
          <w:kern w:val="2"/>
          <w:sz w:val="28"/>
          <w:szCs w:val="28"/>
        </w:rPr>
        <w:t>县应急管理局联合通讯公司等部门利用自动监测、通信、计算机、遥感等技术，建立健全地震应急指挥技术系统，形成上下贯通、反应灵敏、功能完善、统一高效的地震应急指挥平台，实现震情灾情快速响应、应急指挥决策、灾害损失快速评估与动态跟踪、地震趋势判断的快速反馈，保障各级人民政府在抗震救灾中进行合理调度、科学决策</w:t>
      </w:r>
      <w:r w:rsidRPr="00471685">
        <w:rPr>
          <w:rFonts w:ascii="仿宋_GB2312" w:eastAsia="仿宋_GB2312" w:hAnsi="仿宋_GB2312" w:cs="仿宋_GB2312" w:hint="eastAsia"/>
          <w:color w:val="000000"/>
          <w:kern w:val="2"/>
          <w:sz w:val="28"/>
          <w:szCs w:val="28"/>
        </w:rPr>
        <w:t>和准确指挥。</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43" w:name="_Toc4091"/>
      <w:bookmarkStart w:id="44" w:name="_Toc911"/>
      <w:r w:rsidRPr="00471685">
        <w:rPr>
          <w:rFonts w:ascii="黑体" w:eastAsia="黑体" w:hAnsi="黑体" w:cs="黑体" w:hint="eastAsia"/>
          <w:b/>
          <w:bCs/>
          <w:kern w:val="2"/>
          <w:sz w:val="28"/>
          <w:szCs w:val="28"/>
        </w:rPr>
        <w:lastRenderedPageBreak/>
        <w:t>7.3 医疗卫生保障</w:t>
      </w:r>
      <w:bookmarkEnd w:id="43"/>
      <w:bookmarkEnd w:id="44"/>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sz w:val="28"/>
          <w:szCs w:val="28"/>
        </w:rPr>
      </w:pPr>
      <w:r w:rsidRPr="00471685">
        <w:rPr>
          <w:rFonts w:ascii="仿宋_GB2312" w:eastAsia="仿宋_GB2312" w:hAnsi="仿宋_GB2312" w:cs="仿宋_GB2312" w:hint="eastAsia"/>
          <w:color w:val="000000"/>
          <w:sz w:val="28"/>
          <w:szCs w:val="28"/>
        </w:rPr>
        <w:t>根据县人民政府的统一部署，县卫生健康局</w:t>
      </w:r>
      <w:r w:rsidRPr="00471685">
        <w:rPr>
          <w:rFonts w:ascii="仿宋_GB2312" w:eastAsia="仿宋_GB2312" w:hAnsi="仿宋_GB2312" w:cs="仿宋_GB2312" w:hint="eastAsia"/>
          <w:color w:val="000000"/>
          <w:sz w:val="28"/>
          <w:szCs w:val="28"/>
          <w:lang w:val="zh-CN"/>
        </w:rPr>
        <w:t>根据</w:t>
      </w:r>
      <w:r w:rsidRPr="00471685">
        <w:rPr>
          <w:rFonts w:ascii="仿宋_GB2312" w:eastAsia="仿宋_GB2312" w:hAnsi="仿宋_GB2312" w:cs="仿宋_GB2312" w:hint="eastAsia"/>
          <w:color w:val="000000"/>
          <w:sz w:val="28"/>
          <w:szCs w:val="28"/>
        </w:rPr>
        <w:t>灾情</w:t>
      </w:r>
      <w:r w:rsidRPr="00471685">
        <w:rPr>
          <w:rFonts w:ascii="仿宋_GB2312" w:eastAsia="仿宋_GB2312" w:hAnsi="仿宋_GB2312" w:cs="仿宋_GB2312" w:hint="eastAsia"/>
          <w:color w:val="000000"/>
          <w:sz w:val="28"/>
          <w:szCs w:val="28"/>
          <w:lang w:val="zh-CN"/>
        </w:rPr>
        <w:t>需要和乡镇人民政府的要求，积极协调上下对口</w:t>
      </w:r>
      <w:r w:rsidRPr="00471685">
        <w:rPr>
          <w:rFonts w:ascii="仿宋_GB2312" w:eastAsia="仿宋_GB2312" w:hAnsi="仿宋_GB2312" w:cs="仿宋_GB2312" w:hint="eastAsia"/>
          <w:color w:val="000000"/>
          <w:sz w:val="28"/>
          <w:szCs w:val="28"/>
        </w:rPr>
        <w:t>单位，</w:t>
      </w:r>
      <w:r w:rsidRPr="00471685">
        <w:rPr>
          <w:rFonts w:ascii="仿宋_GB2312" w:eastAsia="仿宋_GB2312" w:hAnsi="仿宋_GB2312" w:cs="仿宋_GB2312" w:hint="eastAsia"/>
          <w:color w:val="000000"/>
          <w:sz w:val="28"/>
          <w:szCs w:val="28"/>
          <w:lang w:val="zh-CN"/>
        </w:rPr>
        <w:t>及时为灾区提供药品</w:t>
      </w:r>
      <w:r w:rsidRPr="00471685">
        <w:rPr>
          <w:rFonts w:ascii="仿宋_GB2312" w:eastAsia="仿宋_GB2312" w:hAnsi="仿宋_GB2312" w:cs="仿宋_GB2312" w:hint="eastAsia"/>
          <w:color w:val="000000"/>
          <w:sz w:val="28"/>
          <w:szCs w:val="28"/>
        </w:rPr>
        <w:t>及</w:t>
      </w:r>
      <w:r w:rsidRPr="00471685">
        <w:rPr>
          <w:rFonts w:ascii="仿宋_GB2312" w:eastAsia="仿宋_GB2312" w:hAnsi="仿宋_GB2312" w:cs="仿宋_GB2312" w:hint="eastAsia"/>
          <w:color w:val="000000"/>
          <w:sz w:val="28"/>
          <w:szCs w:val="28"/>
          <w:lang w:val="zh-CN"/>
        </w:rPr>
        <w:t>医疗、卫生设备</w:t>
      </w:r>
      <w:r w:rsidRPr="00471685">
        <w:rPr>
          <w:rFonts w:ascii="仿宋_GB2312" w:eastAsia="仿宋_GB2312" w:hAnsi="仿宋_GB2312" w:cs="仿宋_GB2312" w:hint="eastAsia"/>
          <w:color w:val="000000"/>
          <w:sz w:val="28"/>
          <w:szCs w:val="28"/>
        </w:rPr>
        <w:t>。</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1"/>
          <w:szCs w:val="24"/>
        </w:rPr>
      </w:pPr>
      <w:r w:rsidRPr="00471685">
        <w:rPr>
          <w:rFonts w:ascii="仿宋_GB2312" w:eastAsia="仿宋_GB2312" w:hAnsi="仿宋_GB2312" w:cs="仿宋_GB2312" w:hint="eastAsia"/>
          <w:color w:val="000000"/>
          <w:sz w:val="28"/>
          <w:szCs w:val="28"/>
        </w:rPr>
        <w:t>县卫生健康局加强应急医疗服务网络建设，全县各级医疗机构和应急医疗队伍是地震灾害抢险救治的基本力量。</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45" w:name="_Toc30221"/>
      <w:bookmarkStart w:id="46" w:name="_Toc11486"/>
      <w:r w:rsidRPr="00471685">
        <w:rPr>
          <w:rFonts w:ascii="黑体" w:eastAsia="黑体" w:hAnsi="黑体" w:cs="黑体" w:hint="eastAsia"/>
          <w:b/>
          <w:bCs/>
          <w:kern w:val="2"/>
          <w:sz w:val="28"/>
          <w:szCs w:val="28"/>
        </w:rPr>
        <w:t>7.4 交通运输保障</w:t>
      </w:r>
      <w:bookmarkEnd w:id="45"/>
      <w:bookmarkEnd w:id="46"/>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color w:val="000000"/>
          <w:sz w:val="28"/>
          <w:szCs w:val="28"/>
        </w:rPr>
        <w:t>县公安局、县交通运输局等部门能</w:t>
      </w:r>
      <w:r w:rsidRPr="00471685">
        <w:rPr>
          <w:rFonts w:ascii="仿宋_GB2312" w:eastAsia="仿宋_GB2312" w:hAnsi="仿宋_GB2312" w:cs="仿宋_GB2312" w:hint="eastAsia"/>
          <w:sz w:val="28"/>
          <w:szCs w:val="28"/>
        </w:rPr>
        <w:t>够保证紧急情况下应急交通工具的优先安排、优先调度和优先放行，确保运输安全畅通。依法建立紧急情况社会交通运输工具的征用措施，确保抢险救灾物资和人员能够及时、安全送达。根据应急处置需要，对现场及相关通道实行交通管制，开设应急救援“绿色通道”，保证应急救援工作顺利开展。</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lang w:val="zh-CN"/>
        </w:rPr>
      </w:pPr>
      <w:bookmarkStart w:id="47" w:name="_Toc1492"/>
      <w:bookmarkStart w:id="48" w:name="_Toc50128882"/>
      <w:bookmarkStart w:id="49" w:name="_Toc7424"/>
      <w:r w:rsidRPr="00471685">
        <w:rPr>
          <w:rFonts w:ascii="黑体" w:eastAsia="黑体" w:hAnsi="黑体" w:cs="黑体" w:hint="eastAsia"/>
          <w:b/>
          <w:bCs/>
          <w:kern w:val="2"/>
          <w:sz w:val="28"/>
          <w:szCs w:val="28"/>
        </w:rPr>
        <w:t>7.5 治安保障</w:t>
      </w:r>
      <w:bookmarkEnd w:id="47"/>
      <w:bookmarkEnd w:id="48"/>
      <w:bookmarkEnd w:id="49"/>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lang w:val="zh-CN"/>
        </w:rPr>
      </w:pPr>
      <w:r w:rsidRPr="00471685">
        <w:rPr>
          <w:rFonts w:ascii="仿宋_GB2312" w:eastAsia="仿宋_GB2312" w:hAnsi="仿宋_GB2312" w:cs="仿宋_GB2312" w:hint="eastAsia"/>
          <w:color w:val="000000"/>
          <w:sz w:val="28"/>
          <w:szCs w:val="28"/>
        </w:rPr>
        <w:t>县</w:t>
      </w:r>
      <w:r w:rsidRPr="00471685">
        <w:rPr>
          <w:rFonts w:ascii="仿宋_GB2312" w:eastAsia="仿宋_GB2312" w:hAnsi="仿宋_GB2312" w:cs="仿宋_GB2312" w:hint="eastAsia"/>
          <w:kern w:val="2"/>
          <w:sz w:val="28"/>
          <w:szCs w:val="28"/>
          <w:lang w:val="zh-CN"/>
        </w:rPr>
        <w:t>公安</w:t>
      </w:r>
      <w:r w:rsidRPr="00471685">
        <w:rPr>
          <w:rFonts w:ascii="仿宋_GB2312" w:eastAsia="仿宋_GB2312" w:hAnsi="仿宋_GB2312" w:cs="仿宋_GB2312" w:hint="eastAsia"/>
          <w:kern w:val="2"/>
          <w:sz w:val="28"/>
          <w:szCs w:val="28"/>
        </w:rPr>
        <w:t>局负责</w:t>
      </w:r>
      <w:r w:rsidRPr="00471685">
        <w:rPr>
          <w:rFonts w:ascii="仿宋_GB2312" w:eastAsia="仿宋_GB2312" w:hAnsi="仿宋_GB2312" w:cs="仿宋_GB2312" w:hint="eastAsia"/>
          <w:kern w:val="2"/>
          <w:sz w:val="28"/>
          <w:szCs w:val="28"/>
          <w:lang w:val="zh-CN"/>
        </w:rPr>
        <w:t>应急处置和治安维护工作。要加强对重点地区、重点场所、重点人群、重要物资和设备的安全保护,依法严厉打击违法犯罪活动。要积极制定处置各类突发公共事件的治安维护工作方案,从职责分工、警力集结、布控措施、执勤方式和行动计划等方面作出安排,为各项应急工作的顺利进行提供保障。</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50" w:name="_Toc30207"/>
      <w:bookmarkStart w:id="51" w:name="_Toc30317"/>
      <w:r w:rsidRPr="00471685">
        <w:rPr>
          <w:rFonts w:ascii="黑体" w:eastAsia="黑体" w:hAnsi="黑体" w:cs="黑体" w:hint="eastAsia"/>
          <w:b/>
          <w:bCs/>
          <w:kern w:val="2"/>
          <w:sz w:val="28"/>
          <w:szCs w:val="28"/>
        </w:rPr>
        <w:t>7.6 物资保障</w:t>
      </w:r>
      <w:bookmarkEnd w:id="50"/>
      <w:bookmarkEnd w:id="51"/>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r w:rsidRPr="00471685">
        <w:rPr>
          <w:rFonts w:ascii="仿宋_GB2312" w:eastAsia="仿宋_GB2312" w:hAnsi="仿宋_GB2312" w:cs="仿宋_GB2312" w:hint="eastAsia"/>
          <w:sz w:val="28"/>
          <w:szCs w:val="28"/>
        </w:rPr>
        <w:t>县应急管理局等相关部门及部分企业已初步建立了应急设施设备储备库，县应急管理局负责监督检查应急物资储备情况。由县应急管理局负责协调，</w:t>
      </w:r>
      <w:r w:rsidRPr="00471685">
        <w:rPr>
          <w:rFonts w:ascii="仿宋_GB2312" w:eastAsia="仿宋_GB2312" w:hAnsi="仿宋_GB2312" w:cs="仿宋_GB2312" w:hint="eastAsia"/>
          <w:color w:val="333333"/>
          <w:sz w:val="28"/>
          <w:szCs w:val="28"/>
        </w:rPr>
        <w:t>统一调配急需的应急物资</w:t>
      </w:r>
      <w:r w:rsidRPr="00471685">
        <w:rPr>
          <w:rFonts w:ascii="仿宋_GB2312" w:eastAsia="仿宋_GB2312" w:hAnsi="仿宋_GB2312" w:cs="仿宋_GB2312" w:hint="eastAsia"/>
          <w:sz w:val="28"/>
          <w:szCs w:val="28"/>
        </w:rPr>
        <w:t>。</w:t>
      </w:r>
      <w:r w:rsidRPr="00471685">
        <w:rPr>
          <w:rFonts w:ascii="仿宋_GB2312" w:eastAsia="仿宋_GB2312" w:hAnsi="仿宋_GB2312" w:cs="仿宋_GB2312" w:hint="eastAsia"/>
          <w:color w:val="000000"/>
          <w:kern w:val="2"/>
          <w:sz w:val="28"/>
          <w:szCs w:val="28"/>
        </w:rPr>
        <w:t>县、乡（镇）</w:t>
      </w:r>
      <w:r w:rsidRPr="00471685">
        <w:rPr>
          <w:rFonts w:ascii="仿宋_GB2312" w:eastAsia="仿宋_GB2312" w:hAnsi="仿宋_GB2312" w:cs="仿宋_GB2312" w:hint="eastAsia"/>
          <w:kern w:val="2"/>
          <w:sz w:val="28"/>
          <w:szCs w:val="28"/>
        </w:rPr>
        <w:t>人民</w:t>
      </w:r>
      <w:r w:rsidRPr="00471685">
        <w:rPr>
          <w:rFonts w:ascii="仿宋_GB2312" w:eastAsia="仿宋_GB2312" w:hAnsi="仿宋_GB2312" w:cs="仿宋_GB2312" w:hint="eastAsia"/>
          <w:color w:val="000000"/>
          <w:kern w:val="2"/>
          <w:sz w:val="28"/>
          <w:szCs w:val="28"/>
        </w:rPr>
        <w:t>政府全力提供各类</w:t>
      </w:r>
      <w:r w:rsidRPr="00471685">
        <w:rPr>
          <w:rFonts w:ascii="仿宋_GB2312" w:eastAsia="仿宋_GB2312" w:hAnsi="仿宋_GB2312" w:cs="仿宋_GB2312" w:hint="eastAsia"/>
          <w:color w:val="000000"/>
          <w:kern w:val="2"/>
          <w:sz w:val="28"/>
          <w:szCs w:val="28"/>
        </w:rPr>
        <w:lastRenderedPageBreak/>
        <w:t>应急物资和设备。</w:t>
      </w:r>
      <w:r w:rsidRPr="00471685">
        <w:rPr>
          <w:rFonts w:ascii="仿宋_GB2312" w:eastAsia="仿宋_GB2312" w:hAnsi="仿宋_GB2312" w:cs="仿宋_GB2312" w:hint="eastAsia"/>
          <w:sz w:val="28"/>
          <w:szCs w:val="28"/>
        </w:rPr>
        <w:t>同时还可以利用市场调节供给机制调供应急物资。</w:t>
      </w:r>
      <w:r w:rsidRPr="00471685">
        <w:rPr>
          <w:rFonts w:ascii="仿宋_GB2312" w:eastAsia="仿宋_GB2312" w:hAnsi="仿宋_GB2312" w:cs="仿宋_GB2312" w:hint="eastAsia"/>
          <w:color w:val="000000"/>
          <w:kern w:val="2"/>
          <w:sz w:val="28"/>
          <w:szCs w:val="28"/>
        </w:rPr>
        <w:t>遇到缺乏应急资源而导致救援乏力且本</w:t>
      </w:r>
      <w:r w:rsidRPr="00471685">
        <w:rPr>
          <w:rFonts w:ascii="仿宋_GB2312" w:eastAsia="仿宋_GB2312" w:hAnsi="仿宋_GB2312" w:cs="仿宋_GB2312" w:hint="eastAsia"/>
          <w:color w:val="000000"/>
          <w:sz w:val="28"/>
          <w:szCs w:val="28"/>
        </w:rPr>
        <w:t>县</w:t>
      </w:r>
      <w:r w:rsidRPr="00471685">
        <w:rPr>
          <w:rFonts w:ascii="仿宋_GB2312" w:eastAsia="仿宋_GB2312" w:hAnsi="仿宋_GB2312" w:cs="仿宋_GB2312" w:hint="eastAsia"/>
          <w:color w:val="000000"/>
          <w:kern w:val="2"/>
          <w:sz w:val="28"/>
          <w:szCs w:val="28"/>
        </w:rPr>
        <w:t>无力解决时，要及时向上级应急救援指挥机构报告，请求增援。</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52" w:name="_Toc11482"/>
      <w:bookmarkStart w:id="53" w:name="_Toc12829"/>
      <w:r w:rsidRPr="00471685">
        <w:rPr>
          <w:rFonts w:ascii="黑体" w:eastAsia="黑体" w:hAnsi="黑体" w:cs="黑体" w:hint="eastAsia"/>
          <w:b/>
          <w:bCs/>
          <w:kern w:val="2"/>
          <w:sz w:val="28"/>
          <w:szCs w:val="28"/>
        </w:rPr>
        <w:t>7.7 通信与信息保障</w:t>
      </w:r>
      <w:bookmarkEnd w:id="52"/>
      <w:bookmarkEnd w:id="53"/>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sz w:val="28"/>
          <w:szCs w:val="28"/>
        </w:rPr>
      </w:pPr>
      <w:r w:rsidRPr="00471685">
        <w:rPr>
          <w:rFonts w:ascii="仿宋_GB2312" w:eastAsia="仿宋_GB2312" w:hAnsi="仿宋_GB2312" w:cs="仿宋_GB2312" w:hint="eastAsia"/>
          <w:color w:val="000000"/>
          <w:sz w:val="28"/>
          <w:szCs w:val="28"/>
        </w:rPr>
        <w:t xml:space="preserve">在全县范围内公布抗震救灾指挥部成员和各有关单位负责人的联系方式，并确保联络畅通。抗震救灾指挥部办公室（县应急管理局）值班电话保证24h有人值守。 </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333333"/>
          <w:kern w:val="2"/>
          <w:sz w:val="32"/>
          <w:szCs w:val="32"/>
        </w:rPr>
      </w:pPr>
      <w:r w:rsidRPr="00471685">
        <w:rPr>
          <w:rFonts w:ascii="仿宋_GB2312" w:eastAsia="仿宋_GB2312" w:hAnsi="仿宋_GB2312" w:cs="仿宋_GB2312" w:hint="eastAsia"/>
          <w:sz w:val="28"/>
          <w:szCs w:val="28"/>
        </w:rPr>
        <w:t>抗震救灾指挥部办公室及时建立、更新抗震救灾指挥部各成员单位以及</w:t>
      </w:r>
      <w:r w:rsidRPr="00471685">
        <w:rPr>
          <w:rFonts w:ascii="仿宋_GB2312" w:eastAsia="仿宋_GB2312" w:hAnsi="仿宋_GB2312" w:cs="仿宋_GB2312" w:hint="eastAsia"/>
          <w:color w:val="000000"/>
          <w:sz w:val="28"/>
          <w:szCs w:val="28"/>
        </w:rPr>
        <w:t>县</w:t>
      </w:r>
      <w:r w:rsidRPr="00471685">
        <w:rPr>
          <w:rFonts w:ascii="仿宋_GB2312" w:eastAsia="仿宋_GB2312" w:hAnsi="仿宋_GB2312" w:cs="仿宋_GB2312" w:hint="eastAsia"/>
          <w:sz w:val="28"/>
          <w:szCs w:val="28"/>
        </w:rPr>
        <w:t>内消防救援队伍、应急专家等通信联络信息库。</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lang w:val="zh-CN"/>
        </w:rPr>
      </w:pPr>
      <w:r w:rsidRPr="00471685">
        <w:rPr>
          <w:rFonts w:ascii="仿宋_GB2312" w:eastAsia="仿宋_GB2312" w:hAnsi="仿宋_GB2312" w:cs="仿宋_GB2312" w:hint="eastAsia"/>
          <w:color w:val="000000"/>
          <w:sz w:val="28"/>
          <w:szCs w:val="28"/>
        </w:rPr>
        <w:t>县</w:t>
      </w:r>
      <w:r w:rsidRPr="00471685">
        <w:rPr>
          <w:rFonts w:ascii="仿宋_GB2312" w:eastAsia="仿宋_GB2312" w:hAnsi="仿宋_GB2312" w:cs="仿宋_GB2312" w:hint="eastAsia"/>
          <w:kern w:val="2"/>
          <w:sz w:val="28"/>
          <w:szCs w:val="28"/>
        </w:rPr>
        <w:t>电信、移动、联通公司</w:t>
      </w:r>
      <w:r w:rsidRPr="00471685">
        <w:rPr>
          <w:rFonts w:ascii="仿宋_GB2312" w:eastAsia="仿宋_GB2312" w:hAnsi="仿宋_GB2312" w:cs="仿宋_GB2312" w:hint="eastAsia"/>
          <w:kern w:val="2"/>
          <w:sz w:val="28"/>
          <w:szCs w:val="28"/>
          <w:lang w:val="zh-CN"/>
        </w:rPr>
        <w:t>负责协调</w:t>
      </w:r>
      <w:r w:rsidRPr="00471685">
        <w:rPr>
          <w:rFonts w:ascii="仿宋_GB2312" w:eastAsia="仿宋_GB2312" w:hAnsi="仿宋_GB2312" w:cs="仿宋_GB2312" w:hint="eastAsia"/>
          <w:kern w:val="2"/>
          <w:sz w:val="28"/>
          <w:szCs w:val="28"/>
        </w:rPr>
        <w:t>州、</w:t>
      </w:r>
      <w:r w:rsidRPr="00471685">
        <w:rPr>
          <w:rFonts w:ascii="仿宋_GB2312" w:eastAsia="仿宋_GB2312" w:hAnsi="仿宋_GB2312" w:cs="仿宋_GB2312" w:hint="eastAsia"/>
          <w:color w:val="000000"/>
          <w:sz w:val="28"/>
          <w:szCs w:val="28"/>
        </w:rPr>
        <w:t>县两</w:t>
      </w:r>
      <w:r w:rsidRPr="00471685">
        <w:rPr>
          <w:rFonts w:ascii="仿宋_GB2312" w:eastAsia="仿宋_GB2312" w:hAnsi="仿宋_GB2312" w:cs="仿宋_GB2312" w:hint="eastAsia"/>
          <w:kern w:val="2"/>
          <w:sz w:val="28"/>
          <w:szCs w:val="28"/>
          <w:lang w:val="zh-CN"/>
        </w:rPr>
        <w:t>级通信和信息机构,建立健全应急通信和广播电视保障工作体系，完善公用通信网，明确各自在应急通信保障工作中的职责,组织相关单位加强人员培训,做好通信设备的保养和更新工作,确保突发</w:t>
      </w:r>
      <w:r w:rsidRPr="00471685">
        <w:rPr>
          <w:rFonts w:ascii="仿宋_GB2312" w:eastAsia="仿宋_GB2312" w:hAnsi="仿宋_GB2312" w:cs="仿宋_GB2312" w:hint="eastAsia"/>
          <w:kern w:val="2"/>
          <w:sz w:val="28"/>
          <w:szCs w:val="28"/>
        </w:rPr>
        <w:t>地震灾害地区</w:t>
      </w:r>
      <w:r w:rsidRPr="00471685">
        <w:rPr>
          <w:rFonts w:ascii="仿宋_GB2312" w:eastAsia="仿宋_GB2312" w:hAnsi="仿宋_GB2312" w:cs="仿宋_GB2312" w:hint="eastAsia"/>
          <w:kern w:val="2"/>
          <w:sz w:val="28"/>
          <w:szCs w:val="28"/>
          <w:lang w:val="zh-CN"/>
        </w:rPr>
        <w:t>的信息畅通。</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54" w:name="_Toc28008"/>
      <w:bookmarkStart w:id="55" w:name="_Toc5845"/>
      <w:r w:rsidRPr="00471685">
        <w:rPr>
          <w:rFonts w:ascii="黑体" w:eastAsia="黑体" w:hAnsi="黑体" w:cs="黑体" w:hint="eastAsia"/>
          <w:b/>
          <w:bCs/>
          <w:kern w:val="2"/>
          <w:sz w:val="28"/>
          <w:szCs w:val="28"/>
        </w:rPr>
        <w:t>7.8 资金保障</w:t>
      </w:r>
      <w:bookmarkEnd w:id="54"/>
      <w:bookmarkEnd w:id="55"/>
    </w:p>
    <w:p w:rsidR="00471685" w:rsidRPr="00471685" w:rsidRDefault="00471685" w:rsidP="00471685">
      <w:pPr>
        <w:widowControl w:val="0"/>
        <w:snapToGrid w:val="0"/>
        <w:spacing w:line="576" w:lineRule="exact"/>
        <w:ind w:firstLineChars="200" w:firstLine="560"/>
        <w:jc w:val="both"/>
        <w:rPr>
          <w:rFonts w:ascii="仿宋_GB2312" w:eastAsia="仿宋_GB2312" w:hAnsi="仿宋_GB2312" w:cs="仿宋_GB2312"/>
          <w:color w:val="000000"/>
          <w:sz w:val="28"/>
          <w:szCs w:val="28"/>
        </w:rPr>
      </w:pPr>
      <w:r w:rsidRPr="00471685">
        <w:rPr>
          <w:rFonts w:ascii="仿宋_GB2312" w:eastAsia="仿宋_GB2312" w:hAnsi="仿宋_GB2312" w:cs="仿宋_GB2312" w:hint="eastAsia"/>
          <w:color w:val="000000"/>
          <w:sz w:val="28"/>
          <w:szCs w:val="28"/>
        </w:rPr>
        <w:t>地震灾害应急救援资金由县财政局安排专项救灾资金，必要时向上级人民政府提出申请，同时通过各媒体向社会公众提出募捐，保障抗震救灾工作所需经费。</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56" w:name="_Toc4679"/>
      <w:bookmarkStart w:id="57" w:name="_Toc8401"/>
      <w:r w:rsidRPr="00471685">
        <w:rPr>
          <w:rFonts w:ascii="黑体" w:eastAsia="黑体" w:hAnsi="黑体" w:cs="黑体" w:hint="eastAsia"/>
          <w:b/>
          <w:bCs/>
          <w:kern w:val="2"/>
          <w:sz w:val="28"/>
          <w:szCs w:val="28"/>
        </w:rPr>
        <w:t>7.9 应急技术支撑保障</w:t>
      </w:r>
      <w:bookmarkEnd w:id="56"/>
      <w:bookmarkEnd w:id="57"/>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sz w:val="28"/>
          <w:szCs w:val="28"/>
        </w:rPr>
      </w:pPr>
      <w:r w:rsidRPr="00471685">
        <w:rPr>
          <w:rFonts w:ascii="仿宋_GB2312" w:eastAsia="仿宋_GB2312" w:hAnsi="仿宋_GB2312" w:cs="仿宋_GB2312" w:hint="eastAsia"/>
          <w:color w:val="000000"/>
          <w:sz w:val="28"/>
          <w:szCs w:val="28"/>
        </w:rPr>
        <w:t>县应急管理局应利用现代化地震监测科技，及时、准确的监测地震动态，做好预警工作。</w:t>
      </w:r>
      <w:r w:rsidRPr="00471685">
        <w:rPr>
          <w:rFonts w:ascii="仿宋_GB2312" w:eastAsia="仿宋_GB2312" w:hAnsi="仿宋_GB2312" w:cs="仿宋_GB2312" w:hint="eastAsia"/>
          <w:color w:val="000000"/>
          <w:kern w:val="2"/>
          <w:sz w:val="28"/>
          <w:szCs w:val="28"/>
          <w:lang w:val="zh-CN"/>
        </w:rPr>
        <w:t>要加大公共安全监测、预测、预警、预防和应急处置技术研发的投入,改进装备,提高应急管理的科技水平。</w:t>
      </w:r>
      <w:r w:rsidRPr="00471685">
        <w:rPr>
          <w:rFonts w:ascii="仿宋_GB2312" w:eastAsia="仿宋_GB2312" w:hAnsi="仿宋_GB2312" w:cs="仿宋_GB2312" w:hint="eastAsia"/>
          <w:color w:val="000000"/>
          <w:sz w:val="28"/>
          <w:szCs w:val="28"/>
        </w:rPr>
        <w:t>同时成立地震灾害应急救援专家组，邀请应急专家，为应急救援提供技术支持，</w:t>
      </w:r>
      <w:r w:rsidRPr="00471685">
        <w:rPr>
          <w:rFonts w:ascii="仿宋_GB2312" w:eastAsia="仿宋_GB2312" w:hAnsi="仿宋_GB2312" w:cs="仿宋_GB2312" w:hint="eastAsia"/>
          <w:color w:val="000000"/>
          <w:kern w:val="2"/>
          <w:sz w:val="28"/>
          <w:szCs w:val="28"/>
          <w:lang w:val="zh-CN"/>
        </w:rPr>
        <w:t>增强应急处</w:t>
      </w:r>
      <w:r w:rsidRPr="00471685">
        <w:rPr>
          <w:rFonts w:ascii="仿宋_GB2312" w:eastAsia="仿宋_GB2312" w:hAnsi="仿宋_GB2312" w:cs="仿宋_GB2312" w:hint="eastAsia"/>
          <w:color w:val="000000"/>
          <w:kern w:val="2"/>
          <w:sz w:val="28"/>
          <w:szCs w:val="28"/>
          <w:lang w:val="zh-CN"/>
        </w:rPr>
        <w:lastRenderedPageBreak/>
        <w:t>置工作的科学性。</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58" w:name="_Toc4179"/>
      <w:r w:rsidRPr="00471685">
        <w:rPr>
          <w:rFonts w:ascii="黑体" w:eastAsia="黑体" w:hAnsi="黑体" w:cs="黑体" w:hint="eastAsia"/>
          <w:b/>
          <w:bCs/>
          <w:kern w:val="2"/>
          <w:sz w:val="28"/>
          <w:szCs w:val="28"/>
        </w:rPr>
        <w:t>7.10 避难场所保障</w:t>
      </w:r>
      <w:bookmarkEnd w:id="58"/>
    </w:p>
    <w:p w:rsidR="00471685" w:rsidRPr="00471685" w:rsidRDefault="00471685" w:rsidP="00471685">
      <w:pPr>
        <w:widowControl w:val="0"/>
        <w:shd w:val="clear" w:color="auto" w:fill="FFFFFF"/>
        <w:spacing w:line="576" w:lineRule="exact"/>
        <w:ind w:firstLineChars="200" w:firstLine="560"/>
        <w:rPr>
          <w:rFonts w:ascii="仿宋_GB2312" w:eastAsia="仿宋_GB2312" w:hAnsi="仿宋_GB2312" w:cs="仿宋_GB2312"/>
          <w:kern w:val="2"/>
          <w:sz w:val="28"/>
          <w:szCs w:val="28"/>
          <w:lang w:val="zh-CN"/>
        </w:rPr>
      </w:pPr>
      <w:r w:rsidRPr="00471685">
        <w:rPr>
          <w:rFonts w:ascii="仿宋_GB2312" w:eastAsia="仿宋_GB2312" w:hAnsi="仿宋_GB2312" w:cs="仿宋_GB2312" w:hint="eastAsia"/>
          <w:color w:val="000000"/>
          <w:kern w:val="2"/>
          <w:sz w:val="28"/>
          <w:szCs w:val="28"/>
        </w:rPr>
        <w:t>县人民政府</w:t>
      </w:r>
      <w:r w:rsidRPr="00471685">
        <w:rPr>
          <w:rFonts w:ascii="仿宋_GB2312" w:eastAsia="仿宋_GB2312" w:hAnsi="仿宋_GB2312" w:cs="仿宋_GB2312" w:hint="eastAsia"/>
          <w:color w:val="000000"/>
          <w:kern w:val="2"/>
          <w:sz w:val="28"/>
          <w:szCs w:val="28"/>
          <w:lang w:val="zh-CN"/>
        </w:rPr>
        <w:t>及其有</w:t>
      </w:r>
      <w:r w:rsidRPr="00471685">
        <w:rPr>
          <w:rFonts w:ascii="仿宋_GB2312" w:eastAsia="仿宋_GB2312" w:hAnsi="仿宋_GB2312" w:cs="仿宋_GB2312" w:hint="eastAsia"/>
          <w:kern w:val="2"/>
          <w:sz w:val="28"/>
          <w:szCs w:val="28"/>
          <w:lang w:val="zh-CN"/>
        </w:rPr>
        <w:t>关部门，利用广场、绿地、公园、学校、体育场馆等公共设施，因地制宜设立地震应急避难场所，统筹安排所必需的交通、通信、供水、供电、排污、环保、物资储备等设备设施。</w:t>
      </w:r>
    </w:p>
    <w:p w:rsidR="00471685" w:rsidRPr="00471685" w:rsidRDefault="00471685" w:rsidP="00471685">
      <w:pPr>
        <w:widowControl w:val="0"/>
        <w:shd w:val="clear" w:color="auto" w:fill="FFFFFF"/>
        <w:spacing w:line="576" w:lineRule="exact"/>
        <w:ind w:firstLineChars="200" w:firstLine="560"/>
        <w:rPr>
          <w:rFonts w:ascii="仿宋_GB2312" w:eastAsia="仿宋_GB2312" w:hAnsi="仿宋_GB2312" w:cs="仿宋_GB2312"/>
          <w:kern w:val="2"/>
          <w:sz w:val="28"/>
          <w:szCs w:val="28"/>
          <w:lang w:val="zh-CN"/>
        </w:rPr>
      </w:pPr>
      <w:r w:rsidRPr="00471685">
        <w:rPr>
          <w:rFonts w:ascii="仿宋_GB2312" w:eastAsia="仿宋_GB2312" w:hAnsi="仿宋_GB2312" w:cs="仿宋_GB2312" w:hint="eastAsia"/>
          <w:kern w:val="2"/>
          <w:sz w:val="28"/>
          <w:szCs w:val="28"/>
          <w:lang w:val="zh-CN"/>
        </w:rPr>
        <w:t>学校、医院、影剧院、商场、酒店、体育场馆等人员密集场所设置地震应急疏散通道，配备必要的救生避险设施，保证通道、出口的畅通。有关单位定期检测、维护报警装置和应急救援设施，使其处于良好状态，确保正常使用。</w:t>
      </w:r>
    </w:p>
    <w:p w:rsidR="00471685" w:rsidRPr="00471685" w:rsidRDefault="00471685" w:rsidP="00471685">
      <w:pPr>
        <w:widowControl w:val="0"/>
        <w:shd w:val="clear" w:color="auto" w:fill="FFFFFF"/>
        <w:spacing w:line="576" w:lineRule="exact"/>
        <w:ind w:firstLineChars="200" w:firstLine="560"/>
        <w:rPr>
          <w:rFonts w:ascii="仿宋_GB2312" w:eastAsia="仿宋_GB2312" w:hAnsi="仿宋_GB2312" w:cs="仿宋_GB2312"/>
          <w:kern w:val="2"/>
          <w:sz w:val="28"/>
          <w:szCs w:val="28"/>
          <w:lang w:val="zh-CN"/>
        </w:rPr>
      </w:pPr>
    </w:p>
    <w:p w:rsidR="00471685" w:rsidRPr="00471685" w:rsidRDefault="00471685" w:rsidP="00471685">
      <w:pPr>
        <w:keepNext/>
        <w:keepLines/>
        <w:widowControl w:val="0"/>
        <w:spacing w:line="576" w:lineRule="exact"/>
        <w:jc w:val="center"/>
        <w:outlineLvl w:val="1"/>
        <w:rPr>
          <w:rFonts w:ascii="黑体" w:eastAsia="黑体" w:hAnsi="黑体" w:cs="黑体"/>
          <w:b/>
          <w:bCs/>
          <w:kern w:val="2"/>
          <w:sz w:val="28"/>
          <w:szCs w:val="28"/>
        </w:rPr>
      </w:pPr>
      <w:bookmarkStart w:id="59" w:name="_Toc15734"/>
    </w:p>
    <w:p w:rsidR="00471685" w:rsidRPr="00471685" w:rsidRDefault="00471685" w:rsidP="00471685">
      <w:pPr>
        <w:keepNext/>
        <w:keepLines/>
        <w:widowControl w:val="0"/>
        <w:spacing w:line="576" w:lineRule="exact"/>
        <w:jc w:val="center"/>
        <w:outlineLvl w:val="1"/>
        <w:rPr>
          <w:rFonts w:ascii="黑体" w:eastAsia="黑体" w:hAnsi="黑体" w:cs="黑体"/>
          <w:b/>
          <w:bCs/>
          <w:kern w:val="2"/>
          <w:sz w:val="28"/>
          <w:szCs w:val="28"/>
        </w:rPr>
      </w:pPr>
    </w:p>
    <w:p w:rsidR="00471685" w:rsidRPr="00471685" w:rsidRDefault="00471685" w:rsidP="00471685">
      <w:pPr>
        <w:keepNext/>
        <w:keepLines/>
        <w:widowControl w:val="0"/>
        <w:spacing w:line="576" w:lineRule="exact"/>
        <w:jc w:val="center"/>
        <w:outlineLvl w:val="1"/>
        <w:rPr>
          <w:rFonts w:ascii="黑体" w:eastAsia="黑体" w:hAnsi="黑体" w:cs="黑体"/>
          <w:b/>
          <w:bCs/>
          <w:kern w:val="2"/>
          <w:sz w:val="28"/>
          <w:szCs w:val="28"/>
        </w:rPr>
      </w:pPr>
    </w:p>
    <w:p w:rsidR="00471685" w:rsidRPr="00471685" w:rsidRDefault="00471685" w:rsidP="00471685">
      <w:pPr>
        <w:keepNext/>
        <w:keepLines/>
        <w:widowControl w:val="0"/>
        <w:spacing w:line="576" w:lineRule="exact"/>
        <w:jc w:val="center"/>
        <w:outlineLvl w:val="1"/>
        <w:rPr>
          <w:rFonts w:ascii="黑体" w:eastAsia="黑体" w:hAnsi="黑体" w:cs="黑体"/>
          <w:b/>
          <w:bCs/>
          <w:kern w:val="2"/>
          <w:sz w:val="28"/>
          <w:szCs w:val="28"/>
        </w:rPr>
      </w:pPr>
    </w:p>
    <w:p w:rsidR="00471685" w:rsidRPr="00471685" w:rsidRDefault="00471685" w:rsidP="00471685">
      <w:pPr>
        <w:keepNext/>
        <w:keepLines/>
        <w:widowControl w:val="0"/>
        <w:spacing w:line="576" w:lineRule="exact"/>
        <w:jc w:val="center"/>
        <w:outlineLvl w:val="1"/>
        <w:rPr>
          <w:rFonts w:ascii="黑体" w:eastAsia="黑体" w:hAnsi="黑体" w:cs="黑体"/>
          <w:b/>
          <w:bCs/>
          <w:kern w:val="2"/>
          <w:sz w:val="28"/>
          <w:szCs w:val="28"/>
        </w:rPr>
      </w:pPr>
    </w:p>
    <w:p w:rsidR="00471685" w:rsidRPr="00471685" w:rsidRDefault="00471685" w:rsidP="00471685">
      <w:pPr>
        <w:keepNext/>
        <w:keepLines/>
        <w:widowControl w:val="0"/>
        <w:spacing w:line="576" w:lineRule="exact"/>
        <w:jc w:val="center"/>
        <w:outlineLvl w:val="1"/>
        <w:rPr>
          <w:rFonts w:ascii="黑体" w:eastAsia="黑体" w:hAnsi="黑体" w:cs="黑体"/>
          <w:b/>
          <w:bCs/>
          <w:kern w:val="2"/>
          <w:sz w:val="28"/>
          <w:szCs w:val="28"/>
        </w:rPr>
      </w:pPr>
    </w:p>
    <w:p w:rsidR="00471685" w:rsidRPr="00471685" w:rsidRDefault="00471685" w:rsidP="00471685">
      <w:pPr>
        <w:keepNext/>
        <w:keepLines/>
        <w:widowControl w:val="0"/>
        <w:spacing w:line="576" w:lineRule="exact"/>
        <w:jc w:val="both"/>
        <w:outlineLvl w:val="1"/>
        <w:rPr>
          <w:rFonts w:ascii="黑体" w:eastAsia="黑体" w:hAnsi="黑体" w:cs="黑体"/>
          <w:b/>
          <w:bCs/>
          <w:kern w:val="2"/>
          <w:sz w:val="28"/>
          <w:szCs w:val="28"/>
        </w:rPr>
      </w:pPr>
    </w:p>
    <w:p w:rsidR="00471685" w:rsidRPr="00471685" w:rsidRDefault="00471685" w:rsidP="00471685">
      <w:pPr>
        <w:keepNext/>
        <w:keepLines/>
        <w:widowControl w:val="0"/>
        <w:spacing w:line="576" w:lineRule="exact"/>
        <w:jc w:val="center"/>
        <w:outlineLvl w:val="1"/>
        <w:rPr>
          <w:rFonts w:ascii="黑体" w:eastAsia="黑体" w:hAnsi="黑体" w:cs="黑体"/>
          <w:b/>
          <w:bCs/>
          <w:kern w:val="2"/>
          <w:sz w:val="28"/>
          <w:szCs w:val="28"/>
        </w:rPr>
      </w:pPr>
    </w:p>
    <w:p w:rsidR="00471685" w:rsidRPr="00471685" w:rsidRDefault="00471685" w:rsidP="00471685">
      <w:pPr>
        <w:keepNext/>
        <w:keepLines/>
        <w:widowControl w:val="0"/>
        <w:spacing w:line="576" w:lineRule="exact"/>
        <w:jc w:val="center"/>
        <w:outlineLvl w:val="1"/>
        <w:rPr>
          <w:rFonts w:ascii="黑体" w:eastAsia="黑体" w:hAnsi="黑体" w:cs="黑体"/>
          <w:b/>
          <w:bCs/>
          <w:kern w:val="2"/>
          <w:sz w:val="28"/>
          <w:szCs w:val="28"/>
        </w:rPr>
      </w:pPr>
    </w:p>
    <w:p w:rsidR="00471685" w:rsidRPr="00471685" w:rsidRDefault="00471685" w:rsidP="00471685">
      <w:pPr>
        <w:widowControl w:val="0"/>
        <w:spacing w:line="360" w:lineRule="auto"/>
        <w:jc w:val="both"/>
        <w:rPr>
          <w:rFonts w:ascii="Calibri" w:eastAsia="仿宋_GB2312" w:hAnsi="Calibri"/>
          <w:kern w:val="2"/>
          <w:sz w:val="28"/>
          <w:szCs w:val="24"/>
        </w:rPr>
      </w:pPr>
    </w:p>
    <w:p w:rsidR="00471685" w:rsidRPr="00471685" w:rsidRDefault="00471685" w:rsidP="00471685">
      <w:pPr>
        <w:keepNext/>
        <w:keepLines/>
        <w:widowControl w:val="0"/>
        <w:spacing w:line="576" w:lineRule="exact"/>
        <w:jc w:val="center"/>
        <w:outlineLvl w:val="1"/>
        <w:rPr>
          <w:rFonts w:ascii="黑体" w:eastAsia="黑体" w:hAnsi="黑体" w:cs="黑体"/>
          <w:b/>
          <w:bCs/>
          <w:kern w:val="2"/>
          <w:sz w:val="28"/>
          <w:szCs w:val="28"/>
        </w:rPr>
      </w:pPr>
      <w:r w:rsidRPr="00471685">
        <w:rPr>
          <w:rFonts w:ascii="黑体" w:eastAsia="黑体" w:hAnsi="黑体" w:cs="黑体" w:hint="eastAsia"/>
          <w:b/>
          <w:bCs/>
          <w:kern w:val="2"/>
          <w:sz w:val="28"/>
          <w:szCs w:val="28"/>
        </w:rPr>
        <w:lastRenderedPageBreak/>
        <w:t>第8章 恢复重建</w:t>
      </w:r>
      <w:bookmarkEnd w:id="59"/>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60" w:name="_Toc5865"/>
      <w:r w:rsidRPr="00471685">
        <w:rPr>
          <w:rFonts w:ascii="黑体" w:eastAsia="黑体" w:hAnsi="黑体" w:cs="黑体" w:hint="eastAsia"/>
          <w:b/>
          <w:bCs/>
          <w:kern w:val="2"/>
          <w:sz w:val="28"/>
          <w:szCs w:val="28"/>
        </w:rPr>
        <w:t>8.1 恢复重建规划</w:t>
      </w:r>
      <w:bookmarkEnd w:id="60"/>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r w:rsidRPr="00471685">
        <w:rPr>
          <w:rFonts w:ascii="仿宋_GB2312" w:eastAsia="仿宋_GB2312" w:hAnsi="仿宋_GB2312" w:cs="仿宋_GB2312" w:hint="eastAsia"/>
          <w:color w:val="000000"/>
          <w:kern w:val="2"/>
          <w:sz w:val="28"/>
          <w:szCs w:val="28"/>
        </w:rPr>
        <w:t>特别重大、重大、较大地震灾害发生后，县人民政府按照国务院、省人民政府、州人民政府决策部署，参与编制灾后恢复重建规划，县应急管理局协助县人民政府提供灾后评估报告；一般地震灾害发生后，抗震救灾指挥部提供灾后评估报告，县人民政府根据实际工作需要组织编制地震灾后恢复重建规划。</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61" w:name="_Toc9190"/>
      <w:r w:rsidRPr="00471685">
        <w:rPr>
          <w:rFonts w:ascii="黑体" w:eastAsia="黑体" w:hAnsi="黑体" w:cs="黑体" w:hint="eastAsia"/>
          <w:b/>
          <w:bCs/>
          <w:kern w:val="2"/>
          <w:sz w:val="28"/>
          <w:szCs w:val="28"/>
        </w:rPr>
        <w:t>8.2 恢复重建实施</w:t>
      </w:r>
      <w:bookmarkEnd w:id="61"/>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r w:rsidRPr="00471685">
        <w:rPr>
          <w:rFonts w:ascii="仿宋_GB2312" w:eastAsia="仿宋_GB2312" w:hAnsi="仿宋_GB2312" w:cs="仿宋_GB2312" w:hint="eastAsia"/>
          <w:color w:val="000000"/>
          <w:kern w:val="2"/>
          <w:sz w:val="28"/>
          <w:szCs w:val="28"/>
        </w:rPr>
        <w:t>贵德县地方各级人民政府根据灾后恢复重建规划和当地经济社会发展水平，有计划、分步骤地组织实施本行政区域灾后恢复重建。申请省、州人民政府有关部门对灾区恢复重建规划的实施给予支持和指导。</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p>
    <w:p w:rsidR="00471685" w:rsidRPr="00471685" w:rsidRDefault="00471685" w:rsidP="00471685">
      <w:pPr>
        <w:keepNext/>
        <w:keepLines/>
        <w:widowControl w:val="0"/>
        <w:spacing w:line="576" w:lineRule="exact"/>
        <w:jc w:val="center"/>
        <w:outlineLvl w:val="1"/>
        <w:rPr>
          <w:rFonts w:ascii="黑体" w:eastAsia="黑体" w:hAnsi="黑体" w:cs="黑体"/>
          <w:b/>
          <w:bCs/>
          <w:kern w:val="2"/>
          <w:sz w:val="28"/>
          <w:szCs w:val="28"/>
        </w:rPr>
      </w:pPr>
      <w:bookmarkStart w:id="62" w:name="_Toc31239"/>
      <w:bookmarkStart w:id="63" w:name="_Toc15648"/>
      <w:r w:rsidRPr="00471685">
        <w:rPr>
          <w:rFonts w:ascii="黑体" w:eastAsia="黑体" w:hAnsi="黑体" w:cs="黑体" w:hint="eastAsia"/>
          <w:b/>
          <w:bCs/>
          <w:kern w:val="2"/>
          <w:sz w:val="28"/>
          <w:szCs w:val="28"/>
        </w:rPr>
        <w:lastRenderedPageBreak/>
        <w:t xml:space="preserve">第9章 </w:t>
      </w:r>
      <w:bookmarkEnd w:id="62"/>
      <w:r w:rsidRPr="00471685">
        <w:rPr>
          <w:rFonts w:ascii="黑体" w:eastAsia="黑体" w:hAnsi="黑体" w:cs="黑体" w:hint="eastAsia"/>
          <w:b/>
          <w:bCs/>
          <w:kern w:val="2"/>
          <w:sz w:val="28"/>
          <w:szCs w:val="28"/>
        </w:rPr>
        <w:t>附则</w:t>
      </w:r>
      <w:bookmarkEnd w:id="63"/>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64" w:name="_Toc19538"/>
      <w:bookmarkStart w:id="65" w:name="_Toc23555"/>
      <w:r w:rsidRPr="00471685">
        <w:rPr>
          <w:rFonts w:ascii="黑体" w:eastAsia="黑体" w:hAnsi="黑体" w:cs="黑体" w:hint="eastAsia"/>
          <w:b/>
          <w:bCs/>
          <w:kern w:val="2"/>
          <w:sz w:val="28"/>
          <w:szCs w:val="28"/>
        </w:rPr>
        <w:t>9.1 预案管理</w:t>
      </w:r>
      <w:bookmarkEnd w:id="64"/>
      <w:bookmarkEnd w:id="65"/>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预案实施后，抗震救灾指挥部会同有关部门组织预案学习、宣传和培训，并根据实际情况适时组织进行评估和修订。本预案通过演练和应急救援实战，针对发现的问题和缺陷，应当每三年进行一次应急预案评估，以确保本预案的时效性和可操作性。</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66" w:name="_Toc31694"/>
      <w:bookmarkStart w:id="67" w:name="_Toc21865"/>
      <w:r w:rsidRPr="00471685">
        <w:rPr>
          <w:rFonts w:ascii="黑体" w:eastAsia="黑体" w:hAnsi="黑体" w:cs="黑体" w:hint="eastAsia"/>
          <w:b/>
          <w:bCs/>
          <w:kern w:val="2"/>
          <w:sz w:val="28"/>
          <w:szCs w:val="28"/>
        </w:rPr>
        <w:t>9.2 宣传教育培训</w:t>
      </w:r>
      <w:bookmarkEnd w:id="66"/>
      <w:bookmarkEnd w:id="67"/>
    </w:p>
    <w:p w:rsidR="00471685" w:rsidRPr="00471685" w:rsidRDefault="00471685" w:rsidP="00471685">
      <w:pPr>
        <w:widowControl w:val="0"/>
        <w:spacing w:line="576" w:lineRule="exact"/>
        <w:ind w:firstLineChars="200" w:firstLine="560"/>
        <w:jc w:val="both"/>
        <w:rPr>
          <w:rFonts w:ascii="仿宋_GB2312" w:eastAsia="仿宋_GB2312" w:hAnsi="仿宋_GB2312" w:cs="仿宋_GB2312"/>
          <w:color w:val="000000"/>
          <w:kern w:val="2"/>
          <w:sz w:val="28"/>
          <w:szCs w:val="28"/>
        </w:rPr>
      </w:pPr>
      <w:r w:rsidRPr="00471685">
        <w:rPr>
          <w:rFonts w:ascii="仿宋_GB2312" w:eastAsia="仿宋_GB2312" w:hAnsi="仿宋_GB2312" w:cs="仿宋_GB2312" w:hint="eastAsia"/>
          <w:color w:val="000000"/>
          <w:kern w:val="2"/>
          <w:sz w:val="28"/>
          <w:szCs w:val="28"/>
        </w:rPr>
        <w:t>县委宣传部联合县文体旅游广电局及各通讯公司通过各媒体开展</w:t>
      </w:r>
      <w:r w:rsidRPr="00471685">
        <w:rPr>
          <w:rFonts w:ascii="仿宋_GB2312" w:eastAsia="仿宋_GB2312" w:hAnsi="仿宋_GB2312" w:cs="仿宋_GB2312" w:hint="eastAsia"/>
          <w:kern w:val="2"/>
          <w:sz w:val="28"/>
          <w:szCs w:val="28"/>
          <w:lang w:val="zh-CN"/>
        </w:rPr>
        <w:t>全</w:t>
      </w:r>
      <w:r w:rsidRPr="00471685">
        <w:rPr>
          <w:rFonts w:ascii="仿宋_GB2312" w:eastAsia="仿宋_GB2312" w:hAnsi="仿宋_GB2312" w:cs="仿宋_GB2312" w:hint="eastAsia"/>
          <w:kern w:val="2"/>
          <w:sz w:val="28"/>
          <w:szCs w:val="28"/>
        </w:rPr>
        <w:t>县</w:t>
      </w:r>
      <w:r w:rsidRPr="00471685">
        <w:rPr>
          <w:rFonts w:ascii="仿宋_GB2312" w:eastAsia="仿宋_GB2312" w:hAnsi="仿宋_GB2312" w:cs="仿宋_GB2312" w:hint="eastAsia"/>
          <w:kern w:val="2"/>
          <w:sz w:val="28"/>
          <w:szCs w:val="28"/>
          <w:lang w:val="zh-CN"/>
        </w:rPr>
        <w:t>范围内的宣传教育工作,使</w:t>
      </w:r>
      <w:r w:rsidRPr="00471685">
        <w:rPr>
          <w:rFonts w:ascii="仿宋_GB2312" w:eastAsia="仿宋_GB2312" w:hAnsi="仿宋_GB2312" w:cs="仿宋_GB2312" w:hint="eastAsia"/>
          <w:kern w:val="2"/>
          <w:sz w:val="28"/>
          <w:szCs w:val="28"/>
        </w:rPr>
        <w:t>社会</w:t>
      </w:r>
      <w:r w:rsidRPr="00471685">
        <w:rPr>
          <w:rFonts w:ascii="仿宋_GB2312" w:eastAsia="仿宋_GB2312" w:hAnsi="仿宋_GB2312" w:cs="仿宋_GB2312" w:hint="eastAsia"/>
          <w:kern w:val="2"/>
          <w:sz w:val="28"/>
          <w:szCs w:val="28"/>
          <w:lang w:val="zh-CN"/>
        </w:rPr>
        <w:t>公众</w:t>
      </w:r>
      <w:r w:rsidRPr="00471685">
        <w:rPr>
          <w:rFonts w:ascii="仿宋_GB2312" w:eastAsia="仿宋_GB2312" w:hAnsi="仿宋_GB2312" w:cs="仿宋_GB2312" w:hint="eastAsia"/>
          <w:kern w:val="2"/>
          <w:sz w:val="28"/>
          <w:szCs w:val="28"/>
        </w:rPr>
        <w:t>熟知地震灾害</w:t>
      </w:r>
      <w:r w:rsidRPr="00471685">
        <w:rPr>
          <w:rFonts w:ascii="仿宋_GB2312" w:eastAsia="仿宋_GB2312" w:hAnsi="仿宋_GB2312" w:cs="仿宋_GB2312" w:hint="eastAsia"/>
          <w:kern w:val="2"/>
          <w:sz w:val="28"/>
          <w:szCs w:val="28"/>
          <w:lang w:val="zh-CN"/>
        </w:rPr>
        <w:t>事件的预防、避险、自救、互救、减灾等方面的常识,增强公众的自</w:t>
      </w:r>
      <w:r w:rsidRPr="00471685">
        <w:rPr>
          <w:rFonts w:ascii="仿宋_GB2312" w:eastAsia="仿宋_GB2312" w:hAnsi="仿宋_GB2312" w:cs="仿宋_GB2312" w:hint="eastAsia"/>
          <w:kern w:val="2"/>
          <w:sz w:val="28"/>
          <w:szCs w:val="28"/>
        </w:rPr>
        <w:t>救</w:t>
      </w:r>
      <w:r w:rsidRPr="00471685">
        <w:rPr>
          <w:rFonts w:ascii="仿宋_GB2312" w:eastAsia="仿宋_GB2312" w:hAnsi="仿宋_GB2312" w:cs="仿宋_GB2312" w:hint="eastAsia"/>
          <w:kern w:val="2"/>
          <w:sz w:val="28"/>
          <w:szCs w:val="28"/>
          <w:lang w:val="zh-CN"/>
        </w:rPr>
        <w:t>、互救能力</w:t>
      </w:r>
      <w:r w:rsidRPr="00471685">
        <w:rPr>
          <w:rFonts w:ascii="仿宋_GB2312" w:eastAsia="仿宋_GB2312" w:hAnsi="仿宋_GB2312" w:cs="仿宋_GB2312" w:hint="eastAsia"/>
          <w:kern w:val="2"/>
          <w:sz w:val="28"/>
          <w:szCs w:val="28"/>
        </w:rPr>
        <w:t>和</w:t>
      </w:r>
      <w:r w:rsidRPr="00471685">
        <w:rPr>
          <w:rFonts w:ascii="仿宋_GB2312" w:eastAsia="仿宋_GB2312" w:hAnsi="仿宋_GB2312" w:cs="仿宋_GB2312" w:hint="eastAsia"/>
          <w:kern w:val="2"/>
          <w:sz w:val="28"/>
          <w:szCs w:val="28"/>
          <w:lang w:val="zh-CN"/>
        </w:rPr>
        <w:t>社会责任意识。</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由县应急管理局牵头，在县人民政府的支持下，各部门有计划、针对性地开展预防地震灾害的宣传教育活动，</w:t>
      </w:r>
      <w:r w:rsidRPr="00471685">
        <w:rPr>
          <w:rFonts w:ascii="仿宋_GB2312" w:eastAsia="仿宋_GB2312" w:hAnsi="仿宋_GB2312" w:cs="仿宋_GB2312" w:hint="eastAsia"/>
          <w:kern w:val="2"/>
          <w:sz w:val="28"/>
          <w:szCs w:val="28"/>
          <w:lang w:val="zh-CN"/>
        </w:rPr>
        <w:t>了解</w:t>
      </w:r>
      <w:r w:rsidRPr="00471685">
        <w:rPr>
          <w:rFonts w:ascii="仿宋_GB2312" w:eastAsia="仿宋_GB2312" w:hAnsi="仿宋_GB2312" w:cs="仿宋_GB2312" w:hint="eastAsia"/>
          <w:sz w:val="28"/>
          <w:szCs w:val="28"/>
        </w:rPr>
        <w:t>地震灾害的应急救援知识，熟悉</w:t>
      </w:r>
      <w:r w:rsidRPr="00471685">
        <w:rPr>
          <w:rFonts w:ascii="仿宋_GB2312" w:eastAsia="仿宋_GB2312" w:hAnsi="仿宋_GB2312" w:cs="仿宋_GB2312" w:hint="eastAsia"/>
          <w:kern w:val="2"/>
          <w:sz w:val="28"/>
          <w:szCs w:val="28"/>
          <w:lang w:val="zh-CN"/>
        </w:rPr>
        <w:t>应急预案的基本内容和要求,掌握</w:t>
      </w:r>
      <w:r w:rsidRPr="00471685">
        <w:rPr>
          <w:rFonts w:ascii="仿宋_GB2312" w:eastAsia="仿宋_GB2312" w:hAnsi="仿宋_GB2312" w:cs="仿宋_GB2312" w:hint="eastAsia"/>
          <w:kern w:val="2"/>
          <w:sz w:val="28"/>
          <w:szCs w:val="28"/>
        </w:rPr>
        <w:t>地震灾害</w:t>
      </w:r>
      <w:r w:rsidRPr="00471685">
        <w:rPr>
          <w:rFonts w:ascii="仿宋_GB2312" w:eastAsia="仿宋_GB2312" w:hAnsi="仿宋_GB2312" w:cs="仿宋_GB2312" w:hint="eastAsia"/>
          <w:kern w:val="2"/>
          <w:sz w:val="28"/>
          <w:szCs w:val="28"/>
          <w:lang w:val="zh-CN"/>
        </w:rPr>
        <w:t>事件的预测方法和报警方式</w:t>
      </w:r>
      <w:r w:rsidRPr="00471685">
        <w:rPr>
          <w:rFonts w:ascii="仿宋_GB2312" w:eastAsia="仿宋_GB2312" w:hAnsi="仿宋_GB2312" w:cs="仿宋_GB2312" w:hint="eastAsia"/>
          <w:sz w:val="28"/>
          <w:szCs w:val="28"/>
        </w:rPr>
        <w:t>，提高防灾减灾救灾能力水平。</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68" w:name="_Toc4759"/>
      <w:bookmarkStart w:id="69" w:name="_Toc19735"/>
      <w:r w:rsidRPr="00471685">
        <w:rPr>
          <w:rFonts w:ascii="黑体" w:eastAsia="黑体" w:hAnsi="黑体" w:cs="黑体" w:hint="eastAsia"/>
          <w:b/>
          <w:bCs/>
          <w:kern w:val="2"/>
          <w:sz w:val="28"/>
          <w:szCs w:val="28"/>
        </w:rPr>
        <w:t>9.3 应急演练</w:t>
      </w:r>
      <w:bookmarkEnd w:id="68"/>
      <w:bookmarkEnd w:id="69"/>
    </w:p>
    <w:p w:rsidR="00471685" w:rsidRPr="00471685" w:rsidRDefault="00471685" w:rsidP="00471685">
      <w:pPr>
        <w:widowControl w:val="0"/>
        <w:spacing w:line="576" w:lineRule="exact"/>
        <w:ind w:firstLineChars="200" w:firstLine="560"/>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根据《突发事件应急预案管理办法》的要求，专项预案至少每3年组织一次应急预案演练，以提高突发事件应急处置能力。</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70" w:name="_Toc5427"/>
      <w:bookmarkStart w:id="71" w:name="_Toc2209"/>
      <w:r w:rsidRPr="00471685">
        <w:rPr>
          <w:rFonts w:ascii="黑体" w:eastAsia="黑体" w:hAnsi="黑体" w:cs="黑体" w:hint="eastAsia"/>
          <w:b/>
          <w:bCs/>
          <w:kern w:val="2"/>
          <w:sz w:val="28"/>
          <w:szCs w:val="28"/>
        </w:rPr>
        <w:t>9.4 奖励与责任</w:t>
      </w:r>
      <w:bookmarkEnd w:id="70"/>
      <w:bookmarkEnd w:id="71"/>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lang w:val="zh-CN"/>
        </w:rPr>
      </w:pPr>
      <w:r w:rsidRPr="00471685">
        <w:rPr>
          <w:rFonts w:ascii="仿宋_GB2312" w:eastAsia="仿宋_GB2312" w:hAnsi="仿宋_GB2312" w:cs="仿宋_GB2312" w:hint="eastAsia"/>
          <w:kern w:val="2"/>
          <w:sz w:val="28"/>
          <w:szCs w:val="28"/>
        </w:rPr>
        <w:t>地震灾害</w:t>
      </w:r>
      <w:r w:rsidRPr="00471685">
        <w:rPr>
          <w:rFonts w:ascii="仿宋_GB2312" w:eastAsia="仿宋_GB2312" w:hAnsi="仿宋_GB2312" w:cs="仿宋_GB2312" w:hint="eastAsia"/>
          <w:kern w:val="2"/>
          <w:sz w:val="28"/>
          <w:szCs w:val="28"/>
          <w:lang w:val="zh-CN"/>
        </w:rPr>
        <w:t>事件应急处置工作</w:t>
      </w:r>
      <w:r w:rsidRPr="00471685">
        <w:rPr>
          <w:rFonts w:ascii="仿宋_GB2312" w:eastAsia="仿宋_GB2312" w:hAnsi="仿宋_GB2312" w:cs="仿宋_GB2312" w:hint="eastAsia"/>
          <w:kern w:val="2"/>
          <w:sz w:val="28"/>
          <w:szCs w:val="28"/>
        </w:rPr>
        <w:t>按照“党政同责、一岗双责”的要求</w:t>
      </w:r>
      <w:r w:rsidRPr="00471685">
        <w:rPr>
          <w:rFonts w:ascii="仿宋_GB2312" w:eastAsia="仿宋_GB2312" w:hAnsi="仿宋_GB2312" w:cs="仿宋_GB2312" w:hint="eastAsia"/>
          <w:kern w:val="2"/>
          <w:sz w:val="28"/>
          <w:szCs w:val="28"/>
          <w:lang w:val="zh-CN"/>
        </w:rPr>
        <w:t>实行领导</w:t>
      </w:r>
      <w:r w:rsidRPr="00471685">
        <w:rPr>
          <w:rFonts w:ascii="仿宋_GB2312" w:eastAsia="仿宋_GB2312" w:hAnsi="仿宋_GB2312" w:cs="仿宋_GB2312" w:hint="eastAsia"/>
          <w:kern w:val="2"/>
          <w:sz w:val="28"/>
          <w:szCs w:val="28"/>
        </w:rPr>
        <w:t>干部</w:t>
      </w:r>
      <w:r w:rsidRPr="00471685">
        <w:rPr>
          <w:rFonts w:ascii="仿宋_GB2312" w:eastAsia="仿宋_GB2312" w:hAnsi="仿宋_GB2312" w:cs="仿宋_GB2312" w:hint="eastAsia"/>
          <w:kern w:val="2"/>
          <w:sz w:val="28"/>
          <w:szCs w:val="28"/>
          <w:lang w:val="zh-CN"/>
        </w:rPr>
        <w:t>负责制和责任追究制。</w:t>
      </w:r>
      <w:r w:rsidRPr="00471685">
        <w:rPr>
          <w:rFonts w:ascii="仿宋_GB2312" w:eastAsia="仿宋_GB2312" w:hAnsi="仿宋_GB2312" w:cs="仿宋_GB2312" w:hint="eastAsia"/>
          <w:kern w:val="2"/>
          <w:sz w:val="28"/>
          <w:szCs w:val="28"/>
        </w:rPr>
        <w:t>县人民政府</w:t>
      </w:r>
      <w:r w:rsidRPr="00471685">
        <w:rPr>
          <w:rFonts w:ascii="仿宋_GB2312" w:eastAsia="仿宋_GB2312" w:hAnsi="仿宋_GB2312" w:cs="仿宋_GB2312" w:hint="eastAsia"/>
          <w:kern w:val="2"/>
          <w:sz w:val="28"/>
          <w:szCs w:val="28"/>
          <w:lang w:val="zh-CN"/>
        </w:rPr>
        <w:t>相应指挥</w:t>
      </w:r>
      <w:r w:rsidRPr="00471685">
        <w:rPr>
          <w:rFonts w:ascii="仿宋_GB2312" w:eastAsia="仿宋_GB2312" w:hAnsi="仿宋_GB2312" w:cs="仿宋_GB2312" w:hint="eastAsia"/>
          <w:kern w:val="2"/>
          <w:sz w:val="28"/>
          <w:szCs w:val="28"/>
        </w:rPr>
        <w:t>领导小组</w:t>
      </w:r>
      <w:r w:rsidRPr="00471685">
        <w:rPr>
          <w:rFonts w:ascii="仿宋_GB2312" w:eastAsia="仿宋_GB2312" w:hAnsi="仿宋_GB2312" w:cs="仿宋_GB2312" w:hint="eastAsia"/>
          <w:kern w:val="2"/>
          <w:sz w:val="28"/>
          <w:szCs w:val="28"/>
          <w:lang w:val="zh-CN"/>
        </w:rPr>
        <w:t>在</w:t>
      </w:r>
      <w:r w:rsidRPr="00471685">
        <w:rPr>
          <w:rFonts w:ascii="仿宋_GB2312" w:eastAsia="仿宋_GB2312" w:hAnsi="仿宋_GB2312" w:cs="仿宋_GB2312" w:hint="eastAsia"/>
          <w:kern w:val="2"/>
          <w:sz w:val="28"/>
          <w:szCs w:val="28"/>
        </w:rPr>
        <w:t>抗震救灾</w:t>
      </w:r>
      <w:r w:rsidRPr="00471685">
        <w:rPr>
          <w:rFonts w:ascii="仿宋_GB2312" w:eastAsia="仿宋_GB2312" w:hAnsi="仿宋_GB2312" w:cs="仿宋_GB2312" w:hint="eastAsia"/>
          <w:kern w:val="2"/>
          <w:sz w:val="28"/>
          <w:szCs w:val="28"/>
          <w:lang w:val="zh-CN"/>
        </w:rPr>
        <w:t>期间,对本预案的实施情况进行检查,及时纠正存在的问题；调查违背本预</w:t>
      </w:r>
      <w:r w:rsidRPr="00471685">
        <w:rPr>
          <w:rFonts w:ascii="仿宋_GB2312" w:eastAsia="仿宋_GB2312" w:hAnsi="仿宋_GB2312" w:cs="仿宋_GB2312" w:hint="eastAsia"/>
          <w:kern w:val="2"/>
          <w:sz w:val="28"/>
          <w:szCs w:val="28"/>
          <w:lang w:val="zh-CN"/>
        </w:rPr>
        <w:lastRenderedPageBreak/>
        <w:t>案规定</w:t>
      </w:r>
      <w:r w:rsidRPr="00471685">
        <w:rPr>
          <w:rFonts w:ascii="仿宋_GB2312" w:eastAsia="仿宋_GB2312" w:hAnsi="仿宋_GB2312" w:cs="仿宋_GB2312" w:hint="eastAsia"/>
          <w:kern w:val="2"/>
          <w:sz w:val="28"/>
          <w:szCs w:val="28"/>
        </w:rPr>
        <w:t>而造成的损失情况，追究有关责任人的责任。</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color w:val="000000"/>
          <w:sz w:val="28"/>
          <w:szCs w:val="28"/>
        </w:rPr>
        <w:t>对在抗震救灾工作中做出突出贡献的单位和个人予以表彰奖励；对</w:t>
      </w:r>
      <w:r w:rsidRPr="00471685">
        <w:rPr>
          <w:rFonts w:ascii="仿宋_GB2312" w:eastAsia="仿宋_GB2312" w:hAnsi="仿宋_GB2312" w:cs="仿宋_GB2312" w:hint="eastAsia"/>
          <w:color w:val="333333"/>
          <w:kern w:val="2"/>
          <w:sz w:val="28"/>
          <w:szCs w:val="28"/>
          <w:shd w:val="clear" w:color="auto" w:fill="FFFFFF"/>
        </w:rPr>
        <w:t>在抗震救灾工作中</w:t>
      </w:r>
      <w:r w:rsidRPr="00471685">
        <w:rPr>
          <w:rFonts w:ascii="仿宋_GB2312" w:eastAsia="仿宋_GB2312" w:hAnsi="仿宋_GB2312" w:cs="仿宋_GB2312" w:hint="eastAsia"/>
          <w:color w:val="000000"/>
          <w:sz w:val="28"/>
          <w:szCs w:val="28"/>
        </w:rPr>
        <w:t>玩忽职守、</w:t>
      </w:r>
      <w:r w:rsidRPr="00471685">
        <w:rPr>
          <w:rFonts w:ascii="仿宋_GB2312" w:eastAsia="仿宋_GB2312" w:hAnsi="仿宋_GB2312" w:cs="仿宋_GB2312" w:hint="eastAsia"/>
          <w:color w:val="000000"/>
          <w:kern w:val="2"/>
          <w:sz w:val="28"/>
          <w:szCs w:val="28"/>
        </w:rPr>
        <w:t>救援不积极、严重虚报、瞒报灾情、救援过程中处置措施不当而导致衍生事故发生的，</w:t>
      </w:r>
      <w:r w:rsidRPr="00471685">
        <w:rPr>
          <w:rFonts w:ascii="仿宋_GB2312" w:eastAsia="仿宋_GB2312" w:hAnsi="仿宋_GB2312" w:cs="仿宋_GB2312" w:hint="eastAsia"/>
          <w:color w:val="000000"/>
          <w:sz w:val="28"/>
          <w:szCs w:val="28"/>
        </w:rPr>
        <w:t>相关部门和单位应根据有关规定对责任人给予处分，构成犯罪的，依法追究刑事责任。</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72" w:name="_Toc29599"/>
      <w:bookmarkStart w:id="73" w:name="_Toc14180"/>
      <w:r w:rsidRPr="00471685">
        <w:rPr>
          <w:rFonts w:ascii="黑体" w:eastAsia="黑体" w:hAnsi="黑体" w:cs="黑体" w:hint="eastAsia"/>
          <w:b/>
          <w:bCs/>
          <w:kern w:val="2"/>
          <w:sz w:val="28"/>
          <w:szCs w:val="28"/>
        </w:rPr>
        <w:t>9.5 预案修订</w:t>
      </w:r>
      <w:bookmarkEnd w:id="72"/>
      <w:bookmarkEnd w:id="73"/>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lang w:val="zh-CN"/>
        </w:rPr>
      </w:pPr>
      <w:r w:rsidRPr="00471685">
        <w:rPr>
          <w:rFonts w:ascii="仿宋_GB2312" w:eastAsia="仿宋_GB2312" w:hAnsi="仿宋_GB2312" w:cs="仿宋_GB2312" w:hint="eastAsia"/>
          <w:kern w:val="2"/>
          <w:sz w:val="28"/>
          <w:szCs w:val="28"/>
          <w:lang w:val="zh-CN"/>
        </w:rPr>
        <w:t>抗震救灾指挥部根据应急预案的实用性和完整性评估结果，对不符合或不能满足我县</w:t>
      </w:r>
      <w:r w:rsidRPr="00471685">
        <w:rPr>
          <w:rFonts w:ascii="仿宋_GB2312" w:eastAsia="仿宋_GB2312" w:hAnsi="仿宋_GB2312" w:cs="仿宋_GB2312" w:hint="eastAsia"/>
          <w:kern w:val="2"/>
          <w:sz w:val="28"/>
          <w:szCs w:val="28"/>
        </w:rPr>
        <w:t>地震灾害</w:t>
      </w:r>
      <w:r w:rsidRPr="00471685">
        <w:rPr>
          <w:rFonts w:ascii="仿宋_GB2312" w:eastAsia="仿宋_GB2312" w:hAnsi="仿宋_GB2312" w:cs="仿宋_GB2312" w:hint="eastAsia"/>
          <w:kern w:val="2"/>
          <w:sz w:val="28"/>
          <w:szCs w:val="28"/>
          <w:lang w:val="zh-CN"/>
        </w:rPr>
        <w:t>应急救援工作的内容或缺项部分，组织应急预案编制工作组对本应急预案进行修订。</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有下列情形之一的应及时修订：</w:t>
      </w:r>
    </w:p>
    <w:p w:rsidR="00471685" w:rsidRPr="00471685" w:rsidRDefault="00471685" w:rsidP="00471685">
      <w:pPr>
        <w:widowControl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1.有关法律、行政法规、规章、标准、上位预案中的有关规定发生变化的。</w:t>
      </w:r>
    </w:p>
    <w:p w:rsidR="00471685" w:rsidRPr="00471685" w:rsidRDefault="00471685" w:rsidP="00471685">
      <w:pPr>
        <w:widowControl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2.应急指挥机构及其职责发生重大调整的。</w:t>
      </w:r>
    </w:p>
    <w:p w:rsidR="00471685" w:rsidRPr="00471685" w:rsidRDefault="00471685" w:rsidP="00471685">
      <w:pPr>
        <w:widowControl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3.面临的风险发生重大变化的。</w:t>
      </w:r>
    </w:p>
    <w:p w:rsidR="00471685" w:rsidRPr="00471685" w:rsidRDefault="00471685" w:rsidP="00471685">
      <w:pPr>
        <w:widowControl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4.重要应急资源发生重大变化的。</w:t>
      </w:r>
    </w:p>
    <w:p w:rsidR="00471685" w:rsidRPr="00471685" w:rsidRDefault="00471685" w:rsidP="00471685">
      <w:pPr>
        <w:widowControl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5.预案中的其他重要信息发生变化的。</w:t>
      </w:r>
    </w:p>
    <w:p w:rsidR="00471685" w:rsidRPr="00471685" w:rsidRDefault="00471685" w:rsidP="00471685">
      <w:pPr>
        <w:widowControl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6.突发事件实际应对和应急演练中发现问题需要作出重大调整的。</w:t>
      </w:r>
    </w:p>
    <w:p w:rsidR="00471685" w:rsidRPr="00471685" w:rsidRDefault="00471685" w:rsidP="00471685">
      <w:pPr>
        <w:widowControl w:val="0"/>
        <w:spacing w:line="576" w:lineRule="exact"/>
        <w:ind w:firstLineChars="200" w:firstLine="560"/>
        <w:rPr>
          <w:rFonts w:ascii="仿宋_GB2312" w:eastAsia="仿宋_GB2312" w:hAnsi="仿宋_GB2312" w:cs="仿宋_GB2312"/>
          <w:kern w:val="2"/>
          <w:sz w:val="28"/>
          <w:szCs w:val="28"/>
        </w:rPr>
      </w:pPr>
      <w:r w:rsidRPr="00471685">
        <w:rPr>
          <w:rFonts w:ascii="仿宋_GB2312" w:eastAsia="仿宋_GB2312" w:hAnsi="仿宋_GB2312" w:cs="仿宋_GB2312" w:hint="eastAsia"/>
          <w:kern w:val="2"/>
          <w:sz w:val="28"/>
          <w:szCs w:val="28"/>
        </w:rPr>
        <w:t>7.应急预案制定单位认为应当修订的其他情况。</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74" w:name="_Toc5617"/>
      <w:bookmarkStart w:id="75" w:name="_Toc24759"/>
      <w:r w:rsidRPr="00471685">
        <w:rPr>
          <w:rFonts w:ascii="黑体" w:eastAsia="黑体" w:hAnsi="黑体" w:cs="黑体" w:hint="eastAsia"/>
          <w:b/>
          <w:bCs/>
          <w:kern w:val="2"/>
          <w:sz w:val="28"/>
          <w:szCs w:val="28"/>
        </w:rPr>
        <w:t>9.6 制定与解释</w:t>
      </w:r>
      <w:bookmarkEnd w:id="74"/>
      <w:bookmarkEnd w:id="75"/>
    </w:p>
    <w:p w:rsidR="00471685" w:rsidRPr="00471685" w:rsidRDefault="00471685" w:rsidP="00471685">
      <w:pPr>
        <w:widowControl w:val="0"/>
        <w:spacing w:line="576" w:lineRule="exact"/>
        <w:ind w:firstLineChars="200" w:firstLine="560"/>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本预案由县应急管理局负责制定、修订和解释。</w:t>
      </w:r>
    </w:p>
    <w:p w:rsidR="00471685" w:rsidRPr="00471685" w:rsidRDefault="00471685" w:rsidP="00471685">
      <w:pPr>
        <w:keepNext/>
        <w:keepLines/>
        <w:widowControl w:val="0"/>
        <w:spacing w:line="576" w:lineRule="exact"/>
        <w:ind w:firstLineChars="200" w:firstLine="562"/>
        <w:jc w:val="both"/>
        <w:outlineLvl w:val="1"/>
        <w:rPr>
          <w:rFonts w:ascii="黑体" w:eastAsia="黑体" w:hAnsi="黑体" w:cs="黑体"/>
          <w:b/>
          <w:bCs/>
          <w:kern w:val="2"/>
          <w:sz w:val="28"/>
          <w:szCs w:val="28"/>
        </w:rPr>
      </w:pPr>
      <w:bookmarkStart w:id="76" w:name="_Toc8457"/>
      <w:bookmarkStart w:id="77" w:name="_Toc19675"/>
      <w:r w:rsidRPr="00471685">
        <w:rPr>
          <w:rFonts w:ascii="黑体" w:eastAsia="黑体" w:hAnsi="黑体" w:cs="黑体" w:hint="eastAsia"/>
          <w:b/>
          <w:bCs/>
          <w:kern w:val="2"/>
          <w:sz w:val="28"/>
          <w:szCs w:val="28"/>
        </w:rPr>
        <w:t>9.7 预案实施</w:t>
      </w:r>
      <w:bookmarkEnd w:id="76"/>
      <w:bookmarkEnd w:id="77"/>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本预案报贵德县人民政府批准，以县人民政府办公室名义印发实施，</w:t>
      </w:r>
      <w:r w:rsidRPr="00471685">
        <w:rPr>
          <w:rFonts w:ascii="仿宋_GB2312" w:eastAsia="仿宋_GB2312" w:hAnsi="仿宋_GB2312" w:cs="仿宋_GB2312" w:hint="eastAsia"/>
          <w:sz w:val="28"/>
          <w:szCs w:val="28"/>
        </w:rPr>
        <w:lastRenderedPageBreak/>
        <w:t>自发布之日起施行。</w:t>
      </w:r>
    </w:p>
    <w:p w:rsidR="00471685" w:rsidRPr="00471685" w:rsidRDefault="00471685" w:rsidP="00471685">
      <w:pPr>
        <w:widowControl w:val="0"/>
        <w:spacing w:line="576" w:lineRule="exact"/>
        <w:ind w:firstLineChars="200" w:firstLine="560"/>
        <w:jc w:val="both"/>
        <w:rPr>
          <w:rFonts w:ascii="仿宋_GB2312" w:eastAsia="仿宋_GB2312" w:hAnsi="仿宋_GB2312" w:cs="仿宋_GB2312"/>
          <w:sz w:val="28"/>
          <w:szCs w:val="28"/>
        </w:rPr>
      </w:pPr>
    </w:p>
    <w:p w:rsidR="00471685" w:rsidRPr="00471685" w:rsidRDefault="00471685" w:rsidP="00471685">
      <w:pPr>
        <w:widowControl w:val="0"/>
        <w:spacing w:line="360" w:lineRule="auto"/>
        <w:jc w:val="both"/>
        <w:rPr>
          <w:rFonts w:ascii="仿宋_GB2312" w:eastAsia="仿宋_GB2312" w:hAnsi="仿宋_GB2312" w:cs="仿宋_GB2312"/>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keepNext/>
        <w:keepLines/>
        <w:widowControl w:val="0"/>
        <w:spacing w:line="620" w:lineRule="exact"/>
        <w:outlineLvl w:val="1"/>
        <w:rPr>
          <w:rFonts w:ascii="宋体" w:hAnsi="宋体" w:cs="宋体"/>
          <w:b/>
          <w:bCs/>
          <w:kern w:val="2"/>
          <w:sz w:val="32"/>
          <w:szCs w:val="32"/>
        </w:rPr>
      </w:pPr>
      <w:bookmarkStart w:id="78" w:name="_Toc26718"/>
      <w:bookmarkStart w:id="79" w:name="_Toc2715"/>
      <w:bookmarkStart w:id="80" w:name="_Toc3408"/>
      <w:r w:rsidRPr="00471685">
        <w:rPr>
          <w:rFonts w:ascii="黑体" w:eastAsia="黑体" w:hAnsi="黑体" w:cs="黑体" w:hint="eastAsia"/>
          <w:b/>
          <w:bCs/>
          <w:kern w:val="2"/>
          <w:sz w:val="28"/>
          <w:szCs w:val="28"/>
        </w:rPr>
        <w:lastRenderedPageBreak/>
        <w:t>附件1 县级层面启动抗震救灾分级响应工作流程图</w:t>
      </w:r>
      <w:bookmarkEnd w:id="78"/>
      <w:bookmarkEnd w:id="79"/>
      <w:bookmarkEnd w:id="80"/>
    </w:p>
    <w:p w:rsidR="00471685" w:rsidRPr="00471685" w:rsidRDefault="00471685" w:rsidP="00471685">
      <w:pPr>
        <w:widowControl w:val="0"/>
        <w:spacing w:line="360" w:lineRule="auto"/>
        <w:jc w:val="both"/>
        <w:rPr>
          <w:rFonts w:ascii="Calibri" w:eastAsia="仿宋_GB2312" w:hAnsi="Calibri"/>
          <w:kern w:val="2"/>
          <w:sz w:val="28"/>
          <w:szCs w:val="24"/>
        </w:rPr>
      </w:pPr>
    </w:p>
    <w:p w:rsidR="00471685" w:rsidRPr="00471685" w:rsidRDefault="00471685" w:rsidP="00471685">
      <w:pPr>
        <w:widowControl w:val="0"/>
        <w:spacing w:line="360" w:lineRule="auto"/>
        <w:jc w:val="both"/>
        <w:rPr>
          <w:rFonts w:ascii="Calibri" w:eastAsia="仿宋_GB2312" w:hAnsi="Calibri"/>
          <w:kern w:val="2"/>
          <w:sz w:val="28"/>
          <w:szCs w:val="24"/>
        </w:rPr>
      </w:pPr>
    </w:p>
    <w:p w:rsidR="00471685" w:rsidRPr="00471685" w:rsidRDefault="00471685" w:rsidP="00471685">
      <w:pPr>
        <w:widowControl w:val="0"/>
        <w:jc w:val="center"/>
        <w:rPr>
          <w:rFonts w:ascii="Calibri" w:hAnsi="Calibri"/>
          <w:kern w:val="2"/>
          <w:sz w:val="21"/>
          <w:szCs w:val="24"/>
        </w:rPr>
      </w:pPr>
      <w:r w:rsidRPr="00471685">
        <w:rPr>
          <w:rFonts w:ascii="宋体" w:hAnsi="宋体" w:cs="宋体" w:hint="eastAsia"/>
          <w:b/>
          <w:bCs/>
          <w:kern w:val="2"/>
          <w:sz w:val="32"/>
          <w:szCs w:val="32"/>
        </w:rPr>
        <w:t>启动Ⅰ级响应工作流程图</w:t>
      </w: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spacing w:line="360" w:lineRule="exact"/>
        <w:jc w:val="center"/>
        <w:rPr>
          <w:rFonts w:ascii="仿宋_GB2312" w:eastAsia="仿宋_GB2312" w:hAnsi="宋体"/>
          <w:kern w:val="2"/>
          <w:sz w:val="32"/>
          <w:szCs w:val="32"/>
        </w:rPr>
      </w:pPr>
      <w:r w:rsidRPr="00471685">
        <w:rPr>
          <w:rFonts w:ascii="Calibri" w:hAnsi="Calibri"/>
          <w:kern w:val="2"/>
          <w:sz w:val="21"/>
          <w:szCs w:val="24"/>
        </w:rPr>
        <w:pict>
          <v:group id="_x0000_s1255" style="position:absolute;left:0;text-align:left;margin-left:3.45pt;margin-top:2.85pt;width:435.25pt;height:335.45pt;z-index:77" coordorigin="1552,1596" coordsize="8734,5782203" o:gfxdata="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">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双大括号 45" o:spid="_x0000_s1256" type="#_x0000_t186" style="position:absolute;left:7064;top:4435;width:3145;height:920" o:gfxdata="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br4AugAAANsA&#10;AAAPAAAAAAAAAAEAIAAAACIAAABkcnMvZG93bnJldi54bWxQSwECFAAUAAAACACHTuJAMy8FnjsA&#10;AAA5AAAAEAAAAAAAAAABACAAAAAJAQAAZHJzL3NoYXBleG1sLnhtbFBLBQYAAAAABgAGAFsBAACz&#10;AwAAAAA=&#10;">
              <v:textbox>
                <w:txbxContent>
                  <w:p w:rsidR="00471685" w:rsidRDefault="00471685" w:rsidP="00471685">
                    <w:pPr>
                      <w:spacing w:line="360" w:lineRule="exact"/>
                      <w:rPr>
                        <w:rFonts w:ascii="宋体" w:hAnsi="宋体" w:cs="宋体"/>
                        <w:b/>
                        <w:bCs/>
                        <w:sz w:val="24"/>
                      </w:rPr>
                    </w:pPr>
                    <w:r>
                      <w:rPr>
                        <w:rFonts w:ascii="宋体" w:hAnsi="宋体" w:cs="宋体" w:hint="eastAsia"/>
                        <w:b/>
                        <w:bCs/>
                        <w:sz w:val="24"/>
                      </w:rPr>
                      <w:t>分析评估灾情</w:t>
                    </w:r>
                  </w:p>
                  <w:p w:rsidR="00471685" w:rsidRDefault="00471685" w:rsidP="00471685">
                    <w:pPr>
                      <w:spacing w:line="360" w:lineRule="exact"/>
                      <w:rPr>
                        <w:rFonts w:ascii="宋体" w:hAnsi="宋体" w:cs="宋体"/>
                        <w:b/>
                        <w:bCs/>
                        <w:sz w:val="24"/>
                      </w:rPr>
                    </w:pPr>
                    <w:r>
                      <w:rPr>
                        <w:rFonts w:ascii="宋体" w:hAnsi="宋体" w:cs="宋体" w:hint="eastAsia"/>
                        <w:b/>
                        <w:bCs/>
                        <w:sz w:val="24"/>
                      </w:rPr>
                      <w:t>提出响应建议</w:t>
                    </w:r>
                  </w:p>
                </w:txbxContent>
              </v:textbox>
            </v:shape>
            <v:group id="组合 67" o:spid="_x0000_s1257" style="position:absolute;left:1552;top:1596;width:8734;height:5782" coordorigin="1552,1596" coordsize="8734,5782203" o:gfxdata="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w8MOL0AAADbAAAADwAAAAAAAAABACAAAAAiAAAAZHJzL2Rvd25yZXYueG1s&#10;UEsBAhQAFAAAAAgAh07iQDMvBZ47AAAAOQAAABUAAAAAAAAAAQAgAAAADAEAAGRycy9ncm91cHNo&#10;YXBleG1sLnhtbFBLBQYAAAAABgAGAGABAADJAwAAAAA=&#10;">
              <v:roundrect id="圆角矩形 47" o:spid="_x0000_s1258" style="position:absolute;left:2771;top:1596;width:4139;height:919" arcsize="10923f" o:gfxdata="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uTVUvQAA&#10;ANsAAAAPAAAAAAAAAAEAIAAAACIAAABkcnMvZG93bnJldi54bWxQSwECFAAUAAAACACHTuJAMy8F&#10;njsAAAA5AAAAEAAAAAAAAAABACAAAAAMAQAAZHJzL3NoYXBleG1sLnhtbFBLBQYAAAAABgAGAFsB&#10;AAC2AwAAAAA=&#10;" filled="f" strokeweight=".25pt">
                <v:textbox>
                  <w:txbxContent>
                    <w:p w:rsidR="00471685" w:rsidRDefault="00471685" w:rsidP="00471685">
                      <w:pPr>
                        <w:jc w:val="center"/>
                        <w:rPr>
                          <w:rFonts w:ascii="宋体" w:hAnsi="宋体" w:cs="宋体"/>
                          <w:b/>
                          <w:bCs/>
                          <w:sz w:val="24"/>
                        </w:rPr>
                      </w:pPr>
                      <w:r>
                        <w:rPr>
                          <w:rFonts w:ascii="宋体" w:hAnsi="宋体" w:cs="宋体" w:hint="eastAsia"/>
                          <w:b/>
                          <w:bCs/>
                          <w:sz w:val="24"/>
                        </w:rPr>
                        <w:t>总指挥</w:t>
                      </w:r>
                    </w:p>
                    <w:p w:rsidR="00471685" w:rsidRDefault="00471685" w:rsidP="00471685">
                      <w:pPr>
                        <w:jc w:val="center"/>
                        <w:rPr>
                          <w:rFonts w:ascii="宋体" w:hAnsi="宋体" w:cs="宋体"/>
                          <w:b/>
                          <w:bCs/>
                          <w:sz w:val="24"/>
                        </w:rPr>
                      </w:pPr>
                      <w:r>
                        <w:rPr>
                          <w:rFonts w:ascii="宋体" w:hAnsi="宋体" w:cs="宋体" w:hint="eastAsia"/>
                          <w:b/>
                          <w:bCs/>
                          <w:sz w:val="24"/>
                        </w:rPr>
                        <w:t>（县长）</w:t>
                      </w:r>
                    </w:p>
                    <w:p w:rsidR="00471685" w:rsidRDefault="00471685" w:rsidP="00471685"/>
                  </w:txbxContent>
                </v:textbox>
              </v:roundrect>
              <v:roundrect id="圆角矩形 48" o:spid="_x0000_s1259" style="position:absolute;left:2771;top:2975;width:4140;height:919" arcsize="10923f" o:gfxdata="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ZDPvQAA&#10;ANsAAAAPAAAAAAAAAAEAIAAAACIAAABkcnMvZG93bnJldi54bWxQSwECFAAUAAAACACHTuJAMy8F&#10;njsAAAA5AAAAEAAAAAAAAAABACAAAAAMAQAAZHJzL3NoYXBleG1sLnhtbFBLBQYAAAAABgAGAFsB&#10;AAC2AwAAAAA=&#10;" filled="f" strokeweight=".25pt">
                <v:textbox>
                  <w:txbxContent>
                    <w:p w:rsidR="00471685" w:rsidRDefault="00471685" w:rsidP="00471685">
                      <w:pPr>
                        <w:spacing w:line="360" w:lineRule="exact"/>
                        <w:jc w:val="center"/>
                        <w:rPr>
                          <w:rFonts w:ascii="宋体" w:hAnsi="宋体" w:cs="宋体"/>
                          <w:b/>
                          <w:bCs/>
                          <w:sz w:val="24"/>
                        </w:rPr>
                      </w:pPr>
                      <w:r>
                        <w:rPr>
                          <w:rFonts w:ascii="宋体" w:hAnsi="宋体" w:cs="宋体" w:hint="eastAsia"/>
                          <w:b/>
                          <w:bCs/>
                          <w:sz w:val="24"/>
                        </w:rPr>
                        <w:t>副总指挥</w:t>
                      </w:r>
                    </w:p>
                  </w:txbxContent>
                </v:textbox>
              </v:roundrect>
              <v:line id="直接连接符 50" o:spid="_x0000_s1260" style="position:absolute;flip:y" from="4758,2515" to="4758,2975" o:gfxdata="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Tkwr4A&#10;AADbAAAADwAAAAAAAAABACAAAAAiAAAAZHJzL2Rvd25yZXYueG1sUEsBAhQAFAAAAAgAh07iQDMv&#10;BZ47AAAAOQAAABAAAAAAAAAAAQAgAAAADQEAAGRycy9zaGFwZXhtbC54bWxQSwUGAAAAAAYABgBb&#10;AQAAtwMAAAAA&#10;">
                <v:stroke endarrow="block"/>
              </v:line>
              <v:roundrect id="圆角矩形 52" o:spid="_x0000_s1261" style="position:absolute;left:2794;top:4400;width:4139;height:920" arcsize="10923f" o:gfxdata="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GurI7sAAADb&#10;AAAADwAAAAAAAAABACAAAAAiAAAAZHJzL2Rvd25yZXYueG1sUEsBAhQAFAAAAAgAh07iQDMvBZ47&#10;AAAAOQAAABAAAAAAAAAAAQAgAAAACgEAAGRycy9zaGFwZXhtbC54bWxQSwUGAAAAAAYABgBbAQAA&#10;tAMAAAAA&#10;" filled="f" strokeweight=".25pt">
                <v:textbox>
                  <w:txbxContent>
                    <w:p w:rsidR="00471685" w:rsidRDefault="00471685" w:rsidP="00471685">
                      <w:pPr>
                        <w:jc w:val="center"/>
                        <w:rPr>
                          <w:rFonts w:ascii="宋体" w:hAnsi="宋体" w:cs="宋体"/>
                          <w:b/>
                          <w:bCs/>
                          <w:sz w:val="24"/>
                        </w:rPr>
                      </w:pPr>
                      <w:r>
                        <w:rPr>
                          <w:rFonts w:ascii="宋体" w:hAnsi="宋体" w:cs="宋体" w:hint="eastAsia"/>
                          <w:b/>
                          <w:bCs/>
                          <w:sz w:val="24"/>
                        </w:rPr>
                        <w:t>抗震救灾指挥部办公室</w:t>
                      </w:r>
                    </w:p>
                    <w:p w:rsidR="00471685" w:rsidRDefault="00471685" w:rsidP="00471685">
                      <w:pPr>
                        <w:pStyle w:val="21"/>
                        <w:spacing w:line="240" w:lineRule="auto"/>
                        <w:jc w:val="center"/>
                        <w:rPr>
                          <w:rFonts w:eastAsia="宋体"/>
                        </w:rPr>
                      </w:pPr>
                      <w:r>
                        <w:rPr>
                          <w:rFonts w:ascii="宋体" w:eastAsia="宋体" w:hAnsi="宋体" w:cs="宋体" w:hint="eastAsia"/>
                          <w:b/>
                          <w:bCs/>
                          <w:sz w:val="24"/>
                        </w:rPr>
                        <w:t>（县应急管理局）</w:t>
                      </w:r>
                    </w:p>
                  </w:txbxContent>
                </v:textbox>
              </v:roundrect>
              <v:line id="直接连接符 53" o:spid="_x0000_s1262" style="position:absolute;flip:y" from="4804,3901" to="4804,4360" o:gfxdata="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fVK7sAAADb&#10;AAAADwAAAAAAAAABACAAAAAiAAAAZHJzL2Rvd25yZXYueG1sUEsBAhQAFAAAAAgAh07iQDMvBZ47&#10;AAAAOQAAABAAAAAAAAAAAQAgAAAACgEAAGRycy9zaGFwZXhtbC54bWxQSwUGAAAAAAYABgBbAQAA&#10;tAMAAAAA&#10;">
                <v:stroke endarrow="block"/>
              </v:line>
              <v:roundrect id="圆角矩形 54" o:spid="_x0000_s1263" style="position:absolute;left:1611;top:6239;width:4409;height:1139" arcsize="10923f" o:gfxdata="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JrKugAAANsA&#10;AAAPAAAAAAAAAAEAIAAAACIAAABkcnMvZG93bnJldi54bWxQSwECFAAUAAAACACHTuJAMy8FnjsA&#10;AAA5AAAAEAAAAAAAAAABACAAAAAJAQAAZHJzL3NoYXBleG1sLnhtbFBLBQYAAAAABgAGAFsBAACz&#10;AwAAAAA=&#10;" filled="f" strokeweight=".25pt">
                <v:textbox>
                  <w:txbxContent>
                    <w:p w:rsidR="00471685" w:rsidRDefault="00471685" w:rsidP="00471685">
                      <w:pPr>
                        <w:spacing w:line="360" w:lineRule="exact"/>
                        <w:rPr>
                          <w:rFonts w:ascii="宋体" w:hAnsi="宋体" w:cs="宋体"/>
                          <w:b/>
                          <w:bCs/>
                          <w:sz w:val="24"/>
                        </w:rPr>
                      </w:pPr>
                      <w:r>
                        <w:rPr>
                          <w:rFonts w:ascii="宋体" w:hAnsi="宋体" w:cs="宋体" w:hint="eastAsia"/>
                          <w:b/>
                          <w:bCs/>
                          <w:sz w:val="24"/>
                        </w:rPr>
                        <w:t>通知抗震救灾指挥部各成员单位和受灾乡（镇）人民政府，同时向上级抗震救灾指挥部报告</w:t>
                      </w:r>
                    </w:p>
                  </w:txbxContent>
                </v:textbox>
              </v:roundrect>
              <v:line id="直接连接符 55" o:spid="_x0000_s1264" style="position:absolute;flip:y" from="4793,5320" to="4809,5753" o:gfxdata="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8D8ga/&#10;AAAA3AAAAA8AAAAAAAAAAQAgAAAAIgAAAGRycy9kb3ducmV2LnhtbFBLAQIUABQAAAAIAIdO4kAz&#10;LwWeOwAAADkAAAAQAAAAAAAAAAEAIAAAAA4BAABkcnMvc2hhcGV4bWwueG1sUEsFBgAAAAAGAAYA&#10;WwEAALgDAAAAAA==&#10;">
                <v:stroke endarrow="block"/>
              </v:line>
              <v:line id="直接连接符 56" o:spid="_x0000_s1265" style="position:absolute" from="3876,5334" to="3877,6241"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stroke endarrow="block"/>
              </v:line>
              <v:line id="直接连接符 57" o:spid="_x0000_s1266" style="position:absolute" from="4777,5765" to="8244,5765" o:gfxdata="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Oiy7sAAADc&#10;AAAADwAAAAAAAAABACAAAAAiAAAAZHJzL2Rvd25yZXYueG1sUEsBAhQAFAAAAAgAh07iQDMvBZ47&#10;AAAAOQAAABAAAAAAAAAAAQAgAAAACgEAAGRycy9zaGFwZXhtbC54bWxQSwUGAAAAAAYABgBbAQAA&#10;tAMAAAAA&#10;"/>
              <v:line id="直接连接符 58" o:spid="_x0000_s1267" style="position:absolute" from="8267,5755" to="8267,6215" o:gfxdata="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vB1C8AAAA&#10;3AAAAA8AAAAAAAAAAQAgAAAAIgAAAGRycy9kb3ducmV2LnhtbFBLAQIUABQAAAAIAIdO4kAzLwWe&#10;OwAAADkAAAAQAAAAAAAAAAEAIAAAAAsBAABkcnMvc2hhcGV4bWwueG1sUEsFBgAAAAAGAAYAWwEA&#10;ALUDAAAAAA==&#10;"/>
              <v:roundrect id="圆角矩形 59" o:spid="_x0000_s1268" style="position:absolute;left:6106;top:6219;width:4139;height:1126" arcsize="10923f" o:gfxdata="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8j5vugAAANwA&#10;AAAPAAAAAAAAAAEAIAAAACIAAABkcnMvZG93bnJldi54bWxQSwECFAAUAAAACACHTuJAMy8FnjsA&#10;AAA5AAAAEAAAAAAAAAABACAAAAAJAQAAZHJzL3NoYXBleG1sLnhtbFBLBQYAAAAABgAGAFsBAACz&#10;AwAAAAA=&#10;" filled="f" strokeweight=".25pt">
                <v:textbox>
                  <w:txbxContent>
                    <w:p w:rsidR="00471685" w:rsidRDefault="00471685" w:rsidP="00471685">
                      <w:pPr>
                        <w:jc w:val="center"/>
                        <w:rPr>
                          <w:rFonts w:ascii="宋体" w:hAnsi="宋体" w:cs="宋体"/>
                          <w:b/>
                          <w:bCs/>
                          <w:sz w:val="24"/>
                        </w:rPr>
                      </w:pPr>
                    </w:p>
                    <w:p w:rsidR="00471685" w:rsidRDefault="00471685" w:rsidP="00471685">
                      <w:pPr>
                        <w:jc w:val="center"/>
                        <w:rPr>
                          <w:rFonts w:ascii="宋体" w:hAnsi="宋体" w:cs="宋体"/>
                          <w:b/>
                          <w:bCs/>
                          <w:sz w:val="24"/>
                        </w:rPr>
                      </w:pPr>
                      <w:r>
                        <w:rPr>
                          <w:rFonts w:ascii="宋体" w:hAnsi="宋体" w:cs="宋体" w:hint="eastAsia"/>
                          <w:b/>
                          <w:bCs/>
                          <w:sz w:val="24"/>
                        </w:rPr>
                        <w:t>地震发生</w:t>
                      </w:r>
                    </w:p>
                  </w:txbxContent>
                </v:textbox>
              </v:roundrect>
              <v:shape id="双大括号 60" o:spid="_x0000_s1269" type="#_x0000_t186" style="position:absolute;left:7020;top:2751;width:3266;height:1397" o:gfxdata="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sCLcugAAANwA&#10;AAAPAAAAAAAAAAEAIAAAACIAAABkcnMvZG93bnJldi54bWxQSwECFAAUAAAACACHTuJAMy8FnjsA&#10;AAA5AAAAEAAAAAAAAAABACAAAAAJAQAAZHJzL3NoYXBleG1sLnhtbFBLBQYAAAAABgAGAFsBAACz&#10;AwAAAAA=&#10;">
                <v:textbox>
                  <w:txbxContent>
                    <w:p w:rsidR="00471685" w:rsidRDefault="00471685" w:rsidP="00471685">
                      <w:pPr>
                        <w:spacing w:line="300" w:lineRule="exact"/>
                        <w:rPr>
                          <w:rFonts w:ascii="宋体" w:hAnsi="宋体" w:cs="宋体"/>
                          <w:b/>
                          <w:bCs/>
                          <w:sz w:val="24"/>
                        </w:rPr>
                      </w:pPr>
                      <w:r>
                        <w:rPr>
                          <w:rFonts w:ascii="宋体" w:hAnsi="宋体" w:cs="宋体" w:hint="eastAsia"/>
                          <w:b/>
                          <w:bCs/>
                          <w:sz w:val="24"/>
                        </w:rPr>
                        <w:t>审定灾害程度</w:t>
                      </w:r>
                    </w:p>
                    <w:p w:rsidR="00471685" w:rsidRDefault="00471685" w:rsidP="00471685">
                      <w:pPr>
                        <w:spacing w:line="300" w:lineRule="exact"/>
                        <w:rPr>
                          <w:rFonts w:ascii="宋体" w:hAnsi="宋体" w:cs="宋体"/>
                          <w:b/>
                          <w:bCs/>
                          <w:sz w:val="24"/>
                        </w:rPr>
                      </w:pPr>
                      <w:r>
                        <w:rPr>
                          <w:rFonts w:ascii="宋体" w:hAnsi="宋体" w:cs="宋体" w:hint="eastAsia"/>
                          <w:b/>
                          <w:bCs/>
                          <w:sz w:val="24"/>
                        </w:rPr>
                        <w:t>提出Ⅰ响应建议</w:t>
                      </w:r>
                    </w:p>
                    <w:p w:rsidR="00471685" w:rsidRDefault="00471685" w:rsidP="00471685">
                      <w:pPr>
                        <w:spacing w:line="300" w:lineRule="exact"/>
                        <w:rPr>
                          <w:rFonts w:ascii="宋体" w:hAnsi="宋体" w:cs="宋体"/>
                          <w:b/>
                          <w:bCs/>
                          <w:sz w:val="24"/>
                        </w:rPr>
                      </w:pPr>
                      <w:r>
                        <w:rPr>
                          <w:rFonts w:ascii="宋体" w:hAnsi="宋体" w:cs="宋体" w:hint="eastAsia"/>
                          <w:b/>
                          <w:bCs/>
                          <w:sz w:val="24"/>
                        </w:rPr>
                        <w:t>立即报告总指挥</w:t>
                      </w:r>
                    </w:p>
                  </w:txbxContent>
                </v:textbox>
              </v:shape>
              <v:shape id="双大括号 61" o:spid="_x0000_s1270" type="#_x0000_t186" style="position:absolute;left:7076;top:1596;width:3146;height:919" o:gfxdata="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YryrugAAANwA&#10;AAAPAAAAAAAAAAEAIAAAACIAAABkcnMvZG93bnJldi54bWxQSwECFAAUAAAACACHTuJAMy8FnjsA&#10;AAA5AAAAEAAAAAAAAAABACAAAAAJAQAAZHJzL3NoYXBleG1sLnhtbFBLBQYAAAAABgAGAFsBAACz&#10;AwAAAAA=&#10;">
                <v:textbox>
                  <w:txbxContent>
                    <w:p w:rsidR="00471685" w:rsidRDefault="00471685" w:rsidP="00471685">
                      <w:pPr>
                        <w:spacing w:line="500" w:lineRule="exact"/>
                        <w:rPr>
                          <w:rFonts w:ascii="宋体" w:hAnsi="宋体" w:cs="宋体"/>
                          <w:b/>
                          <w:bCs/>
                          <w:sz w:val="24"/>
                        </w:rPr>
                      </w:pPr>
                      <w:r>
                        <w:rPr>
                          <w:rFonts w:ascii="宋体" w:hAnsi="宋体" w:cs="宋体" w:hint="eastAsia"/>
                          <w:b/>
                          <w:bCs/>
                          <w:sz w:val="24"/>
                        </w:rPr>
                        <w:t>决定进入Ⅰ级响应状态</w:t>
                      </w:r>
                    </w:p>
                  </w:txbxContent>
                </v:textbox>
              </v:shape>
              <v:rect id="矩形 62" o:spid="_x0000_s1271" style="position:absolute;left:1552;top:2457;width:693;height:2027" o:gfxdata="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RkNmugAAANwA&#10;AAAPAAAAAAAAAAEAIAAAACIAAABkcnMvZG93bnJldi54bWxQSwECFAAUAAAACACHTuJAMy8FnjsA&#10;AAA5AAAAEAAAAAAAAAABACAAAAAJAQAAZHJzL3NoYXBleG1sLnhtbFBLBQYAAAAABgAGAFsBAACz&#10;AwAAAAA=&#10;" filled="f">
                <v:textbox>
                  <w:txbxContent>
                    <w:p w:rsidR="00471685" w:rsidRDefault="00471685" w:rsidP="00471685">
                      <w:pPr>
                        <w:spacing w:line="400" w:lineRule="exact"/>
                        <w:rPr>
                          <w:rFonts w:ascii="宋体" w:hAnsi="宋体" w:cs="宋体"/>
                          <w:b/>
                          <w:bCs/>
                          <w:sz w:val="24"/>
                        </w:rPr>
                      </w:pPr>
                      <w:r>
                        <w:rPr>
                          <w:rFonts w:ascii="宋体" w:hAnsi="宋体" w:cs="宋体" w:hint="eastAsia"/>
                          <w:b/>
                          <w:bCs/>
                          <w:sz w:val="24"/>
                        </w:rPr>
                        <w:t>同意启动后</w:t>
                      </w:r>
                    </w:p>
                  </w:txbxContent>
                </v:textbox>
              </v:rect>
              <v:line id="直接连接符 63" o:spid="_x0000_s1272" style="position:absolute;flip:x" from="1901,2063" to="2768,2063" o:gfxdata="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VhcL4A&#10;AADcAAAADwAAAAAAAAABACAAAAAiAAAAZHJzL2Rvd25yZXYueG1sUEsBAhQAFAAAAAgAh07iQDMv&#10;BZ47AAAAOQAAABAAAAAAAAAAAQAgAAAADQEAAGRycy9zaGFwZXhtbC54bWxQSwUGAAAAAAYABgBb&#10;AQAAtwMAAAAA&#10;"/>
              <v:line id="直接连接符 64" o:spid="_x0000_s1273" style="position:absolute" from="1901,2074" to="1902,2460" o:gfxdata="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h1crvQAA&#10;ANwAAAAPAAAAAAAAAAEAIAAAACIAAABkcnMvZG93bnJldi54bWxQSwECFAAUAAAACACHTuJAMy8F&#10;njsAAAA5AAAAEAAAAAAAAAABACAAAAAMAQAAZHJzL3NoYXBleG1sLnhtbFBLBQYAAAAABgAGAFsB&#10;AAC2AwAAAAA=&#10;">
                <v:stroke endarrow="block"/>
              </v:line>
              <v:line id="直接连接符 65" o:spid="_x0000_s1274" style="position:absolute" from="1935,4431" to="1935,4904" o:gfxdata="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QP+r4A&#10;AADcAAAADwAAAAAAAAABACAAAAAiAAAAZHJzL2Rvd25yZXYueG1sUEsBAhQAFAAAAAgAh07iQDMv&#10;BZ47AAAAOQAAABAAAAAAAAAAAQAgAAAADQEAAGRycy9zaGFwZXhtbC54bWxQSwUGAAAAAAYABgBb&#10;AQAAtwMAAAAA&#10;"/>
              <v:line id="直接连接符 66" o:spid="_x0000_s1275" style="position:absolute" from="1924,4900" to="2792,4900" o:gfxdata="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KM3wvQAA&#10;ANwAAAAPAAAAAAAAAAEAIAAAACIAAABkcnMvZG93bnJldi54bWxQSwECFAAUAAAACACHTuJAMy8F&#10;njsAAAA5AAAAEAAAAAAAAAABACAAAAAMAQAAZHJzL3NoYXBleG1sLnhtbFBLBQYAAAAABgAGAFsB&#10;AAC2AwAAAAA=&#10;">
                <v:stroke endarrow="block"/>
              </v:line>
            </v:group>
          </v:group>
        </w:pict>
      </w:r>
    </w:p>
    <w:p w:rsidR="00471685" w:rsidRPr="00471685" w:rsidRDefault="00471685" w:rsidP="00471685">
      <w:pPr>
        <w:widowControl w:val="0"/>
        <w:jc w:val="both"/>
        <w:rPr>
          <w:rFonts w:ascii="仿宋_GB2312" w:eastAsia="仿宋_GB2312" w:hAnsi="宋体"/>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center"/>
        <w:rPr>
          <w:rFonts w:ascii="仿宋" w:eastAsia="仿宋" w:hAnsi="仿宋"/>
          <w:kern w:val="2"/>
          <w:sz w:val="32"/>
          <w:szCs w:val="32"/>
        </w:rPr>
      </w:pPr>
    </w:p>
    <w:p w:rsidR="00471685" w:rsidRPr="00471685" w:rsidRDefault="00471685" w:rsidP="00471685">
      <w:pPr>
        <w:widowControl w:val="0"/>
        <w:jc w:val="center"/>
        <w:rPr>
          <w:rFonts w:ascii="宋体" w:hAnsi="宋体" w:cs="宋体"/>
          <w:b/>
          <w:bCs/>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center"/>
        <w:rPr>
          <w:rFonts w:ascii="宋体" w:hAnsi="宋体" w:cs="宋体"/>
          <w:b/>
          <w:bCs/>
          <w:kern w:val="2"/>
          <w:sz w:val="32"/>
          <w:szCs w:val="32"/>
        </w:rPr>
      </w:pPr>
      <w:r w:rsidRPr="00471685">
        <w:rPr>
          <w:rFonts w:ascii="宋体" w:hAnsi="宋体" w:cs="宋体" w:hint="eastAsia"/>
          <w:b/>
          <w:bCs/>
          <w:kern w:val="2"/>
          <w:sz w:val="32"/>
          <w:szCs w:val="32"/>
        </w:rPr>
        <w:lastRenderedPageBreak/>
        <w:t>启动Ⅱ级响应工作流程图</w:t>
      </w: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spacing w:line="360" w:lineRule="exact"/>
        <w:jc w:val="center"/>
        <w:rPr>
          <w:rFonts w:ascii="仿宋_GB2312" w:eastAsia="仿宋_GB2312" w:hAnsi="宋体"/>
          <w:kern w:val="2"/>
          <w:sz w:val="32"/>
          <w:szCs w:val="32"/>
        </w:rPr>
      </w:pPr>
      <w:r w:rsidRPr="00471685">
        <w:rPr>
          <w:rFonts w:ascii="Calibri" w:hAnsi="Calibri"/>
          <w:kern w:val="2"/>
          <w:sz w:val="21"/>
          <w:szCs w:val="24"/>
        </w:rPr>
        <w:pict>
          <v:group id="_x0000_s1293" style="position:absolute;left:0;text-align:left;margin-left:3.45pt;margin-top:2.85pt;width:435.25pt;height:335.45pt;z-index:79" coordorigin="1552,1596" coordsize="8734,5782203" o:gfxdata="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">
            <v:shape id="双大括号 45" o:spid="_x0000_s1294" type="#_x0000_t186" style="position:absolute;left:7064;top:4435;width:3145;height:920" o:gfxdata="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fMie65AAAA3AAA&#10;AA8AAAAAAAAAAQAgAAAAIgAAAGRycy9kb3ducmV2LnhtbFBLAQIUABQAAAAIAIdO4kAzLwWeOwAA&#10;ADkAAAAQAAAAAAAAAAEAIAAAAAgBAABkcnMvc2hhcGV4bWwueG1sUEsFBgAAAAAGAAYAWwEAALID&#10;AAAAAA==&#10;">
              <v:textbox>
                <w:txbxContent>
                  <w:p w:rsidR="00471685" w:rsidRDefault="00471685" w:rsidP="00471685">
                    <w:pPr>
                      <w:spacing w:line="360" w:lineRule="exact"/>
                      <w:rPr>
                        <w:rFonts w:ascii="宋体" w:hAnsi="宋体" w:cs="宋体"/>
                        <w:b/>
                        <w:bCs/>
                        <w:sz w:val="24"/>
                      </w:rPr>
                    </w:pPr>
                    <w:r>
                      <w:rPr>
                        <w:rFonts w:ascii="宋体" w:hAnsi="宋体" w:cs="宋体" w:hint="eastAsia"/>
                        <w:b/>
                        <w:bCs/>
                        <w:sz w:val="24"/>
                      </w:rPr>
                      <w:t>分析评估灾情</w:t>
                    </w:r>
                  </w:p>
                  <w:p w:rsidR="00471685" w:rsidRDefault="00471685" w:rsidP="00471685">
                    <w:pPr>
                      <w:spacing w:line="360" w:lineRule="exact"/>
                      <w:rPr>
                        <w:rFonts w:ascii="宋体" w:hAnsi="宋体" w:cs="宋体"/>
                        <w:b/>
                        <w:bCs/>
                        <w:sz w:val="24"/>
                      </w:rPr>
                    </w:pPr>
                    <w:r>
                      <w:rPr>
                        <w:rFonts w:ascii="宋体" w:hAnsi="宋体" w:cs="宋体" w:hint="eastAsia"/>
                        <w:b/>
                        <w:bCs/>
                        <w:sz w:val="24"/>
                      </w:rPr>
                      <w:t>提出响应建议</w:t>
                    </w:r>
                  </w:p>
                </w:txbxContent>
              </v:textbox>
            </v:shape>
            <v:group id="组合 67" o:spid="_x0000_s1295" style="position:absolute;left:1552;top:1596;width:8734;height:5782" coordorigin="1552,1596" coordsize="8734,5782203"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v:roundrect id="圆角矩形 47" o:spid="_x0000_s1296" style="position:absolute;left:2771;top:1596;width:4139;height:919" arcsize="10923f" o:gfxdata="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2cNKbsAAADc&#10;AAAADwAAAAAAAAABACAAAAAiAAAAZHJzL2Rvd25yZXYueG1sUEsBAhQAFAAAAAgAh07iQDMvBZ47&#10;AAAAOQAAABAAAAAAAAAAAQAgAAAACgEAAGRycy9zaGFwZXhtbC54bWxQSwUGAAAAAAYABgBbAQAA&#10;tAMAAAAA&#10;" filled="f" strokeweight=".25pt">
                <v:textbox>
                  <w:txbxContent>
                    <w:p w:rsidR="00471685" w:rsidRDefault="00471685" w:rsidP="00471685">
                      <w:pPr>
                        <w:jc w:val="center"/>
                        <w:rPr>
                          <w:rFonts w:ascii="宋体" w:hAnsi="宋体" w:cs="宋体"/>
                          <w:b/>
                          <w:bCs/>
                          <w:sz w:val="24"/>
                        </w:rPr>
                      </w:pPr>
                      <w:r>
                        <w:rPr>
                          <w:rFonts w:ascii="宋体" w:hAnsi="宋体" w:cs="宋体" w:hint="eastAsia"/>
                          <w:b/>
                          <w:bCs/>
                          <w:sz w:val="24"/>
                        </w:rPr>
                        <w:t>总指挥</w:t>
                      </w:r>
                    </w:p>
                    <w:p w:rsidR="00471685" w:rsidRDefault="00471685" w:rsidP="00471685">
                      <w:pPr>
                        <w:jc w:val="center"/>
                        <w:rPr>
                          <w:rFonts w:ascii="宋体" w:hAnsi="宋体" w:cs="宋体"/>
                          <w:b/>
                          <w:bCs/>
                          <w:sz w:val="24"/>
                        </w:rPr>
                      </w:pPr>
                      <w:r>
                        <w:rPr>
                          <w:rFonts w:ascii="宋体" w:hAnsi="宋体" w:cs="宋体" w:hint="eastAsia"/>
                          <w:b/>
                          <w:bCs/>
                          <w:sz w:val="24"/>
                        </w:rPr>
                        <w:t>（县长）</w:t>
                      </w:r>
                    </w:p>
                    <w:p w:rsidR="00471685" w:rsidRDefault="00471685" w:rsidP="00471685"/>
                  </w:txbxContent>
                </v:textbox>
              </v:roundrect>
              <v:roundrect id="圆角矩形 48" o:spid="_x0000_s1297" style="position:absolute;left:2771;top:2975;width:4140;height:919" arcsize="10923f" o:gfxdata="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7WTXrsAAADc&#10;AAAADwAAAAAAAAABACAAAAAiAAAAZHJzL2Rvd25yZXYueG1sUEsBAhQAFAAAAAgAh07iQDMvBZ47&#10;AAAAOQAAABAAAAAAAAAAAQAgAAAACgEAAGRycy9zaGFwZXhtbC54bWxQSwUGAAAAAAYABgBbAQAA&#10;tAMAAAAA&#10;" filled="f" strokeweight=".25pt">
                <v:textbox>
                  <w:txbxContent>
                    <w:p w:rsidR="00471685" w:rsidRDefault="00471685" w:rsidP="00471685">
                      <w:pPr>
                        <w:spacing w:line="360" w:lineRule="exact"/>
                        <w:jc w:val="center"/>
                        <w:rPr>
                          <w:rFonts w:ascii="宋体" w:hAnsi="宋体" w:cs="宋体"/>
                          <w:b/>
                          <w:bCs/>
                          <w:sz w:val="24"/>
                        </w:rPr>
                      </w:pPr>
                      <w:r>
                        <w:rPr>
                          <w:rFonts w:ascii="宋体" w:hAnsi="宋体" w:cs="宋体" w:hint="eastAsia"/>
                          <w:b/>
                          <w:bCs/>
                          <w:sz w:val="24"/>
                        </w:rPr>
                        <w:t>副总指挥</w:t>
                      </w:r>
                    </w:p>
                    <w:p w:rsidR="00471685" w:rsidRDefault="00471685" w:rsidP="00471685">
                      <w:pPr>
                        <w:pStyle w:val="21"/>
                        <w:jc w:val="center"/>
                        <w:rPr>
                          <w:rFonts w:ascii="宋体" w:eastAsia="宋体" w:hAnsi="宋体" w:cs="宋体"/>
                          <w:b/>
                          <w:bCs/>
                          <w:sz w:val="21"/>
                          <w:szCs w:val="21"/>
                        </w:rPr>
                      </w:pPr>
                    </w:p>
                  </w:txbxContent>
                </v:textbox>
              </v:roundrect>
              <v:line id="直接连接符 50" o:spid="_x0000_s1298" style="position:absolute;flip:y" from="4758,2515" to="4758,2975" o:gfxdata="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M/yvvQAA&#10;ANwAAAAPAAAAAAAAAAEAIAAAACIAAABkcnMvZG93bnJldi54bWxQSwECFAAUAAAACACHTuJAMy8F&#10;njsAAAA5AAAAEAAAAAAAAAABACAAAAAMAQAAZHJzL3NoYXBleG1sLnhtbFBLBQYAAAAABgAGAFsB&#10;AAC2AwAAAAA=&#10;">
                <v:stroke endarrow="block"/>
              </v:line>
              <v:roundrect id="圆角矩形 52" o:spid="_x0000_s1299" style="position:absolute;left:2794;top:4400;width:4139;height:920" arcsize="10923f" o:gfxdata="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ZqK3vQAA&#10;ANwAAAAPAAAAAAAAAAEAIAAAACIAAABkcnMvZG93bnJldi54bWxQSwECFAAUAAAACACHTuJAMy8F&#10;njsAAAA5AAAAEAAAAAAAAAABACAAAAAMAQAAZHJzL3NoYXBleG1sLnhtbFBLBQYAAAAABgAGAFsB&#10;AAC2AwAAAAA=&#10;" filled="f" strokeweight=".25pt">
                <v:textbox>
                  <w:txbxContent>
                    <w:p w:rsidR="00471685" w:rsidRDefault="00471685" w:rsidP="00471685">
                      <w:pPr>
                        <w:jc w:val="center"/>
                        <w:rPr>
                          <w:rFonts w:ascii="宋体" w:hAnsi="宋体" w:cs="宋体"/>
                          <w:b/>
                          <w:bCs/>
                          <w:sz w:val="24"/>
                        </w:rPr>
                      </w:pPr>
                      <w:r>
                        <w:rPr>
                          <w:rFonts w:ascii="宋体" w:hAnsi="宋体" w:cs="宋体" w:hint="eastAsia"/>
                          <w:b/>
                          <w:bCs/>
                          <w:sz w:val="24"/>
                        </w:rPr>
                        <w:t>抗震救灾指挥部办公室</w:t>
                      </w:r>
                    </w:p>
                    <w:p w:rsidR="00471685" w:rsidRDefault="00471685" w:rsidP="00471685">
                      <w:pPr>
                        <w:pStyle w:val="21"/>
                        <w:spacing w:line="240" w:lineRule="auto"/>
                        <w:jc w:val="center"/>
                        <w:rPr>
                          <w:rFonts w:eastAsia="宋体"/>
                        </w:rPr>
                      </w:pPr>
                      <w:r>
                        <w:rPr>
                          <w:rFonts w:ascii="宋体" w:eastAsia="宋体" w:hAnsi="宋体" w:cs="宋体" w:hint="eastAsia"/>
                          <w:b/>
                          <w:bCs/>
                          <w:sz w:val="24"/>
                        </w:rPr>
                        <w:t>（县应急管理局）</w:t>
                      </w:r>
                    </w:p>
                  </w:txbxContent>
                </v:textbox>
              </v:roundrect>
              <v:line id="直接连接符 53" o:spid="_x0000_s1300" style="position:absolute;flip:y" from="4804,3901" to="4804,4360" o:gfxdata="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4M1GvQAA&#10;ANwAAAAPAAAAAAAAAAEAIAAAACIAAABkcnMvZG93bnJldi54bWxQSwECFAAUAAAACACHTuJAMy8F&#10;njsAAAA5AAAAEAAAAAAAAAABACAAAAAMAQAAZHJzL3NoYXBleG1sLnhtbFBLBQYAAAAABgAGAFsB&#10;AAC2AwAAAAA=&#10;">
                <v:stroke endarrow="block"/>
              </v:line>
              <v:roundrect id="圆角矩形 54" o:spid="_x0000_s1301" style="position:absolute;left:1611;top:6239;width:4409;height:1139" arcsize="10923f" o:gfxdata="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fGQMvQAA&#10;ANwAAAAPAAAAAAAAAAEAIAAAACIAAABkcnMvZG93bnJldi54bWxQSwECFAAUAAAACACHTuJAMy8F&#10;njsAAAA5AAAAEAAAAAAAAAABACAAAAAMAQAAZHJzL3NoYXBleG1sLnhtbFBLBQYAAAAABgAGAFsB&#10;AAC2AwAAAAA=&#10;" filled="f" strokeweight=".25pt">
                <v:textbox>
                  <w:txbxContent>
                    <w:p w:rsidR="00471685" w:rsidRDefault="00471685" w:rsidP="00471685">
                      <w:pPr>
                        <w:spacing w:line="360" w:lineRule="exact"/>
                        <w:rPr>
                          <w:rFonts w:ascii="宋体" w:hAnsi="宋体" w:cs="宋体"/>
                          <w:b/>
                          <w:bCs/>
                          <w:sz w:val="24"/>
                        </w:rPr>
                      </w:pPr>
                      <w:r>
                        <w:rPr>
                          <w:rFonts w:ascii="宋体" w:hAnsi="宋体" w:cs="宋体" w:hint="eastAsia"/>
                          <w:b/>
                          <w:bCs/>
                          <w:sz w:val="24"/>
                        </w:rPr>
                        <w:t>通知抗震救灾指挥部各成员单位和受灾乡（镇）人民政府，同时向上级抗震救灾指挥部报告</w:t>
                      </w:r>
                    </w:p>
                  </w:txbxContent>
                </v:textbox>
              </v:roundrect>
              <v:line id="直接连接符 55" o:spid="_x0000_s1302" style="position:absolute;flip:y" from="4793,5320" to="4809,5753" o:gfxdata="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gv9vQAA&#10;ANwAAAAPAAAAAAAAAAEAIAAAACIAAABkcnMvZG93bnJldi54bWxQSwECFAAUAAAACACHTuJAMy8F&#10;njsAAAA5AAAAEAAAAAAAAAABACAAAAAMAQAAZHJzL3NoYXBleG1sLnhtbFBLBQYAAAAABgAGAFsB&#10;AAC2AwAAAAA=&#10;">
                <v:stroke endarrow="block"/>
              </v:line>
              <v:line id="直接连接符 56" o:spid="_x0000_s1303" style="position:absolute" from="3876,5334" to="3877,6241" o:gfxdata="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pk6vQAA&#10;ANwAAAAPAAAAAAAAAAEAIAAAACIAAABkcnMvZG93bnJldi54bWxQSwECFAAUAAAACACHTuJAMy8F&#10;njsAAAA5AAAAEAAAAAAAAAABACAAAAAMAQAAZHJzL3NoYXBleG1sLnhtbFBLBQYAAAAABgAGAFsB&#10;AAC2AwAAAAA=&#10;">
                <v:stroke endarrow="block"/>
              </v:line>
              <v:line id="直接连接符 57" o:spid="_x0000_s1304" style="position:absolute" from="4777,5765" to="8244,5765" o:gfxdata="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mlswugAAANwA&#10;AAAPAAAAAAAAAAEAIAAAACIAAABkcnMvZG93bnJldi54bWxQSwECFAAUAAAACACHTuJAMy8FnjsA&#10;AAA5AAAAEAAAAAAAAAABACAAAAAJAQAAZHJzL3NoYXBleG1sLnhtbFBLBQYAAAAABgAGAFsBAACz&#10;AwAAAAA=&#10;"/>
              <v:line id="直接连接符 58" o:spid="_x0000_s1305" style="position:absolute" from="8267,5755" to="8267,6215" o:gfxdata="UEsDBAoAAAAAAIdO4kAAAAAAAAAAAAAAAAAEAAAAZHJzL1BLAwQUAAAACACHTuJA0HPDRLsAAADc&#10;AAAADwAAAGRycy9kb3ducmV2LnhtbEVPS4vCMBC+C/6HMAteZE2sIk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HPDRLsAAADc&#10;AAAADwAAAAAAAAABACAAAAAiAAAAZHJzL2Rvd25yZXYueG1sUEsBAhQAFAAAAAgAh07iQDMvBZ47&#10;AAAAOQAAABAAAAAAAAAAAQAgAAAACgEAAGRycy9zaGFwZXhtbC54bWxQSwUGAAAAAAYABgBbAQAA&#10;tAMAAAAA&#10;"/>
              <v:roundrect id="圆角矩形 59" o:spid="_x0000_s1306" style="position:absolute;left:6106;top:6219;width:4139;height:1126" arcsize="10923f" o:gfxdata="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QvHlLgAAADcAAAA&#10;DwAAAAAAAAABACAAAAAiAAAAZHJzL2Rvd25yZXYueG1sUEsBAhQAFAAAAAgAh07iQDMvBZ47AAAA&#10;OQAAABAAAAAAAAAAAQAgAAAABwEAAGRycy9zaGFwZXhtbC54bWxQSwUGAAAAAAYABgBbAQAAsQMA&#10;AAAA&#10;" filled="f" strokeweight=".25pt">
                <v:textbox>
                  <w:txbxContent>
                    <w:p w:rsidR="00471685" w:rsidRDefault="00471685" w:rsidP="00471685">
                      <w:pPr>
                        <w:jc w:val="center"/>
                        <w:rPr>
                          <w:rFonts w:ascii="宋体" w:hAnsi="宋体" w:cs="宋体"/>
                          <w:b/>
                          <w:bCs/>
                          <w:sz w:val="24"/>
                        </w:rPr>
                      </w:pPr>
                    </w:p>
                    <w:p w:rsidR="00471685" w:rsidRDefault="00471685" w:rsidP="00471685">
                      <w:pPr>
                        <w:jc w:val="center"/>
                        <w:rPr>
                          <w:rFonts w:ascii="宋体" w:hAnsi="宋体" w:cs="宋体"/>
                          <w:b/>
                          <w:bCs/>
                          <w:sz w:val="24"/>
                        </w:rPr>
                      </w:pPr>
                      <w:r>
                        <w:rPr>
                          <w:rFonts w:ascii="宋体" w:hAnsi="宋体" w:cs="宋体" w:hint="eastAsia"/>
                          <w:b/>
                          <w:bCs/>
                          <w:sz w:val="24"/>
                        </w:rPr>
                        <w:t>地震发生</w:t>
                      </w:r>
                    </w:p>
                  </w:txbxContent>
                </v:textbox>
              </v:roundrect>
              <v:shape id="双大括号 60" o:spid="_x0000_s1307" type="#_x0000_t186" style="position:absolute;left:7020;top:2751;width:3266;height:1397" o:gfxdata="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dfgy7sAAADc&#10;AAAADwAAAAAAAAABACAAAAAiAAAAZHJzL2Rvd25yZXYueG1sUEsBAhQAFAAAAAgAh07iQDMvBZ47&#10;AAAAOQAAABAAAAAAAAAAAQAgAAAACgEAAGRycy9zaGFwZXhtbC54bWxQSwUGAAAAAAYABgBbAQAA&#10;tAMAAAAA&#10;">
                <v:textbox>
                  <w:txbxContent>
                    <w:p w:rsidR="00471685" w:rsidRDefault="00471685" w:rsidP="00471685">
                      <w:pPr>
                        <w:spacing w:line="300" w:lineRule="exact"/>
                        <w:rPr>
                          <w:rFonts w:ascii="宋体" w:hAnsi="宋体" w:cs="宋体"/>
                          <w:b/>
                          <w:bCs/>
                          <w:sz w:val="24"/>
                        </w:rPr>
                      </w:pPr>
                      <w:r>
                        <w:rPr>
                          <w:rFonts w:ascii="宋体" w:hAnsi="宋体" w:cs="宋体" w:hint="eastAsia"/>
                          <w:b/>
                          <w:bCs/>
                          <w:sz w:val="24"/>
                        </w:rPr>
                        <w:t>审定灾害程度</w:t>
                      </w:r>
                    </w:p>
                    <w:p w:rsidR="00471685" w:rsidRDefault="00471685" w:rsidP="00471685">
                      <w:pPr>
                        <w:spacing w:line="300" w:lineRule="exact"/>
                        <w:rPr>
                          <w:rFonts w:ascii="宋体" w:hAnsi="宋体" w:cs="宋体"/>
                          <w:b/>
                          <w:bCs/>
                          <w:sz w:val="24"/>
                        </w:rPr>
                      </w:pPr>
                      <w:r>
                        <w:rPr>
                          <w:rFonts w:ascii="宋体" w:hAnsi="宋体" w:cs="宋体" w:hint="eastAsia"/>
                          <w:b/>
                          <w:bCs/>
                          <w:sz w:val="24"/>
                        </w:rPr>
                        <w:t>提出Ⅱ响应建议</w:t>
                      </w:r>
                    </w:p>
                    <w:p w:rsidR="00471685" w:rsidRDefault="00471685" w:rsidP="00471685">
                      <w:pPr>
                        <w:spacing w:line="300" w:lineRule="exact"/>
                        <w:rPr>
                          <w:rFonts w:ascii="宋体" w:hAnsi="宋体" w:cs="宋体"/>
                          <w:b/>
                          <w:bCs/>
                          <w:sz w:val="24"/>
                        </w:rPr>
                      </w:pPr>
                      <w:r>
                        <w:rPr>
                          <w:rFonts w:ascii="宋体" w:hAnsi="宋体" w:cs="宋体" w:hint="eastAsia"/>
                          <w:b/>
                          <w:bCs/>
                          <w:sz w:val="24"/>
                        </w:rPr>
                        <w:t>立即报告总指挥</w:t>
                      </w:r>
                    </w:p>
                  </w:txbxContent>
                </v:textbox>
              </v:shape>
              <v:shape id="双大括号 61" o:spid="_x0000_s1308" type="#_x0000_t186" style="position:absolute;left:7076;top:1596;width:3146;height:919" o:gfxdata="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ptFULsAAADc&#10;AAAADwAAAAAAAAABACAAAAAiAAAAZHJzL2Rvd25yZXYueG1sUEsBAhQAFAAAAAgAh07iQDMvBZ47&#10;AAAAOQAAABAAAAAAAAAAAQAgAAAACgEAAGRycy9zaGFwZXhtbC54bWxQSwUGAAAAAAYABgBbAQAA&#10;tAMAAAAA&#10;">
                <v:textbox>
                  <w:txbxContent>
                    <w:p w:rsidR="00471685" w:rsidRDefault="00471685" w:rsidP="00471685">
                      <w:pPr>
                        <w:spacing w:line="500" w:lineRule="exact"/>
                        <w:rPr>
                          <w:rFonts w:ascii="宋体" w:hAnsi="宋体" w:cs="宋体"/>
                          <w:b/>
                          <w:bCs/>
                          <w:sz w:val="24"/>
                        </w:rPr>
                      </w:pPr>
                      <w:r>
                        <w:rPr>
                          <w:rFonts w:ascii="宋体" w:hAnsi="宋体" w:cs="宋体" w:hint="eastAsia"/>
                          <w:b/>
                          <w:bCs/>
                          <w:sz w:val="24"/>
                        </w:rPr>
                        <w:t>决定进入Ⅱ级响应状态</w:t>
                      </w:r>
                    </w:p>
                  </w:txbxContent>
                </v:textbox>
              </v:shape>
              <v:rect id="矩形 62" o:spid="_x0000_s1309" style="position:absolute;left:1552;top:2457;width:693;height:2027" o:gfxdata="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bIt0vQAA&#10;ANwAAAAPAAAAAAAAAAEAIAAAACIAAABkcnMvZG93bnJldi54bWxQSwECFAAUAAAACACHTuJAMy8F&#10;njsAAAA5AAAAEAAAAAAAAAABACAAAAAMAQAAZHJzL3NoYXBleG1sLnhtbFBLBQYAAAAABgAGAFsB&#10;AAC2AwAAAAA=&#10;" filled="f">
                <v:textbox>
                  <w:txbxContent>
                    <w:p w:rsidR="00471685" w:rsidRDefault="00471685" w:rsidP="00471685">
                      <w:pPr>
                        <w:spacing w:line="400" w:lineRule="exact"/>
                        <w:rPr>
                          <w:rFonts w:ascii="宋体" w:hAnsi="宋体" w:cs="宋体"/>
                          <w:b/>
                          <w:bCs/>
                          <w:sz w:val="24"/>
                        </w:rPr>
                      </w:pPr>
                      <w:r>
                        <w:rPr>
                          <w:rFonts w:ascii="宋体" w:hAnsi="宋体" w:cs="宋体" w:hint="eastAsia"/>
                          <w:b/>
                          <w:bCs/>
                          <w:sz w:val="24"/>
                        </w:rPr>
                        <w:t>同意启动后</w:t>
                      </w:r>
                    </w:p>
                  </w:txbxContent>
                </v:textbox>
              </v:rect>
              <v:line id="直接连接符 63" o:spid="_x0000_s1310" style="position:absolute;flip:x" from="1901,2063" to="2768,2063" o:gfxdata="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MmIu8AAAA&#10;3AAAAA8AAAAAAAAAAQAgAAAAIgAAAGRycy9kb3ducmV2LnhtbFBLAQIUABQAAAAIAIdO4kAzLwWe&#10;OwAAADkAAAAQAAAAAAAAAAEAIAAAAAsBAABkcnMvc2hhcGV4bWwueG1sUEsFBgAAAAAGAAYAWwEA&#10;ALUDAAAAAA==&#10;"/>
              <v:line id="直接连接符 64" o:spid="_x0000_s1311" style="position:absolute" from="1901,2074" to="1902,2460" o:gfxdata="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0TQL&#10;wAAAANwAAAAPAAAAAAAAAAEAIAAAACIAAABkcnMvZG93bnJldi54bWxQSwECFAAUAAAACACHTuJA&#10;My8FnjsAAAA5AAAAEAAAAAAAAAABACAAAAAPAQAAZHJzL3NoYXBleG1sLnhtbFBLBQYAAAAABgAG&#10;AFsBAAC5AwAAAAA=&#10;">
                <v:stroke endarrow="block"/>
              </v:line>
              <v:line id="直接连接符 65" o:spid="_x0000_s1312" style="position:absolute" from="1935,4431" to="1935,4904" o:gfxdata="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d9gG8AAAA&#10;3AAAAA8AAAAAAAAAAQAgAAAAIgAAAGRycy9kb3ducmV2LnhtbFBLAQIUABQAAAAIAIdO4kAzLwWe&#10;OwAAADkAAAAQAAAAAAAAAAEAIAAAAAsBAABkcnMvc2hhcGV4bWwueG1sUEsFBgAAAAAGAAYAWwEA&#10;ALUDAAAAAA==&#10;"/>
              <v:line id="直接连接符 66" o:spid="_x0000_s1313" style="position:absolute" from="1924,4900" to="2792,4900" o:gfxdata="UEsDBAoAAAAAAIdO4kAAAAAAAAAAAAAAAAAEAAAAZHJzL1BLAwQUAAAACACHTuJAt08P574AAADc&#10;AAAADwAAAGRycy9kb3ducmV2LnhtbEVPS2vCQBC+F/wPywje6iYK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08P574A&#10;AADcAAAADwAAAAAAAAABACAAAAAiAAAAZHJzL2Rvd25yZXYueG1sUEsBAhQAFAAAAAgAh07iQDMv&#10;BZ47AAAAOQAAABAAAAAAAAAAAQAgAAAADQEAAGRycy9zaGFwZXhtbC54bWxQSwUGAAAAAAYABgBb&#10;AQAAtwMAAAAA&#10;">
                <v:stroke endarrow="block"/>
              </v:line>
            </v:group>
          </v:group>
        </w:pict>
      </w:r>
    </w:p>
    <w:p w:rsidR="00471685" w:rsidRPr="00471685" w:rsidRDefault="00471685" w:rsidP="00471685">
      <w:pPr>
        <w:widowControl w:val="0"/>
        <w:jc w:val="both"/>
        <w:rPr>
          <w:rFonts w:ascii="仿宋_GB2312" w:eastAsia="仿宋_GB2312" w:hAnsi="宋体"/>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spacing w:line="360" w:lineRule="auto"/>
        <w:jc w:val="both"/>
        <w:rPr>
          <w:rFonts w:ascii="Calibri" w:eastAsia="仿宋_GB2312" w:hAnsi="Calibri"/>
          <w:kern w:val="2"/>
          <w:sz w:val="28"/>
          <w:szCs w:val="24"/>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tabs>
          <w:tab w:val="left" w:pos="2395"/>
        </w:tabs>
        <w:spacing w:line="360" w:lineRule="auto"/>
        <w:jc w:val="center"/>
        <w:rPr>
          <w:rFonts w:ascii="仿宋" w:eastAsia="仿宋" w:hAnsi="仿宋"/>
          <w:kern w:val="2"/>
          <w:sz w:val="32"/>
          <w:szCs w:val="32"/>
        </w:rPr>
      </w:pPr>
      <w:r w:rsidRPr="00471685">
        <w:rPr>
          <w:rFonts w:ascii="宋体" w:hAnsi="宋体" w:cs="宋体" w:hint="eastAsia"/>
          <w:b/>
          <w:bCs/>
          <w:kern w:val="2"/>
          <w:sz w:val="32"/>
          <w:szCs w:val="32"/>
        </w:rPr>
        <w:lastRenderedPageBreak/>
        <w:t>启动Ⅲ级响应工作流程图</w:t>
      </w:r>
    </w:p>
    <w:p w:rsidR="00471685" w:rsidRPr="00471685" w:rsidRDefault="00471685" w:rsidP="00471685">
      <w:pPr>
        <w:widowControl w:val="0"/>
        <w:spacing w:line="360" w:lineRule="auto"/>
        <w:jc w:val="both"/>
        <w:rPr>
          <w:rFonts w:ascii="仿宋" w:eastAsia="仿宋" w:hAnsi="仿宋"/>
          <w:kern w:val="2"/>
          <w:sz w:val="32"/>
          <w:szCs w:val="32"/>
        </w:rPr>
      </w:pPr>
      <w:r w:rsidRPr="00471685">
        <w:rPr>
          <w:rFonts w:ascii="Calibri" w:eastAsia="仿宋_GB2312" w:hAnsi="Calibri"/>
          <w:kern w:val="2"/>
          <w:sz w:val="28"/>
          <w:szCs w:val="24"/>
        </w:rPr>
        <w:pict>
          <v:group id="_x0000_s1276" style="position:absolute;left:0;text-align:left;margin-left:11.6pt;margin-top:22.1pt;width:429.8pt;height:339.55pt;z-index:78" coordorigin="1193,3257" coordsize="8848,5371203" o:gfxdata="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">
            <v:shape id="双大括号 22" o:spid="_x0000_s1277" type="#_x0000_t186" style="position:absolute;left:6793;top:3312;width:3188;height:1107" o:gfxdata="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0LTjbsAAADc&#10;AAAADwAAAAAAAAABACAAAAAiAAAAZHJzL2Rvd25yZXYueG1sUEsBAhQAFAAAAAgAh07iQDMvBZ47&#10;AAAAOQAAABAAAAAAAAAAAQAgAAAACgEAAGRycy9zaGFwZXhtbC54bWxQSwUGAAAAAAYABgBbAQAA&#10;tAMAAAAA&#10;">
              <v:textbox>
                <w:txbxContent>
                  <w:p w:rsidR="00471685" w:rsidRDefault="00471685" w:rsidP="00471685">
                    <w:pPr>
                      <w:spacing w:line="300" w:lineRule="exact"/>
                      <w:rPr>
                        <w:rFonts w:ascii="宋体" w:hAnsi="宋体" w:cs="宋体"/>
                        <w:b/>
                        <w:bCs/>
                        <w:sz w:val="24"/>
                      </w:rPr>
                    </w:pPr>
                    <w:r>
                      <w:rPr>
                        <w:rFonts w:ascii="宋体" w:hAnsi="宋体" w:cs="宋体" w:hint="eastAsia"/>
                        <w:b/>
                        <w:bCs/>
                        <w:sz w:val="24"/>
                      </w:rPr>
                      <w:t>决定进入Ⅲ级响应状态</w:t>
                    </w:r>
                  </w:p>
                  <w:p w:rsidR="00471685" w:rsidRDefault="00471685" w:rsidP="00471685">
                    <w:pPr>
                      <w:spacing w:line="300" w:lineRule="exact"/>
                      <w:rPr>
                        <w:rFonts w:ascii="宋体" w:hAnsi="宋体" w:cs="宋体"/>
                        <w:b/>
                        <w:bCs/>
                        <w:sz w:val="24"/>
                      </w:rPr>
                    </w:pPr>
                  </w:p>
                  <w:p w:rsidR="00471685" w:rsidRDefault="00471685" w:rsidP="00471685">
                    <w:pPr>
                      <w:spacing w:line="300" w:lineRule="exact"/>
                      <w:rPr>
                        <w:rFonts w:ascii="宋体" w:hAnsi="宋体" w:cs="宋体"/>
                        <w:b/>
                        <w:bCs/>
                        <w:sz w:val="24"/>
                      </w:rPr>
                    </w:pPr>
                    <w:r>
                      <w:rPr>
                        <w:rFonts w:ascii="宋体" w:hAnsi="宋体" w:cs="宋体" w:hint="eastAsia"/>
                        <w:b/>
                        <w:bCs/>
                        <w:sz w:val="24"/>
                      </w:rPr>
                      <w:t>报告总指挥</w:t>
                    </w:r>
                  </w:p>
                </w:txbxContent>
              </v:textbox>
            </v:shape>
            <v:group id="组合 43" o:spid="_x0000_s1278" style="position:absolute;left:1193;top:3257;width:8848;height:5371" coordorigin="1193,3257" coordsize="8848,5371203" o:gfxdata="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2AW2q+AAAA3AAAAA8AAAAAAAAAAQAgAAAAIgAAAGRycy9kb3ducmV2Lnht&#10;bFBLAQIUABQAAAAIAIdO4kAzLwWeOwAAADkAAAAVAAAAAAAAAAEAIAAAAA0BAABkcnMvZ3JvdXBz&#10;aGFwZXhtbC54bWxQSwUGAAAAAAYABgBgAQAAygMAAAAA&#10;">
              <v:rect id="矩形 24" o:spid="_x0000_s1279" style="position:absolute;left:1193;top:4322;width:703;height:1696" o:gfxdata="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5uDK8AAAA&#10;3AAAAA8AAAAAAAAAAQAgAAAAIgAAAGRycy9kb3ducmV2LnhtbFBLAQIUABQAAAAIAIdO4kAzLwWe&#10;OwAAADkAAAAQAAAAAAAAAAEAIAAAAAsBAABkcnMvc2hhcGV4bWwueG1sUEsFBgAAAAAGAAYAWwEA&#10;ALUDAAAAAA==&#10;" filled="f">
                <v:textbox>
                  <w:txbxContent>
                    <w:p w:rsidR="00471685" w:rsidRDefault="00471685" w:rsidP="00471685">
                      <w:pPr>
                        <w:spacing w:line="400" w:lineRule="exact"/>
                        <w:rPr>
                          <w:rFonts w:ascii="宋体" w:hAnsi="宋体" w:cs="宋体"/>
                          <w:b/>
                          <w:bCs/>
                          <w:sz w:val="24"/>
                        </w:rPr>
                      </w:pPr>
                      <w:r>
                        <w:rPr>
                          <w:rFonts w:ascii="宋体" w:hAnsi="宋体" w:cs="宋体" w:hint="eastAsia"/>
                          <w:b/>
                          <w:bCs/>
                          <w:sz w:val="24"/>
                        </w:rPr>
                        <w:t>同意启动后</w:t>
                      </w:r>
                    </w:p>
                  </w:txbxContent>
                </v:textbox>
              </v:rect>
              <v:line id="直接连接符 25" o:spid="_x0000_s1280" style="position:absolute;flip:x" from="1548,3738" to="2426,3738" o:gfxdata="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VxLbsAAADc&#10;AAAADwAAAAAAAAABACAAAAAiAAAAZHJzL2Rvd25yZXYueG1sUEsBAhQAFAAAAAgAh07iQDMvBZ47&#10;AAAAOQAAABAAAAAAAAAAAQAgAAAACgEAAGRycy9zaGFwZXhtbC54bWxQSwUGAAAAAAYABgBbAQAA&#10;tAMAAAAA&#10;"/>
              <v:line id="直接连接符 26" o:spid="_x0000_s1281" style="position:absolute" from="1548,3738" to="1548,4311" o:gfxdata="UEsDBAoAAAAAAIdO4kAAAAAAAAAAAAAAAAAEAAAAZHJzL1BLAwQUAAAACACHTuJA70l8mr4AAADc&#10;AAAADwAAAGRycy9kb3ducmV2LnhtbEVPS2vCQBC+F/wPywje6iYi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0l8mr4A&#10;AADcAAAADwAAAAAAAAABACAAAAAiAAAAZHJzL2Rvd25yZXYueG1sUEsBAhQAFAAAAAgAh07iQDMv&#10;BZ47AAAAOQAAABAAAAAAAAAAAQAgAAAADQEAAGRycy9zaGFwZXhtbC54bWxQSwUGAAAAAAYABgBb&#10;AQAAtwMAAAAA&#10;">
                <v:stroke endarrow="block"/>
              </v:line>
              <v:roundrect id="圆角矩形 28" o:spid="_x0000_s1282" style="position:absolute;left:2429;top:3257;width:4319;height:1107" arcsize="10923f" o:gfxdata="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cR/bugAAANwA&#10;AAAPAAAAAAAAAAEAIAAAACIAAABkcnMvZG93bnJldi54bWxQSwECFAAUAAAACACHTuJAMy8FnjsA&#10;AAA5AAAAEAAAAAAAAAABACAAAAAJAQAAZHJzL3NoYXBleG1sLnhtbFBLBQYAAAAABgAGAFsBAACz&#10;AwAAAAA=&#10;" filled="f" strokeweight=".25pt">
                <v:textbox>
                  <w:txbxContent>
                    <w:p w:rsidR="00471685" w:rsidRDefault="00471685" w:rsidP="00471685">
                      <w:pPr>
                        <w:spacing w:line="360" w:lineRule="auto"/>
                        <w:jc w:val="center"/>
                        <w:rPr>
                          <w:rFonts w:ascii="宋体" w:hAnsi="宋体" w:cs="宋体"/>
                          <w:b/>
                          <w:bCs/>
                          <w:szCs w:val="21"/>
                        </w:rPr>
                      </w:pPr>
                    </w:p>
                    <w:p w:rsidR="00471685" w:rsidRDefault="00471685" w:rsidP="00471685">
                      <w:pPr>
                        <w:spacing w:line="360" w:lineRule="auto"/>
                        <w:jc w:val="center"/>
                        <w:rPr>
                          <w:sz w:val="24"/>
                        </w:rPr>
                      </w:pPr>
                      <w:r>
                        <w:rPr>
                          <w:rFonts w:ascii="宋体" w:hAnsi="宋体" w:cs="宋体" w:hint="eastAsia"/>
                          <w:b/>
                          <w:bCs/>
                          <w:sz w:val="24"/>
                        </w:rPr>
                        <w:t>副总指挥</w:t>
                      </w:r>
                    </w:p>
                  </w:txbxContent>
                </v:textbox>
              </v:roundrect>
              <v:roundrect id="圆角矩形 29" o:spid="_x0000_s1283" style="position:absolute;left:2429;top:4919;width:4196;height:1107" arcsize="10923f" o:gfxdata="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mIevugAAANwA&#10;AAAPAAAAAAAAAAEAIAAAACIAAABkcnMvZG93bnJldi54bWxQSwECFAAUAAAACACHTuJAMy8FnjsA&#10;AAA5AAAAEAAAAAAAAAABACAAAAAJAQAAZHJzL3NoYXBleG1sLnhtbFBLBQYAAAAABgAGAFsBAACz&#10;AwAAAAA=&#10;" filled="f" strokeweight=".25pt">
                <v:textbox>
                  <w:txbxContent>
                    <w:p w:rsidR="00471685" w:rsidRDefault="00471685" w:rsidP="00471685">
                      <w:pPr>
                        <w:spacing w:line="360" w:lineRule="exact"/>
                        <w:jc w:val="center"/>
                        <w:rPr>
                          <w:rFonts w:ascii="宋体" w:hAnsi="宋体" w:cs="宋体"/>
                          <w:b/>
                          <w:bCs/>
                          <w:sz w:val="24"/>
                        </w:rPr>
                      </w:pPr>
                      <w:r>
                        <w:rPr>
                          <w:rFonts w:ascii="宋体" w:hAnsi="宋体" w:cs="宋体" w:hint="eastAsia"/>
                          <w:b/>
                          <w:bCs/>
                          <w:sz w:val="24"/>
                        </w:rPr>
                        <w:t>抗震救灾指挥部办公室</w:t>
                      </w:r>
                    </w:p>
                    <w:p w:rsidR="00471685" w:rsidRDefault="00471685" w:rsidP="00471685">
                      <w:pPr>
                        <w:spacing w:line="360" w:lineRule="exact"/>
                        <w:jc w:val="center"/>
                        <w:rPr>
                          <w:rFonts w:ascii="宋体" w:hAnsi="宋体" w:cs="宋体"/>
                          <w:b/>
                          <w:bCs/>
                          <w:sz w:val="24"/>
                        </w:rPr>
                      </w:pPr>
                      <w:r>
                        <w:rPr>
                          <w:rFonts w:ascii="宋体" w:hAnsi="宋体" w:cs="宋体" w:hint="eastAsia"/>
                          <w:b/>
                          <w:bCs/>
                          <w:sz w:val="24"/>
                        </w:rPr>
                        <w:t>（县应急管理局）</w:t>
                      </w:r>
                    </w:p>
                    <w:p w:rsidR="00471685" w:rsidRDefault="00471685" w:rsidP="00471685">
                      <w:pPr>
                        <w:spacing w:line="400" w:lineRule="exact"/>
                        <w:jc w:val="center"/>
                        <w:rPr>
                          <w:rFonts w:ascii="宋体"/>
                          <w:b/>
                          <w:bCs/>
                          <w:sz w:val="32"/>
                          <w:szCs w:val="32"/>
                        </w:rPr>
                      </w:pPr>
                    </w:p>
                  </w:txbxContent>
                </v:textbox>
              </v:roundrect>
              <v:line id="直接连接符 31" o:spid="_x0000_s1284" style="position:absolute;flip:y" from="4442,4364" to="4442,4919" o:gfxdata="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Sr6G/&#10;AAAA3AAAAA8AAAAAAAAAAQAgAAAAIgAAAGRycy9kb3ducmV2LnhtbFBLAQIUABQAAAAIAIdO4kAz&#10;LwWeOwAAADkAAAAQAAAAAAAAAAEAIAAAAA4BAABkcnMvc2hhcGV4bWwueG1sUEsFBgAAAAAGAAYA&#10;WwEAALgDAAAAAA==&#10;">
                <v:stroke endarrow="block"/>
              </v:line>
              <v:line id="直接连接符 33" o:spid="_x0000_s1285" style="position:absolute;flip:y" from="4442,6026" to="4442,6580" o:gfxdata="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zJRN&#10;wAAAANwAAAAPAAAAAAAAAAEAIAAAACIAAABkcnMvZG93bnJldi54bWxQSwECFAAUAAAACACHTuJA&#10;My8FnjsAAAA5AAAAEAAAAAAAAAABACAAAAAPAQAAZHJzL3NoYXBleG1sLnhtbFBLBQYAAAAABgAG&#10;AFsBAAC5AwAAAAA=&#10;">
                <v:stroke endarrow="block"/>
              </v:line>
              <v:roundrect id="圆角矩形 34" o:spid="_x0000_s1286" style="position:absolute;left:1290;top:7096;width:4196;height:1473" arcsize="10923f" o:gfxdata="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9WCS8AAAA&#10;3AAAAA8AAAAAAAAAAQAgAAAAIgAAAGRycy9kb3ducmV2LnhtbFBLAQIUABQAAAAIAIdO4kAzLwWe&#10;OwAAADkAAAAQAAAAAAAAAAEAIAAAAAsBAABkcnMvc2hhcGV4bWwueG1sUEsFBgAAAAAGAAYAWwEA&#10;ALUDAAAAAA==&#10;" filled="f" strokeweight=".25pt">
                <v:textbox>
                  <w:txbxContent>
                    <w:p w:rsidR="00471685" w:rsidRDefault="00471685" w:rsidP="00471685">
                      <w:pPr>
                        <w:rPr>
                          <w:rFonts w:ascii="宋体"/>
                          <w:b/>
                          <w:bCs/>
                        </w:rPr>
                      </w:pPr>
                      <w:r>
                        <w:rPr>
                          <w:rFonts w:ascii="宋体" w:hAnsi="宋体" w:cs="宋体" w:hint="eastAsia"/>
                          <w:b/>
                          <w:bCs/>
                          <w:sz w:val="24"/>
                        </w:rPr>
                        <w:t>通知抗震救灾指挥部各成员单位和受灾乡（镇）人民政府，同时向总指挥（县长）、上级抗震救灾指挥部报告</w:t>
                      </w:r>
                    </w:p>
                    <w:p w:rsidR="00471685" w:rsidRDefault="00471685" w:rsidP="00471685">
                      <w:pPr>
                        <w:rPr>
                          <w:rFonts w:ascii="宋体"/>
                          <w:b/>
                          <w:bCs/>
                        </w:rPr>
                      </w:pPr>
                    </w:p>
                    <w:p w:rsidR="00471685" w:rsidRDefault="00471685" w:rsidP="00471685">
                      <w:pPr>
                        <w:rPr>
                          <w:rFonts w:ascii="宋体"/>
                          <w:b/>
                          <w:bCs/>
                        </w:rPr>
                      </w:pPr>
                    </w:p>
                    <w:p w:rsidR="00471685" w:rsidRDefault="00471685" w:rsidP="00471685">
                      <w:pPr>
                        <w:rPr>
                          <w:rFonts w:ascii="宋体"/>
                          <w:b/>
                          <w:bCs/>
                        </w:rPr>
                      </w:pPr>
                    </w:p>
                  </w:txbxContent>
                </v:textbox>
              </v:roundrect>
              <v:line id="直接连接符 36" o:spid="_x0000_s1287" style="position:absolute;flip:x" from="3490,6021" to="3503,7096" o:gfxdata="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oBjy8AAAA&#10;3AAAAA8AAAAAAAAAAQAgAAAAIgAAAGRycy9kb3ducmV2LnhtbFBLAQIUABQAAAAIAIdO4kAzLwWe&#10;OwAAADkAAAAQAAAAAAAAAAEAIAAAAAsBAABkcnMvc2hhcGV4bWwueG1sUEsFBgAAAAAGAAYAWwEA&#10;ALUDAAAAAA==&#10;">
                <v:stroke endarrow="block"/>
              </v:line>
              <v:line id="直接连接符 37" o:spid="_x0000_s1288" style="position:absolute" from="4429,6589" to="7943,6589" o:gfxdata="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2siGvQAA&#10;ANwAAAAPAAAAAAAAAAEAIAAAACIAAABkcnMvZG93bnJldi54bWxQSwECFAAUAAAACACHTuJAMy8F&#10;njsAAAA5AAAAEAAAAAAAAAABACAAAAAMAQAAZHJzL3NoYXBleG1sLnhtbFBLBQYAAAAABgAGAFsB&#10;AAC2AwAAAAA=&#10;"/>
              <v:line id="直接连接符 38" o:spid="_x0000_s1289" style="position:absolute" from="7942,6598" to="7942,7153" o:gfxdata="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KMq6a5AAAA3AAA&#10;AA8AAAAAAAAAAQAgAAAAIgAAAGRycy9kb3ducmV2LnhtbFBLAQIUABQAAAAIAIdO4kAzLwWeOwAA&#10;ADkAAAAQAAAAAAAAAAEAIAAAAAgBAABkcnMvc2hhcGV4bWwueG1sUEsFBgAAAAAGAAYAWwEAALID&#10;AAAAAA==&#10;"/>
              <v:roundrect id="圆角矩形 39" o:spid="_x0000_s1290" style="position:absolute;left:5845;top:7178;width:4196;height:1450" arcsize="10923f" o:gfxdata="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0r3a8AAAA&#10;3AAAAA8AAAAAAAAAAQAgAAAAIgAAAGRycy9kb3ducmV2LnhtbFBLAQIUABQAAAAIAIdO4kAzLwWe&#10;OwAAADkAAAAQAAAAAAAAAAEAIAAAAAsBAABkcnMvc2hhcGV4bWwueG1sUEsFBgAAAAAGAAYAWwEA&#10;ALUDAAAAAA==&#10;" filled="f" strokeweight=".25pt">
                <v:textbox>
                  <w:txbxContent>
                    <w:p w:rsidR="00471685" w:rsidRDefault="00471685" w:rsidP="00471685">
                      <w:pPr>
                        <w:spacing w:line="720" w:lineRule="auto"/>
                        <w:jc w:val="center"/>
                        <w:rPr>
                          <w:rFonts w:ascii="宋体" w:hAnsi="宋体" w:cs="宋体"/>
                          <w:b/>
                          <w:bCs/>
                          <w:sz w:val="24"/>
                        </w:rPr>
                      </w:pPr>
                      <w:r>
                        <w:rPr>
                          <w:rFonts w:ascii="宋体" w:hAnsi="宋体" w:cs="宋体" w:hint="eastAsia"/>
                          <w:b/>
                          <w:bCs/>
                          <w:sz w:val="24"/>
                        </w:rPr>
                        <w:t>地震发生</w:t>
                      </w:r>
                    </w:p>
                  </w:txbxContent>
                </v:textbox>
              </v:roundrect>
              <v:shape id="双大括号 40" o:spid="_x0000_s1291" type="#_x0000_t186" style="position:absolute;left:6675;top:4618;width:3318;height:1676" o:gfxdata="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oiCm8AAAA&#10;3AAAAA8AAAAAAAAAAQAgAAAAIgAAAGRycy9kb3ducmV2LnhtbFBLAQIUABQAAAAIAIdO4kAzLwWe&#10;OwAAADkAAAAQAAAAAAAAAAEAIAAAAAsBAABkcnMvc2hhcGV4bWwueG1sUEsFBgAAAAAGAAYAWwEA&#10;ALUDAAAAAA==&#10;">
                <v:textbox>
                  <w:txbxContent>
                    <w:p w:rsidR="00471685" w:rsidRDefault="00471685" w:rsidP="00471685">
                      <w:pPr>
                        <w:spacing w:line="300" w:lineRule="exact"/>
                        <w:rPr>
                          <w:rFonts w:ascii="宋体" w:hAnsi="宋体" w:cs="宋体"/>
                          <w:b/>
                          <w:bCs/>
                          <w:sz w:val="24"/>
                        </w:rPr>
                      </w:pPr>
                      <w:r>
                        <w:rPr>
                          <w:rFonts w:ascii="宋体" w:hAnsi="宋体" w:cs="宋体" w:hint="eastAsia"/>
                          <w:b/>
                          <w:bCs/>
                          <w:sz w:val="24"/>
                        </w:rPr>
                        <w:t>分析评估灾情</w:t>
                      </w:r>
                    </w:p>
                    <w:p w:rsidR="00471685" w:rsidRDefault="00471685" w:rsidP="00471685">
                      <w:pPr>
                        <w:spacing w:line="300" w:lineRule="exact"/>
                        <w:rPr>
                          <w:rFonts w:ascii="宋体" w:hAnsi="宋体" w:cs="宋体"/>
                          <w:b/>
                          <w:bCs/>
                          <w:sz w:val="24"/>
                        </w:rPr>
                      </w:pPr>
                    </w:p>
                    <w:p w:rsidR="00471685" w:rsidRDefault="00471685" w:rsidP="00471685">
                      <w:pPr>
                        <w:spacing w:line="300" w:lineRule="exact"/>
                        <w:rPr>
                          <w:rFonts w:ascii="宋体" w:hAnsi="宋体" w:cs="宋体"/>
                          <w:b/>
                          <w:bCs/>
                          <w:sz w:val="24"/>
                        </w:rPr>
                      </w:pPr>
                      <w:r>
                        <w:rPr>
                          <w:rFonts w:ascii="宋体" w:hAnsi="宋体" w:cs="宋体" w:hint="eastAsia"/>
                          <w:b/>
                          <w:bCs/>
                          <w:sz w:val="24"/>
                        </w:rPr>
                        <w:t>审定灾害程度</w:t>
                      </w:r>
                    </w:p>
                    <w:p w:rsidR="00471685" w:rsidRDefault="00471685" w:rsidP="00471685">
                      <w:pPr>
                        <w:spacing w:line="300" w:lineRule="exact"/>
                        <w:rPr>
                          <w:rFonts w:ascii="宋体" w:hAnsi="宋体" w:cs="宋体"/>
                          <w:b/>
                          <w:bCs/>
                          <w:sz w:val="24"/>
                        </w:rPr>
                      </w:pPr>
                    </w:p>
                    <w:p w:rsidR="00471685" w:rsidRDefault="00471685" w:rsidP="00471685">
                      <w:pPr>
                        <w:spacing w:line="300" w:lineRule="exact"/>
                        <w:rPr>
                          <w:rFonts w:ascii="宋体" w:hAnsi="宋体" w:cs="宋体"/>
                          <w:sz w:val="24"/>
                        </w:rPr>
                      </w:pPr>
                      <w:r>
                        <w:rPr>
                          <w:rFonts w:ascii="宋体" w:hAnsi="宋体" w:cs="宋体" w:hint="eastAsia"/>
                          <w:b/>
                          <w:bCs/>
                          <w:sz w:val="24"/>
                        </w:rPr>
                        <w:t>提出进入Ⅲ级响应建议</w:t>
                      </w:r>
                    </w:p>
                  </w:txbxContent>
                </v:textbox>
              </v:shape>
              <v:line id="直接连接符 42" o:spid="_x0000_s1292" style="position:absolute" from="1876,5554" to="2461,5559" o:gfxdata="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eUkC/&#10;AAAA3AAAAA8AAAAAAAAAAQAgAAAAIgAAAGRycy9kb3ducmV2LnhtbFBLAQIUABQAAAAIAIdO4kAz&#10;LwWeOwAAADkAAAAQAAAAAAAAAAEAIAAAAA4BAABkcnMvc2hhcGV4bWwueG1sUEsFBgAAAAAGAAYA&#10;WwEAALgDAAAAAA==&#10;">
                <v:stroke endarrow="block"/>
              </v:line>
            </v:group>
          </v:group>
        </w:pict>
      </w: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center"/>
        <w:rPr>
          <w:rFonts w:ascii="仿宋" w:eastAsia="仿宋" w:hAnsi="仿宋"/>
          <w:kern w:val="2"/>
          <w:sz w:val="32"/>
          <w:szCs w:val="32"/>
        </w:rPr>
      </w:pPr>
    </w:p>
    <w:p w:rsidR="00471685" w:rsidRPr="00471685" w:rsidRDefault="00471685" w:rsidP="00471685">
      <w:pPr>
        <w:widowControl w:val="0"/>
        <w:jc w:val="center"/>
        <w:rPr>
          <w:rFonts w:ascii="宋体" w:hAnsi="宋体" w:cs="宋体"/>
          <w:b/>
          <w:bCs/>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spacing w:line="600" w:lineRule="exact"/>
        <w:jc w:val="center"/>
        <w:rPr>
          <w:rFonts w:ascii="宋体" w:hAnsi="宋体" w:cs="宋体"/>
          <w:b/>
          <w:bCs/>
          <w:kern w:val="2"/>
          <w:sz w:val="32"/>
          <w:szCs w:val="32"/>
        </w:rPr>
      </w:pPr>
      <w:r w:rsidRPr="00471685">
        <w:rPr>
          <w:rFonts w:ascii="宋体" w:hAnsi="宋体" w:cs="宋体" w:hint="eastAsia"/>
          <w:b/>
          <w:bCs/>
          <w:kern w:val="2"/>
          <w:sz w:val="32"/>
          <w:szCs w:val="32"/>
        </w:rPr>
        <w:lastRenderedPageBreak/>
        <w:t>启动Ⅳ级响应工作流程图</w:t>
      </w:r>
    </w:p>
    <w:p w:rsidR="00471685" w:rsidRPr="00471685" w:rsidRDefault="00471685" w:rsidP="00471685">
      <w:pPr>
        <w:widowControl w:val="0"/>
        <w:spacing w:line="360" w:lineRule="auto"/>
        <w:jc w:val="both"/>
        <w:rPr>
          <w:rFonts w:ascii="仿宋" w:eastAsia="仿宋" w:hAnsi="仿宋"/>
          <w:kern w:val="2"/>
          <w:sz w:val="32"/>
          <w:szCs w:val="32"/>
        </w:rPr>
      </w:pPr>
      <w:r w:rsidRPr="00471685">
        <w:rPr>
          <w:rFonts w:ascii="Calibri" w:eastAsia="仿宋_GB2312" w:hAnsi="Calibri"/>
          <w:kern w:val="2"/>
          <w:sz w:val="28"/>
          <w:szCs w:val="24"/>
        </w:rPr>
        <w:pict>
          <v:group id="_x0000_s1314" style="position:absolute;left:0;text-align:left;margin-left:11.6pt;margin-top:22.1pt;width:429.8pt;height:339.55pt;z-index:80" coordorigin="1193,3257" coordsize="8848,5371203" o:gfxdata="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">
            <v:shape id="双大括号 22" o:spid="_x0000_s1315" type="#_x0000_t186" style="position:absolute;left:6793;top:3312;width:3188;height:1107" o:gfxdata="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OQTfq5AAAA3AAA&#10;AA8AAAAAAAAAAQAgAAAAIgAAAGRycy9kb3ducmV2LnhtbFBLAQIUABQAAAAIAIdO4kAzLwWeOwAA&#10;ADkAAAAQAAAAAAAAAAEAIAAAAAgBAABkcnMvc2hhcGV4bWwueG1sUEsFBgAAAAAGAAYAWwEAALID&#10;AAAAAA==&#10;">
              <v:textbox>
                <w:txbxContent>
                  <w:p w:rsidR="00471685" w:rsidRDefault="00471685" w:rsidP="00471685">
                    <w:pPr>
                      <w:spacing w:line="300" w:lineRule="exact"/>
                      <w:rPr>
                        <w:rFonts w:ascii="宋体" w:hAnsi="宋体" w:cs="宋体"/>
                        <w:b/>
                        <w:bCs/>
                        <w:sz w:val="24"/>
                      </w:rPr>
                    </w:pPr>
                    <w:r>
                      <w:rPr>
                        <w:rFonts w:ascii="宋体" w:hAnsi="宋体" w:cs="宋体" w:hint="eastAsia"/>
                        <w:b/>
                        <w:bCs/>
                        <w:sz w:val="24"/>
                      </w:rPr>
                      <w:t>决定进入Ⅳ级响应状态</w:t>
                    </w:r>
                  </w:p>
                  <w:p w:rsidR="00471685" w:rsidRDefault="00471685" w:rsidP="00471685">
                    <w:pPr>
                      <w:spacing w:line="300" w:lineRule="exact"/>
                      <w:rPr>
                        <w:rFonts w:ascii="宋体" w:hAnsi="宋体" w:cs="宋体"/>
                        <w:b/>
                        <w:bCs/>
                        <w:sz w:val="24"/>
                      </w:rPr>
                    </w:pPr>
                  </w:p>
                  <w:p w:rsidR="00471685" w:rsidRDefault="00471685" w:rsidP="00471685">
                    <w:pPr>
                      <w:spacing w:line="300" w:lineRule="exact"/>
                      <w:rPr>
                        <w:rFonts w:ascii="宋体" w:hAnsi="宋体" w:cs="宋体"/>
                        <w:b/>
                        <w:bCs/>
                        <w:sz w:val="24"/>
                      </w:rPr>
                    </w:pPr>
                    <w:r>
                      <w:rPr>
                        <w:rFonts w:ascii="宋体" w:hAnsi="宋体" w:cs="宋体" w:hint="eastAsia"/>
                        <w:b/>
                        <w:bCs/>
                        <w:sz w:val="24"/>
                      </w:rPr>
                      <w:t>报告总指挥</w:t>
                    </w:r>
                  </w:p>
                </w:txbxContent>
              </v:textbox>
            </v:shape>
            <v:group id="组合 43" o:spid="_x0000_s1316" style="position:absolute;left:1193;top:3257;width:8848;height:5371" coordorigin="1193,3257" coordsize="8848,5371203" o:gfxdata="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gfT0vAAAANwAAAAPAAAAAAAAAAEAIAAAACIAAABkcnMvZG93bnJldi54bWxQ&#10;SwECFAAUAAAACACHTuJAMy8FnjsAAAA5AAAAFQAAAAAAAAABACAAAAALAQAAZHJzL2dyb3Vwc2hh&#10;cGV4bWwueG1sUEsFBgAAAAAGAAYAYAEAAMgDAAAAAA==&#10;">
              <v:rect id="矩形 24" o:spid="_x0000_s1317" style="position:absolute;left:1193;top:4322;width:703;height:1696" o:gfxdata="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LOLG8AAAA&#10;3AAAAA8AAAAAAAAAAQAgAAAAIgAAAGRycy9kb3ducmV2LnhtbFBLAQIUABQAAAAIAIdO4kAzLwWe&#10;OwAAADkAAAAQAAAAAAAAAAEAIAAAAAsBAABkcnMvc2hhcGV4bWwueG1sUEsFBgAAAAAGAAYAWwEA&#10;ALUDAAAAAA==&#10;" filled="f">
                <v:textbox>
                  <w:txbxContent>
                    <w:p w:rsidR="00471685" w:rsidRDefault="00471685" w:rsidP="00471685">
                      <w:pPr>
                        <w:spacing w:line="400" w:lineRule="exact"/>
                        <w:rPr>
                          <w:rFonts w:ascii="宋体" w:hAnsi="宋体" w:cs="宋体"/>
                          <w:b/>
                          <w:bCs/>
                          <w:sz w:val="24"/>
                        </w:rPr>
                      </w:pPr>
                      <w:r>
                        <w:rPr>
                          <w:rFonts w:ascii="宋体" w:hAnsi="宋体" w:cs="宋体" w:hint="eastAsia"/>
                          <w:b/>
                          <w:bCs/>
                          <w:sz w:val="24"/>
                        </w:rPr>
                        <w:t>同意启动后</w:t>
                      </w:r>
                    </w:p>
                  </w:txbxContent>
                </v:textbox>
              </v:rect>
              <v:line id="直接连接符 25" o:spid="_x0000_s1318" style="position:absolute;flip:x" from="1548,3738" to="2426,3738" o:gfxdata="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srTrsAAADc&#10;AAAADwAAAAAAAAABACAAAAAiAAAAZHJzL2Rvd25yZXYueG1sUEsBAhQAFAAAAAgAh07iQDMvBZ47&#10;AAAAOQAAABAAAAAAAAAAAQAgAAAACgEAAGRycy9zaGFwZXhtbC54bWxQSwUGAAAAAAYABgBbAQAA&#10;tAMAAAAA&#10;"/>
              <v:line id="直接连接符 26" o:spid="_x0000_s1319" style="position:absolute" from="1548,3738" to="1548,4311" o:gfxdata="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yb5vQAA&#10;ANwAAAAPAAAAAAAAAAEAIAAAACIAAABkcnMvZG93bnJldi54bWxQSwECFAAUAAAACACHTuJAMy8F&#10;njsAAAA5AAAAEAAAAAAAAAABACAAAAAMAQAAZHJzL3NoYXBleG1sLnhtbFBLBQYAAAAABgAGAFsB&#10;AAC2AwAAAAA=&#10;">
                <v:stroke endarrow="block"/>
              </v:line>
              <v:roundrect id="圆角矩形 28" o:spid="_x0000_s1320" style="position:absolute;left:2429;top:3257;width:4319;height:1107" arcsize="10923f" o:gfxdata="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9FuLsAAADc&#10;AAAADwAAAAAAAAABACAAAAAiAAAAZHJzL2Rvd25yZXYueG1sUEsBAhQAFAAAAAgAh07iQDMvBZ47&#10;AAAAOQAAABAAAAAAAAAAAQAgAAAACgEAAGRycy9zaGFwZXhtbC54bWxQSwUGAAAAAAYABgBbAQAA&#10;tAMAAAAA&#10;" filled="f" strokeweight=".25pt">
                <v:textbox>
                  <w:txbxContent>
                    <w:p w:rsidR="00471685" w:rsidRDefault="00471685" w:rsidP="00471685">
                      <w:pPr>
                        <w:spacing w:line="360" w:lineRule="auto"/>
                        <w:jc w:val="center"/>
                        <w:rPr>
                          <w:rFonts w:ascii="宋体" w:hAnsi="宋体" w:cs="宋体"/>
                          <w:b/>
                          <w:bCs/>
                          <w:szCs w:val="21"/>
                        </w:rPr>
                      </w:pPr>
                    </w:p>
                    <w:p w:rsidR="00471685" w:rsidRDefault="00471685" w:rsidP="00471685">
                      <w:pPr>
                        <w:spacing w:line="360" w:lineRule="auto"/>
                        <w:jc w:val="center"/>
                        <w:rPr>
                          <w:rFonts w:ascii="宋体" w:hAnsi="宋体" w:cs="宋体"/>
                          <w:b/>
                          <w:bCs/>
                          <w:sz w:val="24"/>
                        </w:rPr>
                      </w:pPr>
                      <w:r>
                        <w:rPr>
                          <w:rFonts w:ascii="宋体" w:hAnsi="宋体" w:cs="宋体" w:hint="eastAsia"/>
                          <w:b/>
                          <w:bCs/>
                          <w:sz w:val="24"/>
                        </w:rPr>
                        <w:t>副总指挥</w:t>
                      </w:r>
                    </w:p>
                    <w:p w:rsidR="00471685" w:rsidRDefault="00471685" w:rsidP="00471685"/>
                  </w:txbxContent>
                </v:textbox>
              </v:roundrect>
              <v:roundrect id="圆角矩形 29" o:spid="_x0000_s1321" style="position:absolute;left:2429;top:4919;width:4196;height:1107" arcsize="10923f" o:gfxdata="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YNHKvQAA&#10;ANwAAAAPAAAAAAAAAAEAIAAAACIAAABkcnMvZG93bnJldi54bWxQSwECFAAUAAAACACHTuJAMy8F&#10;njsAAAA5AAAAEAAAAAAAAAABACAAAAAMAQAAZHJzL3NoYXBleG1sLnhtbFBLBQYAAAAABgAGAFsB&#10;AAC2AwAAAAA=&#10;" filled="f" strokeweight=".25pt">
                <v:textbox>
                  <w:txbxContent>
                    <w:p w:rsidR="00471685" w:rsidRDefault="00471685" w:rsidP="00471685">
                      <w:pPr>
                        <w:spacing w:line="360" w:lineRule="exact"/>
                        <w:jc w:val="center"/>
                        <w:rPr>
                          <w:rFonts w:ascii="宋体" w:hAnsi="宋体" w:cs="宋体"/>
                          <w:b/>
                          <w:bCs/>
                          <w:sz w:val="24"/>
                        </w:rPr>
                      </w:pPr>
                      <w:r>
                        <w:rPr>
                          <w:rFonts w:ascii="宋体" w:hAnsi="宋体" w:cs="宋体" w:hint="eastAsia"/>
                          <w:b/>
                          <w:bCs/>
                          <w:sz w:val="24"/>
                        </w:rPr>
                        <w:t>抗震救灾指挥部办公室</w:t>
                      </w:r>
                    </w:p>
                    <w:p w:rsidR="00471685" w:rsidRDefault="00471685" w:rsidP="00471685">
                      <w:pPr>
                        <w:spacing w:line="360" w:lineRule="exact"/>
                        <w:jc w:val="center"/>
                        <w:rPr>
                          <w:rFonts w:ascii="宋体" w:hAnsi="宋体" w:cs="宋体"/>
                          <w:b/>
                          <w:bCs/>
                          <w:sz w:val="24"/>
                        </w:rPr>
                      </w:pPr>
                      <w:r>
                        <w:rPr>
                          <w:rFonts w:ascii="宋体" w:hAnsi="宋体" w:cs="宋体" w:hint="eastAsia"/>
                          <w:b/>
                          <w:bCs/>
                          <w:sz w:val="24"/>
                        </w:rPr>
                        <w:t>（县应急管理局）</w:t>
                      </w:r>
                    </w:p>
                    <w:p w:rsidR="00471685" w:rsidRDefault="00471685" w:rsidP="00471685">
                      <w:pPr>
                        <w:spacing w:line="400" w:lineRule="exact"/>
                        <w:jc w:val="center"/>
                        <w:rPr>
                          <w:rFonts w:ascii="宋体"/>
                          <w:b/>
                          <w:bCs/>
                          <w:sz w:val="32"/>
                          <w:szCs w:val="32"/>
                        </w:rPr>
                      </w:pPr>
                    </w:p>
                  </w:txbxContent>
                </v:textbox>
              </v:roundrect>
              <v:line id="直接连接符 31" o:spid="_x0000_s1322" style="position:absolute;flip:y" from="4442,4364" to="4442,4919" o:gfxdata="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5r47vQAA&#10;ANwAAAAPAAAAAAAAAAEAIAAAACIAAABkcnMvZG93bnJldi54bWxQSwECFAAUAAAACACHTuJAMy8F&#10;njsAAAA5AAAAEAAAAAAAAAABACAAAAAMAQAAZHJzL3NoYXBleG1sLnhtbFBLBQYAAAAABgAGAFsB&#10;AAC2AwAAAAA=&#10;">
                <v:stroke endarrow="block"/>
              </v:line>
              <v:line id="直接连接符 33" o:spid="_x0000_s1323" style="position:absolute;flip:y" from="4442,6026" to="4442,6580" o:gfxdata="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cFgXu/&#10;AAAA3AAAAA8AAAAAAAAAAQAgAAAAIgAAAGRycy9kb3ducmV2LnhtbFBLAQIUABQAAAAIAIdO4kAz&#10;LwWeOwAAADkAAAAQAAAAAAAAAAEAIAAAAA4BAABkcnMvc2hhcGV4bWwueG1sUEsFBgAAAAAGAAYA&#10;WwEAALgDAAAAAA==&#10;">
                <v:stroke endarrow="block"/>
              </v:line>
              <v:roundrect id="圆角矩形 34" o:spid="_x0000_s1324" style="position:absolute;left:1290;top:7096;width:4196;height:1473" arcsize="10923f" o:gfxdata="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PuirsAAADc&#10;AAAADwAAAAAAAAABACAAAAAiAAAAZHJzL2Rvd25yZXYueG1sUEsBAhQAFAAAAAgAh07iQDMvBZ47&#10;AAAAOQAAABAAAAAAAAAAAQAgAAAACgEAAGRycy9zaGFwZXhtbC54bWxQSwUGAAAAAAYABgBbAQAA&#10;tAMAAAAA&#10;" filled="f" strokeweight=".25pt">
                <v:textbox>
                  <w:txbxContent>
                    <w:p w:rsidR="00471685" w:rsidRDefault="00471685" w:rsidP="00471685">
                      <w:pPr>
                        <w:rPr>
                          <w:rFonts w:ascii="宋体"/>
                          <w:b/>
                          <w:bCs/>
                        </w:rPr>
                      </w:pPr>
                      <w:r>
                        <w:rPr>
                          <w:rFonts w:ascii="宋体" w:hAnsi="宋体" w:cs="宋体" w:hint="eastAsia"/>
                          <w:b/>
                          <w:bCs/>
                          <w:sz w:val="24"/>
                        </w:rPr>
                        <w:t>通知抗震救灾指挥部各成员单位和受灾乡（镇）人民政府，同时向总指挥（县长）、上级抗震救灾指挥部报告</w:t>
                      </w:r>
                    </w:p>
                    <w:p w:rsidR="00471685" w:rsidRDefault="00471685" w:rsidP="00471685">
                      <w:pPr>
                        <w:rPr>
                          <w:rFonts w:ascii="宋体"/>
                          <w:b/>
                          <w:bCs/>
                        </w:rPr>
                      </w:pPr>
                    </w:p>
                    <w:p w:rsidR="00471685" w:rsidRDefault="00471685" w:rsidP="00471685">
                      <w:pPr>
                        <w:rPr>
                          <w:rFonts w:ascii="宋体"/>
                          <w:b/>
                          <w:bCs/>
                        </w:rPr>
                      </w:pPr>
                    </w:p>
                    <w:p w:rsidR="00471685" w:rsidRDefault="00471685" w:rsidP="00471685">
                      <w:pPr>
                        <w:rPr>
                          <w:rFonts w:ascii="宋体"/>
                          <w:b/>
                          <w:bCs/>
                        </w:rPr>
                      </w:pPr>
                    </w:p>
                  </w:txbxContent>
                </v:textbox>
              </v:roundrect>
              <v:line id="直接连接符 36" o:spid="_x0000_s1325" style="position:absolute;flip:x" from="3490,6021" to="3503,7096" o:gfxdata="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m7qXvQAA&#10;ANwAAAAPAAAAAAAAAAEAIAAAACIAAABkcnMvZG93bnJldi54bWxQSwECFAAUAAAACACHTuJAMy8F&#10;njsAAAA5AAAAEAAAAAAAAAABACAAAAAMAQAAZHJzL3NoYXBleG1sLnhtbFBLBQYAAAAABgAGAFsB&#10;AAC2AwAAAAA=&#10;">
                <v:stroke endarrow="block"/>
              </v:line>
              <v:line id="直接连接符 37" o:spid="_x0000_s1326" style="position:absolute" from="4429,6589" to="7943,6589" o:gfxdata="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XQtvQAA&#10;ANwAAAAPAAAAAAAAAAEAIAAAACIAAABkcnMvZG93bnJldi54bWxQSwECFAAUAAAACACHTuJAMy8F&#10;njsAAAA5AAAAEAAAAAAAAAABACAAAAAMAQAAZHJzL3NoYXBleG1sLnhtbFBLBQYAAAAABgAGAFsB&#10;AAC2AwAAAAA=&#10;"/>
              <v:line id="直接连接符 38" o:spid="_x0000_s1327" style="position:absolute" from="7942,6598" to="7942,7153" o:gfxdata="UEsDBAoAAAAAAIdO4kAAAAAAAAAAAAAAAAAEAAAAZHJzL1BLAwQUAAAACACHTuJAw8DsWb0AAADc&#10;AAAADwAAAGRycy9kb3ducmV2LnhtbEVPyWrDMBC9F/IPYgK9hESyW9LiRvGhjaGHXrKUXAdrapta&#10;I9tSlubro0Igt3m8dRb52bbiSINvHGtIZgoEcelMw5WG3baYvoL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wOxZvQAA&#10;ANwAAAAPAAAAAAAAAAEAIAAAACIAAABkcnMvZG93bnJldi54bWxQSwECFAAUAAAACACHTuJAMy8F&#10;njsAAAA5AAAAEAAAAAAAAAABACAAAAAMAQAAZHJzL3NoYXBleG1sLnhtbFBLBQYAAAAABgAGAFsB&#10;AAC2AwAAAAA=&#10;"/>
              <v:roundrect id="圆角矩形 39" o:spid="_x0000_s1328" style="position:absolute;left:5845;top:7178;width:4196;height:1450" arcsize="10923f" o:gfxdata="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rjoibgAAADcAAAA&#10;DwAAAAAAAAABACAAAAAiAAAAZHJzL2Rvd25yZXYueG1sUEsBAhQAFAAAAAgAh07iQDMvBZ47AAAA&#10;OQAAABAAAAAAAAAAAQAgAAAABwEAAGRycy9zaGFwZXhtbC54bWxQSwUGAAAAAAYABgBbAQAAsQMA&#10;AAAA&#10;" filled="f" strokeweight=".25pt">
                <v:textbox>
                  <w:txbxContent>
                    <w:p w:rsidR="00471685" w:rsidRDefault="00471685" w:rsidP="00471685">
                      <w:pPr>
                        <w:spacing w:line="720" w:lineRule="auto"/>
                        <w:jc w:val="center"/>
                        <w:rPr>
                          <w:rFonts w:ascii="宋体" w:hAnsi="宋体" w:cs="宋体"/>
                          <w:b/>
                          <w:bCs/>
                          <w:sz w:val="24"/>
                        </w:rPr>
                      </w:pPr>
                      <w:r>
                        <w:rPr>
                          <w:rFonts w:ascii="宋体" w:hAnsi="宋体" w:cs="宋体" w:hint="eastAsia"/>
                          <w:b/>
                          <w:bCs/>
                          <w:sz w:val="24"/>
                        </w:rPr>
                        <w:t>地震发生</w:t>
                      </w:r>
                    </w:p>
                  </w:txbxContent>
                </v:textbox>
              </v:roundrect>
              <v:shape id="双大括号 40" o:spid="_x0000_s1329" type="#_x0000_t186" style="position:absolute;left:6675;top:4618;width:3318;height:1676" o:gfxdata="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mTP1rsAAADc&#10;AAAADwAAAAAAAAABACAAAAAiAAAAZHJzL2Rvd25yZXYueG1sUEsBAhQAFAAAAAgAh07iQDMvBZ47&#10;AAAAOQAAABAAAAAAAAAAAQAgAAAACgEAAGRycy9zaGFwZXhtbC54bWxQSwUGAAAAAAYABgBbAQAA&#10;tAMAAAAA&#10;">
                <v:textbox>
                  <w:txbxContent>
                    <w:p w:rsidR="00471685" w:rsidRDefault="00471685" w:rsidP="00471685">
                      <w:pPr>
                        <w:spacing w:line="300" w:lineRule="exact"/>
                        <w:rPr>
                          <w:rFonts w:ascii="宋体" w:hAnsi="宋体" w:cs="宋体"/>
                          <w:b/>
                          <w:bCs/>
                          <w:sz w:val="24"/>
                        </w:rPr>
                      </w:pPr>
                      <w:r>
                        <w:rPr>
                          <w:rFonts w:ascii="宋体" w:hAnsi="宋体" w:cs="宋体" w:hint="eastAsia"/>
                          <w:b/>
                          <w:bCs/>
                          <w:sz w:val="24"/>
                        </w:rPr>
                        <w:t>分析评估灾情</w:t>
                      </w:r>
                    </w:p>
                    <w:p w:rsidR="00471685" w:rsidRDefault="00471685" w:rsidP="00471685">
                      <w:pPr>
                        <w:spacing w:line="300" w:lineRule="exact"/>
                        <w:rPr>
                          <w:rFonts w:ascii="宋体" w:hAnsi="宋体" w:cs="宋体"/>
                          <w:b/>
                          <w:bCs/>
                          <w:sz w:val="24"/>
                        </w:rPr>
                      </w:pPr>
                    </w:p>
                    <w:p w:rsidR="00471685" w:rsidRDefault="00471685" w:rsidP="00471685">
                      <w:pPr>
                        <w:spacing w:line="300" w:lineRule="exact"/>
                        <w:rPr>
                          <w:rFonts w:ascii="宋体" w:hAnsi="宋体" w:cs="宋体"/>
                          <w:b/>
                          <w:bCs/>
                          <w:sz w:val="24"/>
                        </w:rPr>
                      </w:pPr>
                      <w:r>
                        <w:rPr>
                          <w:rFonts w:ascii="宋体" w:hAnsi="宋体" w:cs="宋体" w:hint="eastAsia"/>
                          <w:b/>
                          <w:bCs/>
                          <w:sz w:val="24"/>
                        </w:rPr>
                        <w:t>审定灾害程度</w:t>
                      </w:r>
                    </w:p>
                    <w:p w:rsidR="00471685" w:rsidRDefault="00471685" w:rsidP="00471685">
                      <w:pPr>
                        <w:spacing w:line="300" w:lineRule="exact"/>
                        <w:rPr>
                          <w:rFonts w:ascii="宋体" w:hAnsi="宋体" w:cs="宋体"/>
                          <w:b/>
                          <w:bCs/>
                          <w:sz w:val="24"/>
                        </w:rPr>
                      </w:pPr>
                    </w:p>
                    <w:p w:rsidR="00471685" w:rsidRDefault="00471685" w:rsidP="00471685">
                      <w:pPr>
                        <w:spacing w:line="300" w:lineRule="exact"/>
                        <w:rPr>
                          <w:rFonts w:ascii="宋体" w:hAnsi="宋体" w:cs="宋体"/>
                          <w:sz w:val="24"/>
                        </w:rPr>
                      </w:pPr>
                      <w:r>
                        <w:rPr>
                          <w:rFonts w:ascii="宋体" w:hAnsi="宋体" w:cs="宋体" w:hint="eastAsia"/>
                          <w:b/>
                          <w:bCs/>
                          <w:sz w:val="24"/>
                        </w:rPr>
                        <w:t>提出进入Ⅳ级响应建议</w:t>
                      </w:r>
                    </w:p>
                  </w:txbxContent>
                </v:textbox>
              </v:shape>
              <v:line id="直接连接符 42" o:spid="_x0000_s1330" style="position:absolute" from="1876,5554" to="2461,5559" o:gfxdata="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UhW/vQAA&#10;ANwAAAAPAAAAAAAAAAEAIAAAACIAAABkcnMvZG93bnJldi54bWxQSwECFAAUAAAACACHTuJAMy8F&#10;njsAAAA5AAAAEAAAAAAAAAABACAAAAAMAQAAZHJzL3NoYXBleG1sLnhtbFBLBQYAAAAABgAGAFsB&#10;AAC2AwAAAAA=&#10;">
                <v:stroke endarrow="block"/>
              </v:line>
            </v:group>
          </v:group>
        </w:pict>
      </w: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spacing w:line="360" w:lineRule="auto"/>
        <w:jc w:val="both"/>
        <w:rPr>
          <w:rFonts w:ascii="仿宋" w:eastAsia="仿宋" w:hAnsi="仿宋"/>
          <w:kern w:val="2"/>
          <w:sz w:val="32"/>
          <w:szCs w:val="32"/>
        </w:rPr>
      </w:pPr>
    </w:p>
    <w:p w:rsidR="00471685" w:rsidRPr="00471685" w:rsidRDefault="00471685" w:rsidP="00471685">
      <w:pPr>
        <w:widowControl w:val="0"/>
        <w:jc w:val="center"/>
        <w:rPr>
          <w:rFonts w:ascii="宋体" w:hAnsi="宋体" w:cs="宋体"/>
          <w:b/>
          <w:bCs/>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jc w:val="both"/>
        <w:rPr>
          <w:rFonts w:ascii="仿宋" w:eastAsia="仿宋" w:hAnsi="仿宋"/>
          <w:kern w:val="2"/>
          <w:sz w:val="32"/>
          <w:szCs w:val="32"/>
        </w:rPr>
      </w:pPr>
    </w:p>
    <w:p w:rsidR="00471685" w:rsidRPr="00471685" w:rsidRDefault="00471685" w:rsidP="00471685">
      <w:pPr>
        <w:widowControl w:val="0"/>
        <w:spacing w:line="360" w:lineRule="auto"/>
        <w:jc w:val="both"/>
        <w:rPr>
          <w:rFonts w:ascii="Calibri" w:eastAsia="仿宋_GB2312" w:hAnsi="Calibri"/>
          <w:kern w:val="2"/>
          <w:sz w:val="28"/>
          <w:szCs w:val="24"/>
        </w:rPr>
      </w:pPr>
    </w:p>
    <w:p w:rsidR="00471685" w:rsidRPr="00471685" w:rsidRDefault="00471685" w:rsidP="00471685">
      <w:pPr>
        <w:keepNext/>
        <w:keepLines/>
        <w:widowControl w:val="0"/>
        <w:spacing w:line="620" w:lineRule="exact"/>
        <w:jc w:val="both"/>
        <w:outlineLvl w:val="1"/>
        <w:rPr>
          <w:rFonts w:ascii="仿宋" w:eastAsia="仿宋" w:hAnsi="仿宋"/>
          <w:b/>
          <w:bCs/>
          <w:kern w:val="2"/>
          <w:sz w:val="32"/>
          <w:szCs w:val="32"/>
        </w:rPr>
      </w:pPr>
      <w:bookmarkStart w:id="81" w:name="_Toc32388"/>
      <w:bookmarkStart w:id="82" w:name="_Toc28422"/>
      <w:bookmarkStart w:id="83" w:name="_Toc23378"/>
      <w:r w:rsidRPr="00471685">
        <w:rPr>
          <w:rFonts w:ascii="黑体" w:eastAsia="黑体" w:hAnsi="Cambria" w:hint="eastAsia"/>
          <w:b/>
          <w:bCs/>
          <w:kern w:val="2"/>
          <w:sz w:val="28"/>
          <w:szCs w:val="28"/>
        </w:rPr>
        <w:lastRenderedPageBreak/>
        <w:t xml:space="preserve">附件2  </w:t>
      </w:r>
      <w:r w:rsidRPr="00471685">
        <w:rPr>
          <w:rFonts w:ascii="宋体" w:hAnsi="宋体" w:cs="宋体" w:hint="eastAsia"/>
          <w:b/>
          <w:bCs/>
          <w:kern w:val="2"/>
          <w:sz w:val="32"/>
          <w:szCs w:val="32"/>
        </w:rPr>
        <w:t>抗震救灾应急处置工作流程图</w:t>
      </w:r>
      <w:bookmarkEnd w:id="81"/>
      <w:bookmarkEnd w:id="82"/>
      <w:bookmarkEnd w:id="83"/>
    </w:p>
    <w:p w:rsidR="00471685" w:rsidRPr="00471685" w:rsidRDefault="00471685" w:rsidP="00471685">
      <w:pPr>
        <w:widowControl w:val="0"/>
        <w:jc w:val="both"/>
        <w:rPr>
          <w:rFonts w:ascii="Calibri" w:hAnsi="Calibri"/>
          <w:kern w:val="2"/>
          <w:sz w:val="21"/>
          <w:szCs w:val="24"/>
        </w:rPr>
      </w:pPr>
      <w:r w:rsidRPr="00471685">
        <w:rPr>
          <w:rFonts w:ascii="Calibri" w:hAnsi="Calibri"/>
          <w:kern w:val="2"/>
          <w:sz w:val="21"/>
          <w:szCs w:val="24"/>
        </w:rPr>
        <w:pict>
          <v:shapetype id="_x0000_t202" coordsize="21600,21600" o:spt="202" path="m,l,21600r21600,l21600,xe">
            <v:stroke joinstyle="miter"/>
            <v:path gradientshapeok="t" o:connecttype="rect"/>
          </v:shapetype>
          <v:shape id="_x0000_s1194" type="#_x0000_t202" style="position:absolute;left:0;text-align:left;margin-left:-13.85pt;margin-top:429.25pt;width:97.6pt;height:21.65pt;z-index:16" o:gfxdata="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VrmrDYAAAACwEAAA8AAAAAAAAAAQAgAAAAIgAAAGRycy9kb3ducmV2LnhtbFBLAQIUABQAAAAI&#10;AIdO4kA8FDPOXwIAAMcEAAAOAAAAAAAAAAEAIAAAACcBAABkcnMvZTJvRG9jLnhtbFBLBQYAAAAA&#10;BgAGAFkBAAD4BQAAAAA=&#10;" strokeweight=".5pt">
            <v:stroke joinstyle="round"/>
            <v:textbox>
              <w:txbxContent>
                <w:p w:rsidR="00471685" w:rsidRDefault="00471685" w:rsidP="00471685">
                  <w:pPr>
                    <w:spacing w:line="300" w:lineRule="exact"/>
                    <w:jc w:val="center"/>
                  </w:pPr>
                  <w:r>
                    <w:rPr>
                      <w:rFonts w:hint="eastAsia"/>
                    </w:rPr>
                    <w:t>扩大应急</w:t>
                  </w:r>
                </w:p>
              </w:txbxContent>
            </v:textbox>
          </v:shape>
        </w:pict>
      </w:r>
      <w:r w:rsidRPr="00471685">
        <w:rPr>
          <w:rFonts w:ascii="Calibri" w:hAnsi="Calibri"/>
          <w:kern w:val="2"/>
          <w:sz w:val="21"/>
          <w:szCs w:val="24"/>
        </w:rPr>
        <w:pict>
          <v:shape id="_x0000_s1189" type="#_x0000_t202" style="position:absolute;left:0;text-align:left;margin-left:-13.85pt;margin-top:354.85pt;width:97.6pt;height:21.65pt;z-index:11" o:gfxdata="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H/vTdcAAAALAQAADwAAAAAAAAABACAAAAAiAAAAZHJzL2Rvd25yZXYueG1sUEsBAhQAFAAAAAgA&#10;h07iQB5UI6dfAgAAxwQAAA4AAAAAAAAAAQAgAAAAJgEAAGRycy9lMm9Eb2MueG1sUEsFBgAAAAAG&#10;AAYAWQEAAPcFAAAAAA==&#10;" strokeweight=".5pt">
            <v:stroke joinstyle="round"/>
            <v:textbox>
              <w:txbxContent>
                <w:p w:rsidR="00471685" w:rsidRDefault="00471685" w:rsidP="00471685">
                  <w:pPr>
                    <w:spacing w:line="300" w:lineRule="exact"/>
                    <w:jc w:val="center"/>
                  </w:pPr>
                  <w:r>
                    <w:rPr>
                      <w:rFonts w:hint="eastAsia"/>
                    </w:rPr>
                    <w:t>请求增援</w:t>
                  </w:r>
                </w:p>
              </w:txbxContent>
            </v:textbox>
          </v:shape>
        </w:pict>
      </w:r>
      <w:r w:rsidRPr="00471685">
        <w:rPr>
          <w:rFonts w:ascii="Calibri" w:hAnsi="Calibri"/>
          <w:kern w:val="2"/>
          <w:sz w:val="21"/>
          <w:szCs w:val="24"/>
        </w:rPr>
        <w:pict>
          <v:shape id="_x0000_s1196" type="#_x0000_t202" style="position:absolute;left:0;text-align:left;margin-left:-13.5pt;margin-top:614.65pt;width:99.05pt;height:21.65pt;z-index:18" o:gfxdata="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UM4jV2AAAAA0BAAAPAAAAAAAAAAEAIAAAACIAAABkcnMvZG93bnJldi54bWxQSwECFAAUAAAA&#10;CACHTuJAVyOtTGACAADHBAAADgAAAAAAAAABACAAAAAnAQAAZHJzL2Uyb0RvYy54bWxQSwUGAAAA&#10;AAYABgBZAQAA+QUAAAAA&#10;" strokeweight=".5pt">
            <v:stroke joinstyle="round"/>
            <v:textbox>
              <w:txbxContent>
                <w:p w:rsidR="00471685" w:rsidRDefault="00471685" w:rsidP="00471685">
                  <w:pPr>
                    <w:spacing w:line="300" w:lineRule="exact"/>
                    <w:jc w:val="center"/>
                  </w:pPr>
                  <w:r>
                    <w:rPr>
                      <w:rFonts w:hint="eastAsia"/>
                    </w:rPr>
                    <w:t>调查评估</w:t>
                  </w:r>
                </w:p>
              </w:txbxContent>
            </v:textbox>
          </v:shape>
        </w:pict>
      </w:r>
      <w:r w:rsidRPr="00471685">
        <w:rPr>
          <w:rFonts w:ascii="Calibri" w:hAnsi="Calibri"/>
          <w:kern w:val="2"/>
          <w:sz w:val="21"/>
          <w:szCs w:val="24"/>
        </w:rPr>
        <w:pict>
          <v:shape id="_x0000_s1197" type="#_x0000_t202" style="position:absolute;left:0;text-align:left;margin-left:-14.25pt;margin-top:572.65pt;width:99.8pt;height:21.65pt;z-index:19" o:gfxdata="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HrtcnYAAAADQEAAA8AAAAAAAAAAQAgAAAAIgAAAGRycy9kb3ducmV2LnhtbFBLAQIUABQAAAAI&#10;AIdO4kBEsrYLXwIAAMcEAAAOAAAAAAAAAAEAIAAAACcBAABkcnMvZTJvRG9jLnhtbFBLBQYAAAAA&#10;BgAGAFkBAAD4BQAAAAA=&#10;" strokeweight=".5pt">
            <v:stroke joinstyle="round"/>
            <v:textbox>
              <w:txbxContent>
                <w:p w:rsidR="00471685" w:rsidRDefault="00471685" w:rsidP="00471685">
                  <w:pPr>
                    <w:spacing w:line="300" w:lineRule="exact"/>
                    <w:jc w:val="center"/>
                  </w:pPr>
                  <w:r>
                    <w:rPr>
                      <w:rFonts w:hint="eastAsia"/>
                    </w:rPr>
                    <w:t>善后处理</w:t>
                  </w:r>
                </w:p>
              </w:txbxContent>
            </v:textbox>
          </v:shape>
        </w:pict>
      </w:r>
      <w:r w:rsidRPr="00471685">
        <w:rPr>
          <w:rFonts w:ascii="Calibri" w:hAnsi="Calibri"/>
          <w:kern w:val="2"/>
          <w:sz w:val="21"/>
          <w:szCs w:val="24"/>
        </w:rPr>
        <w:pict>
          <v:shape id="_x0000_s1198" type="#_x0000_t202" style="position:absolute;left:0;text-align:left;margin-left:-14.35pt;margin-top:532.45pt;width:100.5pt;height:21.65pt;z-index:20" o:gfxdata="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kf&#10;hajZAAAADQEAAA8AAAAAAAAAAQAgAAAAIgAAAGRycy9kb3ducmV2LnhtbFBLAQIUABQAAAAIAIdO&#10;4kDb0NMsWwIAAMcEAAAOAAAAAAAAAAEAIAAAACgBAABkcnMvZTJvRG9jLnhtbFBLBQYAAAAABgAG&#10;AFkBAAD1BQAAAAA=&#10;" strokeweight=".5pt">
            <v:stroke joinstyle="round"/>
            <v:textbox>
              <w:txbxContent>
                <w:p w:rsidR="00471685" w:rsidRDefault="00471685" w:rsidP="00471685">
                  <w:pPr>
                    <w:spacing w:line="300" w:lineRule="exact"/>
                    <w:jc w:val="center"/>
                  </w:pPr>
                  <w:r>
                    <w:rPr>
                      <w:rFonts w:hint="eastAsia"/>
                    </w:rPr>
                    <w:t>解除警戒</w:t>
                  </w:r>
                </w:p>
              </w:txbxContent>
            </v:textbox>
          </v:shape>
        </w:pict>
      </w:r>
      <w:r w:rsidRPr="00471685">
        <w:rPr>
          <w:rFonts w:ascii="Calibri" w:hAnsi="Calibri"/>
          <w:kern w:val="2"/>
          <w:sz w:val="21"/>
          <w:szCs w:val="24"/>
        </w:rPr>
        <w:pict>
          <v:shape id="_x0000_s1195" type="#_x0000_t202" style="position:absolute;left:0;text-align:left;margin-left:-14.25pt;margin-top:492.85pt;width:99.8pt;height:21.65pt;z-index:17" o:gfxdata="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7dNfLZAAAADAEAAA8AAAAAAAAAAQAgAAAAIgAAAGRycy9kb3ducmV2LnhtbFBLAQIUABQAAAAI&#10;AIdO4kAAMpbZXgIAAMcEAAAOAAAAAAAAAAEAIAAAACgBAABkcnMvZTJvRG9jLnhtbFBLBQYAAAAA&#10;BgAGAFkBAAD4BQAAAAA=&#10;" strokeweight=".5pt">
            <v:stroke joinstyle="round"/>
            <v:textbox>
              <w:txbxContent>
                <w:p w:rsidR="00471685" w:rsidRDefault="00471685" w:rsidP="00471685">
                  <w:pPr>
                    <w:spacing w:line="300" w:lineRule="exact"/>
                    <w:jc w:val="center"/>
                  </w:pPr>
                  <w:r>
                    <w:rPr>
                      <w:rFonts w:hint="eastAsia"/>
                    </w:rPr>
                    <w:t>清理现场</w:t>
                  </w:r>
                </w:p>
              </w:txbxContent>
            </v:textbox>
          </v:shape>
        </w:pict>
      </w:r>
      <w:r w:rsidRPr="00471685">
        <w:rPr>
          <w:rFonts w:ascii="Calibri" w:hAnsi="Calibri"/>
          <w:kern w:val="2"/>
          <w:sz w:val="21"/>
          <w:szCs w:val="24"/>
        </w:rPr>
        <w:pict>
          <v:shape id="_x0000_s1186" type="#_x0000_t202" style="position:absolute;left:0;text-align:left;margin-left:-13.6pt;margin-top:281.05pt;width:96.75pt;height:21.65pt;z-index:8" o:gfxdata="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7F+MNcAAAALAQAADwAAAAAAAAABACAAAAAiAAAAZHJzL2Rvd25yZXYueG1sUEsBAhQAFAAAAAgA&#10;h07iQHOWnodfAgAAxQQAAA4AAAAAAAAAAQAgAAAAJgEAAGRycy9lMm9Eb2MueG1sUEsFBgAAAAAG&#10;AAYAWQEAAPcFAAAAAA==&#10;" strokeweight=".5pt">
            <v:stroke joinstyle="round"/>
            <v:textbox>
              <w:txbxContent>
                <w:p w:rsidR="00471685" w:rsidRDefault="00471685" w:rsidP="00471685">
                  <w:pPr>
                    <w:spacing w:line="300" w:lineRule="exact"/>
                    <w:jc w:val="center"/>
                  </w:pPr>
                  <w:r>
                    <w:rPr>
                      <w:rFonts w:hint="eastAsia"/>
                    </w:rPr>
                    <w:t>乡（镇）人民政府</w:t>
                  </w:r>
                </w:p>
              </w:txbxContent>
            </v:textbox>
          </v:shape>
        </w:pict>
      </w:r>
      <w:r w:rsidRPr="00471685">
        <w:rPr>
          <w:rFonts w:ascii="Calibri" w:hAnsi="Calibri"/>
          <w:kern w:val="2"/>
          <w:sz w:val="21"/>
          <w:szCs w:val="24"/>
        </w:rPr>
        <w:pict>
          <v:shape id="_x0000_s1187" type="#_x0000_t202" style="position:absolute;left:0;text-align:left;margin-left:-13.7pt;margin-top:228.25pt;width:96.85pt;height:21.65pt;z-index:9" o:gfxdata="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ilAQXYAAAACwEAAA8AAAAAAAAAAQAgAAAAIgAAAGRycy9kb3ducmV2LnhtbFBLAQIUABQAAAAI&#10;AIdO4kA9I3T8XwIAAMUEAAAOAAAAAAAAAAEAIAAAACcBAABkcnMvZTJvRG9jLnhtbFBLBQYAAAAA&#10;BgAGAFkBAAD4BQAAAAA=&#10;" strokeweight=".5pt">
            <v:stroke joinstyle="round"/>
            <v:textbox>
              <w:txbxContent>
                <w:p w:rsidR="00471685" w:rsidRDefault="00471685" w:rsidP="00471685">
                  <w:pPr>
                    <w:spacing w:line="300" w:lineRule="exact"/>
                    <w:jc w:val="center"/>
                  </w:pPr>
                  <w:r>
                    <w:rPr>
                      <w:rFonts w:hint="eastAsia"/>
                    </w:rPr>
                    <w:t>县有关部门</w:t>
                  </w:r>
                </w:p>
              </w:txbxContent>
            </v:textbox>
          </v:shape>
        </w:pict>
      </w:r>
      <w:r w:rsidRPr="00471685">
        <w:rPr>
          <w:rFonts w:ascii="Calibri" w:hAnsi="Calibri"/>
          <w:kern w:val="2"/>
          <w:sz w:val="21"/>
          <w:szCs w:val="24"/>
        </w:rPr>
        <w:pict>
          <v:shape id="_x0000_s1183" type="#_x0000_t202" style="position:absolute;left:0;text-align:left;margin-left:-13.15pt;margin-top:124.45pt;width:91.5pt;height:21.65pt;z-index:5" o:gfxdata="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5QohMtgAAAALAQAADwAAAAAAAAABACAAAAAiAAAAZHJzL2Rvd25yZXYueG1sUEsBAhQAFAAAAAgA&#10;h07iQPP6QwZeAgAAxQQAAA4AAAAAAAAAAQAgAAAAJwEAAGRycy9lMm9Eb2MueG1sUEsFBgAAAAAG&#10;AAYAWQEAAPcFAAAAAA==&#10;" strokeweight=".5pt">
            <v:stroke joinstyle="round"/>
            <v:textbox>
              <w:txbxContent>
                <w:p w:rsidR="00471685" w:rsidRDefault="00471685" w:rsidP="00471685">
                  <w:pPr>
                    <w:spacing w:line="300" w:lineRule="exact"/>
                    <w:jc w:val="center"/>
                  </w:pPr>
                  <w:r>
                    <w:rPr>
                      <w:rFonts w:hint="eastAsia"/>
                    </w:rPr>
                    <w:t>县应急管理局</w:t>
                  </w:r>
                </w:p>
              </w:txbxContent>
            </v:textbox>
          </v:shape>
        </w:pict>
      </w:r>
      <w:r w:rsidRPr="00471685">
        <w:rPr>
          <w:rFonts w:ascii="Calibri" w:hAnsi="Calibri"/>
          <w:kern w:val="2"/>
          <w:sz w:val="21"/>
          <w:szCs w:val="24"/>
        </w:rPr>
        <w:pict>
          <v:shape id="_x0000_s1254" type="#_x0000_t202" style="position:absolute;left:0;text-align:left;margin-left:96.95pt;margin-top:414.85pt;width:28.2pt;height:21.65pt;z-index:76" o:gfxdata="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nIaDLWAAAACwEA&#10;AA8AAAAAAAAAAQAgAAAAIgAAAGRycy9kb3ducmV2LnhtbFBLAQIUABQAAAAIAIdO4kBuJ+9SVQIA&#10;AJ4EAAAOAAAAAAAAAAEAIAAAACUBAABkcnMvZTJvRG9jLnhtbFBLBQYAAAAABgAGAFkBAADsBQAA&#10;AAA=&#10;" stroked="f" strokeweight=".5pt">
            <v:textbox>
              <w:txbxContent>
                <w:p w:rsidR="00471685" w:rsidRDefault="00471685" w:rsidP="00471685">
                  <w:pPr>
                    <w:spacing w:line="300" w:lineRule="exact"/>
                    <w:jc w:val="center"/>
                  </w:pPr>
                  <w:r>
                    <w:rPr>
                      <w:rFonts w:hint="eastAsia"/>
                    </w:rPr>
                    <w:t>否</w:t>
                  </w:r>
                </w:p>
              </w:txbxContent>
            </v:textbox>
          </v:shape>
        </w:pict>
      </w:r>
      <w:r w:rsidRPr="00471685">
        <w:rPr>
          <w:rFonts w:ascii="Calibri" w:hAnsi="Calibri"/>
          <w:kern w:val="2"/>
          <w:sz w:val="21"/>
          <w:szCs w:val="24"/>
        </w:rPr>
        <w:pict>
          <v:shapetype id="_x0000_t32" coordsize="21600,21600" o:spt="32" o:oned="t" path="m,l21600,21600e" filled="f">
            <v:path arrowok="t" fillok="f" o:connecttype="none"/>
            <o:lock v:ext="edit" shapetype="t"/>
          </v:shapetype>
          <v:shape id="_x0000_s1253" type="#_x0000_t32" style="position:absolute;left:0;text-align:left;margin-left:34.95pt;margin-top:376.5pt;width:0;height:52.75pt;flip:y;z-index:75" o:gfxdata="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dkxtcAAAAJAQAADwAA&#10;AAAAAAABACAAAAAiAAAAZHJzL2Rvd25yZXYueG1sUEsBAhQAFAAAAAgAh07iQCyVcjkXAgAAIgQA&#10;AA4AAAAAAAAAAQAgAAAAJgEAAGRycy9lMm9Eb2MueG1sUEsFBgAAAAAGAAYAWQEAAK8FAAAAAA==&#10;">
            <v:stroke endarrow="open"/>
          </v:shape>
        </w:pict>
      </w:r>
      <w:r w:rsidRPr="00471685">
        <w:rPr>
          <w:rFonts w:ascii="Calibri" w:hAnsi="Calibri"/>
          <w:kern w:val="2"/>
          <w:sz w:val="21"/>
          <w:szCs w:val="24"/>
        </w:rPr>
        <w:pict>
          <v:line id="_x0000_s1252" style="position:absolute;left:0;text-align:left;flip:y;z-index:74" from="107.15pt,542.1pt" to="143.15pt,543.1pt" o:gfxdata="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L1Y8tgAAAANAQAADwAAAAAAAAABACAAAAAiAAAAZHJzL2Rvd25y&#10;ZXYueG1sUEsBAhQAFAAAAAgAh07iQF6WQa/+AQAA+QMAAA4AAAAAAAAAAQAgAAAAJwEAAGRycy9l&#10;Mm9Eb2MueG1sUEsFBgAAAAAGAAYAWQEAAJcFAAAAAA==&#10;"/>
        </w:pict>
      </w:r>
      <w:r w:rsidRPr="00471685">
        <w:rPr>
          <w:rFonts w:ascii="Calibri" w:hAnsi="Calibri"/>
          <w:kern w:val="2"/>
          <w:sz w:val="21"/>
          <w:szCs w:val="24"/>
        </w:rPr>
        <w:pict>
          <v:line id="_x0000_s1251" style="position:absolute;left:0;text-align:left;flip:y;z-index:73" from="281.15pt,438.9pt" to="320.75pt,439.9pt" o:gfxdata="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glMgdkAAAALAQAADwAAAAAAAAABACAAAAAiAAAAZHJzL2Rv&#10;d25yZXYueG1sUEsBAhQAFAAAAAgAh07iQNLUOOQAAgAA+QMAAA4AAAAAAAAAAQAgAAAAKAEAAGRy&#10;cy9lMm9Eb2MueG1sUEsFBgAAAAAGAAYAWQEAAJoFAAAAAA==&#10;"/>
        </w:pict>
      </w:r>
      <w:r w:rsidRPr="00471685">
        <w:rPr>
          <w:rFonts w:ascii="Calibri" w:hAnsi="Calibri"/>
          <w:kern w:val="2"/>
          <w:sz w:val="21"/>
          <w:szCs w:val="24"/>
        </w:rPr>
        <w:pict>
          <v:shape id="_x0000_s1247" type="#_x0000_t32" style="position:absolute;left:0;text-align:left;margin-left:83.75pt;margin-top:439.55pt;width:51pt;height:.55pt;flip:x;z-index:69" o:gfxdata="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kFQFF&#10;2AAAAAsBAAAPAAAAAAAAAAEAIAAAACIAAABkcnMvZG93bnJldi54bWxQSwECFAAUAAAACACHTuJA&#10;7Q8sUCECAAAlBAAADgAAAAAAAAABACAAAAAnAQAAZHJzL2Uyb0RvYy54bWxQSwUGAAAAAAYABgBZ&#10;AQAAugUAAAAA&#10;">
            <v:stroke endarrow="open"/>
          </v:shape>
        </w:pict>
      </w:r>
      <w:r w:rsidRPr="00471685">
        <w:rPr>
          <w:rFonts w:ascii="Calibri" w:hAnsi="Calibri"/>
          <w:kern w:val="2"/>
          <w:sz w:val="21"/>
          <w:szCs w:val="24"/>
        </w:rPr>
        <w:pict>
          <v:shape id="_x0000_s1245" type="#_x0000_t32" style="position:absolute;left:0;text-align:left;margin-left:86.15pt;margin-top:627.1pt;width:23.4pt;height:0;flip:x;z-index:67" o:gfxdata="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OnKxNgA&#10;AAANAQAADwAAAAAAAAABACAAAAAiAAAAZHJzL2Rvd25yZXYueG1sUEsBAhQAFAAAAAgAh07iQMJx&#10;rpEfAgAAIgQAAA4AAAAAAAAAAQAgAAAAJwEAAGRycy9lMm9Eb2MueG1sUEsFBgAAAAAGAAYAWQEA&#10;ALgFAAAAAA==&#10;">
            <v:stroke endarrow="open"/>
          </v:shape>
        </w:pict>
      </w:r>
      <w:r w:rsidRPr="00471685">
        <w:rPr>
          <w:rFonts w:ascii="Calibri" w:hAnsi="Calibri"/>
          <w:kern w:val="2"/>
          <w:sz w:val="21"/>
          <w:szCs w:val="24"/>
        </w:rPr>
        <w:pict>
          <v:shape id="_x0000_s1244" type="#_x0000_t32" style="position:absolute;left:0;text-align:left;margin-left:85.55pt;margin-top:583.3pt;width:23.4pt;height:0;flip:x;z-index:66" o:gfxdata="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lvT4TXAAAA&#10;DQEAAA8AAAAAAAAAAQAgAAAAIgAAAGRycy9kb3ducmV2LnhtbFBLAQIUABQAAAAIAIdO4kDISmG4&#10;HgIAACIEAAAOAAAAAAAAAAEAIAAAACYBAABkcnMvZTJvRG9jLnhtbFBLBQYAAAAABgAGAFkBAAC2&#10;BQAAAAA=&#10;">
            <v:stroke endarrow="open"/>
          </v:shape>
        </w:pict>
      </w:r>
      <w:r w:rsidRPr="00471685">
        <w:rPr>
          <w:rFonts w:ascii="Calibri" w:hAnsi="Calibri"/>
          <w:kern w:val="2"/>
          <w:sz w:val="21"/>
          <w:szCs w:val="24"/>
        </w:rPr>
        <w:pict>
          <v:shape id="_x0000_s1246" type="#_x0000_t32" style="position:absolute;left:0;text-align:left;margin-left:86.15pt;margin-top:543.1pt;width:23.4pt;height:0;flip:x;z-index:68" o:gfxdata="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uH8b2AAA&#10;AA0BAAAPAAAAAAAAAAEAIAAAACIAAABkcnMvZG93bnJldi54bWxQSwECFAAUAAAACACHTuJACSpp&#10;CR4CAAAiBAAADgAAAAAAAAABACAAAAAnAQAAZHJzL2Uyb0RvYy54bWxQSwUGAAAAAAYABgBZAQAA&#10;twUAAAAA&#10;">
            <v:stroke endarrow="open"/>
          </v:shape>
        </w:pict>
      </w:r>
      <w:r w:rsidRPr="00471685">
        <w:rPr>
          <w:rFonts w:ascii="Calibri" w:hAnsi="Calibri"/>
          <w:kern w:val="2"/>
          <w:sz w:val="21"/>
          <w:szCs w:val="24"/>
        </w:rPr>
        <w:pict>
          <v:shape id="_x0000_s1243" type="#_x0000_t32" style="position:absolute;left:0;text-align:left;margin-left:85.55pt;margin-top:502.9pt;width:23.4pt;height:0;flip:x;z-index:65" o:gfxdata="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Qsoc1wAAAA0B&#10;AAAPAAAAAAAAAAEAIAAAACIAAABkcnMvZG93bnJldi54bWxQSwECFAAUAAAACACHTuJAQaWn3BwC&#10;AAAiBAAADgAAAAAAAAABACAAAAAmAQAAZHJzL2Uyb0RvYy54bWxQSwUGAAAAAAYABgBZAQAAtAUA&#10;AAAA&#10;">
            <v:stroke endarrow="open"/>
          </v:shape>
        </w:pict>
      </w:r>
      <w:r w:rsidRPr="00471685">
        <w:rPr>
          <w:rFonts w:ascii="Calibri" w:hAnsi="Calibri"/>
          <w:kern w:val="2"/>
          <w:sz w:val="21"/>
          <w:szCs w:val="24"/>
        </w:rPr>
        <w:pict>
          <v:shape id="_x0000_s1248" type="#_x0000_t32" style="position:absolute;left:0;text-align:left;margin-left:84.35pt;margin-top:366.7pt;width:62.4pt;height:.2pt;z-index:70" o:gfxdata="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K9IUnZAAAA&#10;CwEAAA8AAAAAAAAAAQAgAAAAIgAAAGRycy9kb3ducmV2LnhtbFBLAQIUABQAAAAIAIdO4kDB3y7c&#10;HAIAABsEAAAOAAAAAAAAAAEAIAAAACgBAABkcnMvZTJvRG9jLnhtbFBLBQYAAAAABgAGAFkBAAC2&#10;BQAAAAA=&#10;">
            <v:stroke endarrow="open"/>
          </v:shape>
        </w:pict>
      </w:r>
      <w:r w:rsidRPr="00471685">
        <w:rPr>
          <w:rFonts w:ascii="Calibri" w:hAnsi="Calibri"/>
          <w:kern w:val="2"/>
          <w:sz w:val="21"/>
          <w:szCs w:val="24"/>
        </w:rPr>
        <w:pict>
          <v:shape id="_x0000_s1242" type="#_x0000_t32" style="position:absolute;left:0;text-align:left;margin-left:83.75pt;margin-top:291.1pt;width:23.4pt;height:0;flip:x;z-index:64" o:gfxdata="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qdZdnYAAAA&#10;CwEAAA8AAAAAAAAAAQAgAAAAIgAAAGRycy9kb3ducmV2LnhtbFBLAQIUABQAAAAIAIdO4kDvX5lh&#10;HQIAACIEAAAOAAAAAAAAAAEAIAAAACcBAABkcnMvZTJvRG9jLnhtbFBLBQYAAAAABgAGAFkBAAC2&#10;BQAAAAA=&#10;">
            <v:stroke endarrow="open"/>
          </v:shape>
        </w:pict>
      </w:r>
      <w:r w:rsidRPr="00471685">
        <w:rPr>
          <w:rFonts w:ascii="Calibri" w:hAnsi="Calibri"/>
          <w:kern w:val="2"/>
          <w:sz w:val="21"/>
          <w:szCs w:val="24"/>
        </w:rPr>
        <w:pict>
          <v:line id="_x0000_s1227" style="position:absolute;left:0;text-align:left;z-index:49" from="106.55pt,238.7pt" to="107.15pt,291.5pt" o:gfxdata="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A8OlDaAAAACwEAAA8AAAAAAAAAAQAgAAAAIgAA&#10;AGRycy9kb3ducmV2LnhtbFBLAQIUABQAAAAIAIdO4kCwpEC0BgIAAPoDAAAOAAAAAAAAAAEAIAAA&#10;ACkBAABkcnMvZTJvRG9jLnhtbFBLBQYAAAAABgAGAFkBAAChBQAAAAA=&#10;"/>
        </w:pict>
      </w:r>
      <w:r w:rsidRPr="00471685">
        <w:rPr>
          <w:rFonts w:ascii="Calibri" w:hAnsi="Calibri"/>
          <w:kern w:val="2"/>
          <w:sz w:val="21"/>
          <w:szCs w:val="24"/>
        </w:rPr>
        <w:pict>
          <v:shape id="_x0000_s1238" type="#_x0000_t32" style="position:absolute;left:0;text-align:left;margin-left:83.15pt;margin-top:238.9pt;width:23.4pt;height:0;flip:x;z-index:60" o:gfxdata="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G4pw9cAAAAL&#10;AQAADwAAAAAAAAABACAAAAAiAAAAZHJzL2Rvd25yZXYueG1sUEsBAhQAFAAAAAgAh07iQC4/kdAd&#10;AgAAIgQAAA4AAAAAAAAAAQAgAAAAJgEAAGRycy9lMm9Eb2MueG1sUEsFBgAAAAAGAAYAWQEAALUF&#10;AAAAAA==&#10;">
            <v:stroke endarrow="open"/>
          </v:shape>
        </w:pict>
      </w:r>
      <w:r w:rsidRPr="00471685">
        <w:rPr>
          <w:rFonts w:ascii="Calibri" w:hAnsi="Calibri"/>
          <w:kern w:val="2"/>
          <w:sz w:val="21"/>
          <w:szCs w:val="24"/>
        </w:rPr>
        <w:pict>
          <v:shape id="_x0000_s1237" type="#_x0000_t32" style="position:absolute;left:0;text-align:left;margin-left:321.95pt;margin-top:622.9pt;width:25.8pt;height:0;z-index:59" o:gfxdata="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XRHir2AAAAA0BAAAP&#10;AAAAAAAAAAEAIAAAACIAAABkcnMvZG93bnJldi54bWxQSwECFAAUAAAACACHTuJAB4yCyxgCAAAY&#10;BAAADgAAAAAAAAABACAAAAAnAQAAZHJzL2Uyb0RvYy54bWxQSwUGAAAAAAYABgBZAQAAsQUAAAAA&#10;">
            <v:stroke endarrow="open"/>
          </v:shape>
        </w:pict>
      </w:r>
      <w:r w:rsidRPr="00471685">
        <w:rPr>
          <w:rFonts w:ascii="Calibri" w:hAnsi="Calibri"/>
          <w:kern w:val="2"/>
          <w:sz w:val="21"/>
          <w:szCs w:val="24"/>
        </w:rPr>
        <w:pict>
          <v:shape id="_x0000_s1204" type="#_x0000_t202" style="position:absolute;left:0;text-align:left;margin-left:348.35pt;margin-top:611.65pt;width:100.5pt;height:21.65pt;z-index:26" o:gfxdata="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pL&#10;sT7YAAAADQEAAA8AAAAAAAAAAQAgAAAAIgAAAGRycy9kb3ducmV2LnhtbFBLAQIUABQAAAAIAIdO&#10;4kACiC6fXAIAAMcEAAAOAAAAAAAAAAEAIAAAACcBAABkcnMvZTJvRG9jLnhtbFBLBQYAAAAABgAG&#10;AFkBAAD1BQAAAAA=&#10;" strokeweight=".5pt">
            <v:stroke joinstyle="round"/>
            <v:textbox>
              <w:txbxContent>
                <w:p w:rsidR="00471685" w:rsidRDefault="00471685" w:rsidP="00471685">
                  <w:pPr>
                    <w:spacing w:line="300" w:lineRule="exact"/>
                    <w:jc w:val="center"/>
                  </w:pPr>
                  <w:r>
                    <w:rPr>
                      <w:rFonts w:hint="eastAsia"/>
                    </w:rPr>
                    <w:t>环境监测</w:t>
                  </w:r>
                </w:p>
              </w:txbxContent>
            </v:textbox>
          </v:shape>
        </w:pict>
      </w:r>
      <w:r w:rsidRPr="00471685">
        <w:rPr>
          <w:rFonts w:ascii="Calibri" w:hAnsi="Calibri"/>
          <w:kern w:val="2"/>
          <w:sz w:val="21"/>
          <w:szCs w:val="24"/>
        </w:rPr>
        <w:pict>
          <v:shape id="_x0000_s1206" type="#_x0000_t202" style="position:absolute;left:0;text-align:left;margin-left:347.75pt;margin-top:533.65pt;width:102pt;height:21.65pt;z-index:28" o:gfxdata="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lGltcAAAANAQAADwAAAAAAAAABACAAAAAiAAAAZHJzL2Rvd25yZXYueG1sUEsBAhQAFAAAAAgA&#10;h07iQOtk1ypfAgAAxwQAAA4AAAAAAAAAAQAgAAAAJgEAAGRycy9lMm9Eb2MueG1sUEsFBgAAAAAG&#10;AAYAWQEAAPcFAAAAAA==&#10;" strokeweight=".5pt">
            <v:stroke joinstyle="round"/>
            <v:textbox>
              <w:txbxContent>
                <w:p w:rsidR="00471685" w:rsidRDefault="00471685" w:rsidP="00471685">
                  <w:pPr>
                    <w:spacing w:line="300" w:lineRule="exact"/>
                    <w:jc w:val="center"/>
                  </w:pPr>
                  <w:r>
                    <w:rPr>
                      <w:rFonts w:hint="eastAsia"/>
                    </w:rPr>
                    <w:t>医疗救护</w:t>
                  </w:r>
                </w:p>
              </w:txbxContent>
            </v:textbox>
          </v:shape>
        </w:pict>
      </w:r>
      <w:r w:rsidRPr="00471685">
        <w:rPr>
          <w:rFonts w:ascii="Calibri" w:hAnsi="Calibri"/>
          <w:kern w:val="2"/>
          <w:sz w:val="21"/>
          <w:szCs w:val="24"/>
        </w:rPr>
        <w:pict>
          <v:shape id="_x0000_s1205" type="#_x0000_t202" style="position:absolute;left:0;text-align:left;margin-left:348.35pt;margin-top:571.45pt;width:101.3pt;height:21.65pt;z-index:27" o:gfxdata="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AC4xU2AAAAA0BAAAPAAAAAAAAAAEAIAAAACIAAABkcnMvZG93bnJldi54bWxQSwECFAAUAAAA&#10;CACHTuJAAXRTWWACAADHBAAADgAAAAAAAAABACAAAAAnAQAAZHJzL2Uyb0RvYy54bWxQSwUGAAAA&#10;AAYABgBZAQAA+QUAAAAA&#10;" strokeweight=".5pt">
            <v:stroke joinstyle="round"/>
            <v:textbox>
              <w:txbxContent>
                <w:p w:rsidR="00471685" w:rsidRDefault="00471685" w:rsidP="00471685">
                  <w:pPr>
                    <w:spacing w:line="300" w:lineRule="exact"/>
                    <w:jc w:val="center"/>
                  </w:pPr>
                  <w:r>
                    <w:rPr>
                      <w:rFonts w:hint="eastAsia"/>
                    </w:rPr>
                    <w:t>疏散人员</w:t>
                  </w:r>
                </w:p>
              </w:txbxContent>
            </v:textbox>
          </v:shape>
        </w:pict>
      </w:r>
      <w:r w:rsidRPr="00471685">
        <w:rPr>
          <w:rFonts w:ascii="Calibri" w:hAnsi="Calibri"/>
          <w:kern w:val="2"/>
          <w:sz w:val="21"/>
          <w:szCs w:val="24"/>
        </w:rPr>
        <w:pict>
          <v:shape id="_x0000_s1203" type="#_x0000_t202" style="position:absolute;left:0;text-align:left;margin-left:347.15pt;margin-top:495.85pt;width:103.55pt;height:21.65pt;z-index:25" o:gfxdata="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p8ggvYAAAADAEAAA8AAAAAAAAAAQAgAAAAIgAAAGRycy9kb3ducmV2LnhtbFBLAQIUABQA&#10;AAAIAIdO4kDX9nrkYgIAAMcEAAAOAAAAAAAAAAEAIAAAACcBAABkcnMvZTJvRG9jLnhtbFBLBQYA&#10;AAAABgAGAFkBAAD7BQAAAAA=&#10;" strokeweight=".5pt">
            <v:stroke joinstyle="round"/>
            <v:textbox>
              <w:txbxContent>
                <w:p w:rsidR="00471685" w:rsidRDefault="00471685" w:rsidP="00471685">
                  <w:pPr>
                    <w:spacing w:line="300" w:lineRule="exact"/>
                    <w:jc w:val="center"/>
                  </w:pPr>
                  <w:r>
                    <w:rPr>
                      <w:rFonts w:hint="eastAsia"/>
                    </w:rPr>
                    <w:t>人员搜救</w:t>
                  </w:r>
                </w:p>
              </w:txbxContent>
            </v:textbox>
          </v:shape>
        </w:pict>
      </w:r>
      <w:r w:rsidRPr="00471685">
        <w:rPr>
          <w:rFonts w:ascii="Calibri" w:hAnsi="Calibri"/>
          <w:kern w:val="2"/>
          <w:sz w:val="21"/>
          <w:szCs w:val="24"/>
        </w:rPr>
        <w:pict>
          <v:shape id="_x0000_s1202" type="#_x0000_t202" style="position:absolute;left:0;text-align:left;margin-left:347.75pt;margin-top:459.25pt;width:103.55pt;height:21.65pt;z-index:24" o:gfxdata="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11vDu1wAAAAsBAAAPAAAAAAAAAAEAIAAAACIAAABkcnMvZG93bnJldi54bWxQSwECFAAUAAAA&#10;CACHTuJALO6XPmECAADHBAAADgAAAAAAAAABACAAAAAmAQAAZHJzL2Uyb0RvYy54bWxQSwUGAAAA&#10;AAYABgBZAQAA+QUAAAAA&#10;" strokeweight=".5pt">
            <v:stroke joinstyle="round"/>
            <v:textbox>
              <w:txbxContent>
                <w:p w:rsidR="00471685" w:rsidRDefault="00471685" w:rsidP="00471685">
                  <w:pPr>
                    <w:spacing w:line="300" w:lineRule="exact"/>
                    <w:jc w:val="center"/>
                  </w:pPr>
                  <w:r>
                    <w:rPr>
                      <w:rFonts w:hint="eastAsia"/>
                    </w:rPr>
                    <w:t>工程抢险</w:t>
                  </w:r>
                </w:p>
              </w:txbxContent>
            </v:textbox>
          </v:shape>
        </w:pict>
      </w:r>
      <w:r w:rsidRPr="00471685">
        <w:rPr>
          <w:rFonts w:ascii="Calibri" w:hAnsi="Calibri"/>
          <w:kern w:val="2"/>
          <w:sz w:val="21"/>
          <w:szCs w:val="24"/>
        </w:rPr>
        <w:pict>
          <v:shape id="_x0000_s1201" type="#_x0000_t202" style="position:absolute;left:0;text-align:left;margin-left:347.15pt;margin-top:422.65pt;width:104.25pt;height:21.65pt;z-index:23" o:gfxdata="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7wnsp2AAAAAsBAAAPAAAAAAAAAAEAIAAAACIAAABkcnMvZG93bnJldi54bWxQSwECFAAUAAAA&#10;CACHTuJAaF2mWGACAADHBAAADgAAAAAAAAABACAAAAAnAQAAZHJzL2Uyb0RvYy54bWxQSwUGAAAA&#10;AAYABgBZAQAA+QUAAAAA&#10;" strokeweight=".5pt">
            <v:stroke joinstyle="round"/>
            <v:textbox>
              <w:txbxContent>
                <w:p w:rsidR="00471685" w:rsidRDefault="00471685" w:rsidP="00471685">
                  <w:pPr>
                    <w:spacing w:line="300" w:lineRule="exact"/>
                    <w:jc w:val="center"/>
                  </w:pPr>
                  <w:r>
                    <w:rPr>
                      <w:rFonts w:hint="eastAsia"/>
                    </w:rPr>
                    <w:t>警戒管制</w:t>
                  </w:r>
                </w:p>
              </w:txbxContent>
            </v:textbox>
          </v:shape>
        </w:pict>
      </w:r>
      <w:r w:rsidRPr="00471685">
        <w:rPr>
          <w:rFonts w:ascii="Calibri" w:hAnsi="Calibri"/>
          <w:kern w:val="2"/>
          <w:sz w:val="21"/>
          <w:szCs w:val="24"/>
        </w:rPr>
        <w:pict>
          <v:shape id="_x0000_s1200" type="#_x0000_t202" style="position:absolute;left:0;text-align:left;margin-left:347.15pt;margin-top:383.65pt;width:105.05pt;height:21.65pt;z-index:22" o:gfxdata="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byq1J2AAAAAsBAAAPAAAAAAAAAAEAIAAAACIAAABkcnMvZG93bnJldi54bWxQSwECFAAUAAAA&#10;CACHTuJA9zKjRmACAADHBAAADgAAAAAAAAABACAAAAAnAQAAZHJzL2Uyb0RvYy54bWxQSwUGAAAA&#10;AAYABgBZAQAA+QUAAAAA&#10;" strokeweight=".5pt">
            <v:stroke joinstyle="round"/>
            <v:textbox>
              <w:txbxContent>
                <w:p w:rsidR="00471685" w:rsidRDefault="00471685" w:rsidP="00471685">
                  <w:pPr>
                    <w:spacing w:line="300" w:lineRule="exact"/>
                    <w:jc w:val="center"/>
                  </w:pPr>
                  <w:r>
                    <w:rPr>
                      <w:rFonts w:hint="eastAsia"/>
                    </w:rPr>
                    <w:t>调集队伍</w:t>
                  </w:r>
                </w:p>
              </w:txbxContent>
            </v:textbox>
          </v:shape>
        </w:pict>
      </w:r>
      <w:r w:rsidRPr="00471685">
        <w:rPr>
          <w:rFonts w:ascii="Calibri" w:hAnsi="Calibri"/>
          <w:kern w:val="2"/>
          <w:sz w:val="21"/>
          <w:szCs w:val="24"/>
        </w:rPr>
        <w:pict>
          <v:shape id="_x0000_s1199" type="#_x0000_t202" style="position:absolute;left:0;text-align:left;margin-left:347.15pt;margin-top:347.05pt;width:105.05pt;height:21.65pt;z-index:21" o:gfxdata="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6qK/fYAAAACwEAAA8AAAAAAAAAAQAgAAAAIgAAAGRycy9kb3ducmV2LnhtbFBLAQIUABQAAAAI&#10;AIdO4kC7HeXyXwIAAMcEAAAOAAAAAAAAAAEAIAAAACcBAABkcnMvZTJvRG9jLnhtbFBLBQYAAAAA&#10;BgAGAFkBAAD4BQAAAAA=&#10;" strokeweight=".5pt">
            <v:stroke joinstyle="round"/>
            <v:textbox>
              <w:txbxContent>
                <w:p w:rsidR="00471685" w:rsidRDefault="00471685" w:rsidP="00471685">
                  <w:pPr>
                    <w:spacing w:line="300" w:lineRule="exact"/>
                    <w:jc w:val="center"/>
                  </w:pPr>
                  <w:r>
                    <w:rPr>
                      <w:rFonts w:hint="eastAsia"/>
                    </w:rPr>
                    <w:t>制定抢险救援方案</w:t>
                  </w:r>
                </w:p>
              </w:txbxContent>
            </v:textbox>
          </v:shape>
        </w:pict>
      </w:r>
      <w:r w:rsidRPr="00471685">
        <w:rPr>
          <w:rFonts w:ascii="Calibri" w:hAnsi="Calibri"/>
          <w:kern w:val="2"/>
          <w:sz w:val="21"/>
          <w:szCs w:val="24"/>
        </w:rPr>
        <w:pict>
          <v:shape id="_x0000_s1235" type="#_x0000_t32" style="position:absolute;left:0;text-align:left;margin-left:321.95pt;margin-top:582.7pt;width:25.8pt;height:0;z-index:57" o:gfxdata="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9am0c2AAAAA0BAAAP&#10;AAAAAAAAAAEAIAAAACIAAABkcnMvZG93bnJldi54bWxQSwECFAAUAAAACACHTuJAwyjmhhgCAAAY&#10;BAAADgAAAAAAAAABACAAAAAnAQAAZHJzL2Uyb0RvYy54bWxQSwUGAAAAAAYABgBZAQAAsQUAAAAA&#10;">
            <v:stroke endarrow="open"/>
          </v:shape>
        </w:pict>
      </w:r>
      <w:r w:rsidRPr="00471685">
        <w:rPr>
          <w:rFonts w:ascii="Calibri" w:hAnsi="Calibri"/>
          <w:kern w:val="2"/>
          <w:sz w:val="21"/>
          <w:szCs w:val="24"/>
        </w:rPr>
        <w:pict>
          <v:shape id="_x0000_s1233" type="#_x0000_t32" style="position:absolute;left:0;text-align:left;margin-left:321.95pt;margin-top:543.1pt;width:25.8pt;height:0;z-index:55" o:gfxdata="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8oqWXYAAAADQEAAA8A&#10;AAAAAAAAAQAgAAAAIgAAAGRycy9kb3ducmV2LnhtbFBLAQIUABQAAAAIAIdO4kBl3jDtFwIAABgE&#10;AAAOAAAAAAAAAAEAIAAAACcBAABkcnMvZTJvRG9jLnhtbFBLBQYAAAAABgAGAFkBAACwBQAAAAA=&#10;">
            <v:stroke endarrow="open"/>
          </v:shape>
        </w:pict>
      </w:r>
      <w:r w:rsidRPr="00471685">
        <w:rPr>
          <w:rFonts w:ascii="Calibri" w:hAnsi="Calibri"/>
          <w:kern w:val="2"/>
          <w:sz w:val="21"/>
          <w:szCs w:val="24"/>
        </w:rPr>
        <w:pict>
          <v:shape id="_x0000_s1236" type="#_x0000_t32" style="position:absolute;left:0;text-align:left;margin-left:320.75pt;margin-top:505.3pt;width:25.8pt;height:0;z-index:58" o:gfxdata="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0Dem9cAAAANAQAADwAA&#10;AAAAAAABACAAAAAiAAAAZHJzL2Rvd25yZXYueG1sUEsBAhQAFAAAAAgAh07iQHimftQXAgAAGAQA&#10;AA4AAAAAAAAAAQAgAAAAJgEAAGRycy9lMm9Eb2MueG1sUEsFBgAAAAAGAAYAWQEAAK8FAAAAAA==&#10;">
            <v:stroke endarrow="open"/>
          </v:shape>
        </w:pict>
      </w:r>
      <w:r w:rsidRPr="00471685">
        <w:rPr>
          <w:rFonts w:ascii="Calibri" w:hAnsi="Calibri"/>
          <w:kern w:val="2"/>
          <w:sz w:val="21"/>
          <w:szCs w:val="24"/>
        </w:rPr>
        <w:pict>
          <v:shape id="_x0000_s1234" type="#_x0000_t32" style="position:absolute;left:0;text-align:left;margin-left:321.35pt;margin-top:469.3pt;width:25.8pt;height:0;z-index:56" o:gfxdata="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Jgxqp2QAAAAsBAAAP&#10;AAAAAAAAAAEAIAAAACIAAABkcnMvZG93bnJldi54bWxQSwECFAAUAAAACACHTuJAGvTM8hcCAAAY&#10;BAAADgAAAAAAAAABACAAAAAoAQAAZHJzL2Uyb0RvYy54bWxQSwUGAAAAAAYABgBZAQAAsQUAAAAA&#10;">
            <v:stroke endarrow="open"/>
          </v:shape>
        </w:pict>
      </w:r>
      <w:r w:rsidRPr="00471685">
        <w:rPr>
          <w:rFonts w:ascii="Calibri" w:hAnsi="Calibri"/>
          <w:kern w:val="2"/>
          <w:sz w:val="21"/>
          <w:szCs w:val="24"/>
        </w:rPr>
        <w:pict>
          <v:shape id="_x0000_s1229" type="#_x0000_t32" style="position:absolute;left:0;text-align:left;margin-left:321.35pt;margin-top:431.5pt;width:25.8pt;height:0;z-index:51" o:gfxdata="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cVs0tgAAAALAQAADwAA&#10;AAAAAAABACAAAAAiAAAAZHJzL2Rvd25yZXYueG1sUEsBAhQAFAAAAAgAh07iQALjQwUWAgAAGAQA&#10;AA4AAAAAAAAAAQAgAAAAJwEAAGRycy9lMm9Eb2MueG1sUEsFBgAAAAAGAAYAWQEAAK8FAAAAAA==&#10;">
            <v:stroke endarrow="open"/>
          </v:shape>
        </w:pict>
      </w:r>
      <w:r w:rsidRPr="00471685">
        <w:rPr>
          <w:rFonts w:ascii="Calibri" w:hAnsi="Calibri"/>
          <w:kern w:val="2"/>
          <w:sz w:val="21"/>
          <w:szCs w:val="24"/>
        </w:rPr>
        <w:pict>
          <v:shape id="_x0000_s1230" type="#_x0000_t32" style="position:absolute;left:0;text-align:left;margin-left:321.35pt;margin-top:357.1pt;width:25.8pt;height:0;z-index:52" o:gfxdata="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JoqIzYAAAACwEAAA8A&#10;AAAAAAAAAQAgAAAAIgAAAGRycy9kb3ducmV2LnhtbFBLAQIUABQAAAAIAIdO4kDGRydIFwIAABgE&#10;AAAOAAAAAAAAAAEAIAAAACcBAABkcnMvZTJvRG9jLnhtbFBLBQYAAAAABgAGAFkBAACwBQAAAAA=&#10;">
            <v:stroke endarrow="open"/>
          </v:shape>
        </w:pict>
      </w:r>
      <w:r w:rsidRPr="00471685">
        <w:rPr>
          <w:rFonts w:ascii="Calibri" w:hAnsi="Calibri"/>
          <w:kern w:val="2"/>
          <w:sz w:val="21"/>
          <w:szCs w:val="24"/>
        </w:rPr>
        <w:pict>
          <v:shape id="_x0000_s1231" type="#_x0000_t32" style="position:absolute;left:0;text-align:left;margin-left:321.35pt;margin-top:394.3pt;width:25.8pt;height:0;z-index:53" o:gfxdata="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3w7Z2QAAAAsBAAAP&#10;AAAAAAAAAAEAIAAAACIAAABkcnMvZG93bnJldi54bWxQSwECFAAUAAAACACHTuJAYLHxIxcCAAAY&#10;BAAADgAAAAAAAAABACAAAAAoAQAAZHJzL2Uyb0RvYy54bWxQSwUGAAAAAAYABgBZAQAAsQUAAAAA&#10;">
            <v:stroke endarrow="open"/>
          </v:shape>
        </w:pict>
      </w:r>
      <w:r w:rsidRPr="00471685">
        <w:rPr>
          <w:rFonts w:ascii="Calibri" w:hAnsi="Calibri"/>
          <w:kern w:val="2"/>
          <w:sz w:val="21"/>
          <w:szCs w:val="24"/>
        </w:rPr>
        <w:pict>
          <v:shape id="_x0000_s1232" type="#_x0000_t32" style="position:absolute;left:0;text-align:left;margin-left:323.15pt;margin-top:286.3pt;width:26.4pt;height:0;z-index:54" o:gfxdata="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uK722AAAAAsBAAAP&#10;AAAAAAAAAAEAIAAAACIAAABkcnMvZG93bnJldi54bWxQSwECFAAUAAAACACHTuJAS19qlhgCAAAY&#10;BAAADgAAAAAAAAABACAAAAAnAQAAZHJzL2Uyb0RvYy54bWxQSwUGAAAAAAYABgBZAQAAsQUAAAAA&#10;">
            <v:stroke endarrow="open"/>
          </v:shape>
        </w:pict>
      </w:r>
      <w:r w:rsidRPr="00471685">
        <w:rPr>
          <w:rFonts w:ascii="Calibri" w:hAnsi="Calibri"/>
          <w:kern w:val="2"/>
          <w:sz w:val="21"/>
          <w:szCs w:val="24"/>
        </w:rPr>
        <w:pict>
          <v:line id="_x0000_s1228" style="position:absolute;left:0;text-align:left;z-index:50" from="322.55pt,242.3pt" to="323.15pt,286.7pt" o:gfxdata="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V+6TtoAAAALAQAADwAAAAAAAAABACAAAAAiAAAAZHJzL2Rvd25y&#10;ZXYueG1sUEsBAhQAFAAAAAgAh07iQGFlmeD8AQAA7gMAAA4AAAAAAAAAAQAgAAAAKQEAAGRycy9l&#10;Mm9Eb2MueG1sUEsFBgAAAAAGAAYAWQEAAJcFAAAAAA==&#10;"/>
        </w:pict>
      </w:r>
      <w:r w:rsidRPr="00471685">
        <w:rPr>
          <w:rFonts w:ascii="Calibri" w:hAnsi="Calibri"/>
          <w:kern w:val="2"/>
          <w:sz w:val="21"/>
          <w:szCs w:val="24"/>
        </w:rPr>
        <w:pict>
          <v:shape id="_x0000_s1241" type="#_x0000_t32" style="position:absolute;left:0;text-align:left;margin-left:323.15pt;margin-top:242.5pt;width:25.8pt;height:0;z-index:63" o:gfxdata="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cdLF2AAAAAsBAAAP&#10;AAAAAAAAAAEAIAAAACIAAABkcnMvZG93bnJldi54bWxQSwECFAAUAAAACACHTuJAj8VLURgCAAAY&#10;BAAADgAAAAAAAAABACAAAAAnAQAAZHJzL2Uyb0RvYy54bWxQSwUGAAAAAAYABgBZAQAAsQUAAAAA&#10;">
            <v:stroke endarrow="open"/>
          </v:shape>
        </w:pict>
      </w:r>
      <w:r w:rsidRPr="00471685">
        <w:rPr>
          <w:rFonts w:ascii="Calibri" w:hAnsi="Calibri"/>
          <w:kern w:val="2"/>
          <w:sz w:val="21"/>
          <w:szCs w:val="24"/>
        </w:rPr>
        <w:pict>
          <v:line id="_x0000_s1240" style="position:absolute;left:0;text-align:left;z-index:62" from="108.95pt,502.7pt" to="108.95pt,626.85pt" o:gfxdata="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c/BRtkAAAANAQAADwAAAAAAAAABACAAAAAiAAAAZHJzL2Rvd25yZXYueG1s&#10;UEsBAhQAFAAAAAgAh07iQPc37wT3AQAA7AMAAA4AAAAAAAAAAQAgAAAAKAEAAGRycy9lMm9Eb2Mu&#10;eG1sUEsFBgAAAAAGAAYAWQEAAJEFAAAAAA==&#10;"/>
        </w:pict>
      </w:r>
      <w:r w:rsidRPr="00471685">
        <w:rPr>
          <w:rFonts w:ascii="Calibri" w:hAnsi="Calibri"/>
          <w:kern w:val="2"/>
          <w:sz w:val="21"/>
          <w:szCs w:val="24"/>
        </w:rPr>
        <w:pict>
          <v:line id="_x0000_s1239" style="position:absolute;left:0;text-align:left;z-index:61" from="320.75pt,356.3pt" to="321.35pt,623.1pt" o:gfxdata="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HtVP2QAAAAwBAAAPAAAAAAAAAAEAIAAAACIAAABkcnMvZG93bnJl&#10;di54bWxQSwECFAAUAAAACACHTuJAUhHhF/wBAADtAwAADgAAAAAAAAABACAAAAAoAQAAZHJzL2Uy&#10;b0RvYy54bWxQSwUGAAAAAAYABgBZAQAAlgUAAAAA&#10;"/>
        </w:pict>
      </w:r>
      <w:r w:rsidRPr="00471685">
        <w:rPr>
          <w:rFonts w:ascii="Calibri" w:hAnsi="Calibri"/>
          <w:kern w:val="2"/>
          <w:sz w:val="21"/>
          <w:szCs w:val="24"/>
        </w:rPr>
        <w:pict>
          <v:shape id="_x0000_s1192" type="#_x0000_t202" style="position:absolute;left:0;text-align:left;margin-left:147.35pt;margin-top:639.25pt;width:123pt;height:21.65pt;z-index:14" o:gfxdata="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oU9a/ZAAAADQEAAA8AAAAAAAAAAQAgAAAAIgAAAGRycy9kb3ducmV2LnhtbFBLAQIUABQAAAAI&#10;AIdO4kARzYL8XgIAAMcEAAAOAAAAAAAAAAEAIAAAACgBAABkcnMvZTJvRG9jLnhtbFBLBQYAAAAA&#10;BgAGAFkBAAD4BQAAAAA=&#10;" strokeweight=".5pt">
            <v:stroke joinstyle="round"/>
            <v:textbox>
              <w:txbxContent>
                <w:p w:rsidR="00471685" w:rsidRDefault="00471685" w:rsidP="00471685">
                  <w:pPr>
                    <w:spacing w:line="300" w:lineRule="exact"/>
                    <w:jc w:val="center"/>
                  </w:pPr>
                  <w:r>
                    <w:rPr>
                      <w:rFonts w:hint="eastAsia"/>
                    </w:rPr>
                    <w:t>应急结束</w:t>
                  </w:r>
                </w:p>
              </w:txbxContent>
            </v:textbox>
          </v:shape>
        </w:pict>
      </w:r>
      <w:r w:rsidRPr="00471685">
        <w:rPr>
          <w:rFonts w:ascii="Calibri" w:hAnsi="Calibri"/>
          <w:kern w:val="2"/>
          <w:sz w:val="21"/>
          <w:szCs w:val="24"/>
        </w:rPr>
        <w:pict>
          <v:shape id="_x0000_s1224" type="#_x0000_t32" style="position:absolute;left:0;text-align:left;margin-left:208.55pt;margin-top:553.5pt;width:.3pt;height:85.75pt;z-index:46" o:gfxdata="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NfRp2QAAAA0B&#10;AAAPAAAAAAAAAAEAIAAAACIAAABkcnMvZG93bnJldi54bWxQSwECFAAUAAAACACHTuJAVo/XzRoC&#10;AAAaBAAADgAAAAAAAAABACAAAAAoAQAAZHJzL2Uyb0RvYy54bWxQSwUGAAAAAAYABgBZAQAAtAUA&#10;AAAA&#10;">
            <v:stroke endarrow="open"/>
          </v:shape>
        </w:pict>
      </w:r>
      <w:r w:rsidRPr="00471685">
        <w:rPr>
          <w:rFonts w:ascii="Calibri" w:hAnsi="Calibri"/>
          <w:kern w:val="2"/>
          <w:sz w:val="21"/>
          <w:szCs w:val="24"/>
        </w:rPr>
        <w:pict>
          <v:shape id="_x0000_s1226" type="#_x0000_t32" style="position:absolute;left:0;text-align:left;margin-left:208.55pt;margin-top:377.1pt;width:.6pt;height:31.2pt;z-index:48" o:gfxdata="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TNVjNoA&#10;AAALAQAADwAAAAAAAAABACAAAAAiAAAAZHJzL2Rvd25yZXYueG1sUEsBAhQAFAAAAAgAh07iQMxb&#10;3MIdAgAAGwQAAA4AAAAAAAAAAQAgAAAAKQEAAGRycy9lMm9Eb2MueG1sUEsFBgAAAAAGAAYAWQEA&#10;ALgFAAAAAA==&#10;">
            <v:stroke endarrow="open"/>
          </v:shape>
        </w:pict>
      </w:r>
      <w:r w:rsidRPr="00471685">
        <w:rPr>
          <w:rFonts w:ascii="Calibri" w:hAnsi="Calibri"/>
          <w:kern w:val="2"/>
          <w:sz w:val="21"/>
          <w:szCs w:val="24"/>
        </w:rPr>
        <w:pict>
          <v:shape id="_x0000_s1225" type="#_x0000_t32" style="position:absolute;left:0;text-align:left;margin-left:207.65pt;margin-top:470.1pt;width:.3pt;height:59.35pt;flip:x;z-index:47" o:gfxdata="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u&#10;t0O/2QAAAAwBAAAPAAAAAAAAAAEAIAAAACIAAABkcnMvZG93bnJldi54bWxQSwECFAAUAAAACACH&#10;TuJAlJ1jHSMCAAAlBAAADgAAAAAAAAABACAAAAAoAQAAZHJzL2Uyb0RvYy54bWxQSwUGAAAAAAYA&#10;BgBZAQAAvQUAAAAA&#10;">
            <v:stroke endarrow="open"/>
          </v:shape>
        </w:pict>
      </w:r>
      <w:r w:rsidRPr="00471685">
        <w:rPr>
          <w:rFonts w:ascii="Calibri" w:hAnsi="Calibri"/>
          <w:kern w:val="2"/>
          <w:sz w:val="21"/>
          <w:szCs w:val="24"/>
        </w:rPr>
        <w:pict>
          <v:shape id="_x0000_s1223" type="#_x0000_t32" style="position:absolute;left:0;text-align:left;margin-left:208.05pt;margin-top:311.25pt;width:.2pt;height:44.8pt;z-index:45" o:gfxdata="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OUDDXYAAAACwEAAA8AAAAAAAAAAQAgAAAAIgAAAGRycy9kb3ducmV2LnhtbFBLAQIUABQAAAAI&#10;AIdO4kCZCTFdJgIAAD0EAAAOAAAAAAAAAAEAIAAAACcBAABkcnMvZTJvRG9jLnhtbFBLBQYAAAAA&#10;BgAGAFkBAAC/BQAAAAA=&#10;">
            <v:stroke endarrow="open"/>
          </v:shape>
        </w:pict>
      </w:r>
      <w:r w:rsidRPr="00471685">
        <w:rPr>
          <w:rFonts w:ascii="Calibri" w:hAnsi="Calibri"/>
          <w:kern w:val="2"/>
          <w:sz w:val="21"/>
          <w:szCs w:val="24"/>
        </w:rPr>
        <w:pict>
          <v:shape id="_x0000_s1222" type="#_x0000_t32" style="position:absolute;left:0;text-align:left;margin-left:208.55pt;margin-top:97.9pt;width:.6pt;height:27.15pt;z-index:44" o:gfxdata="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RqOrh2QAA&#10;AAsBAAAPAAAAAAAAAAEAIAAAACIAAABkcnMvZG93bnJldi54bWxQSwECFAAUAAAACACHTuJA57D+&#10;cR0CAAAbBAAADgAAAAAAAAABACAAAAAoAQAAZHJzL2Uyb0RvYy54bWxQSwUGAAAAAAYABgBZAQAA&#10;twUAAAAA&#10;">
            <v:stroke endarrow="open"/>
          </v:shape>
        </w:pict>
      </w:r>
      <w:r w:rsidRPr="00471685">
        <w:rPr>
          <w:rFonts w:ascii="Calibri" w:hAnsi="Calibri"/>
          <w:kern w:val="2"/>
          <w:sz w:val="21"/>
          <w:szCs w:val="24"/>
        </w:rPr>
        <w:pict>
          <v:shape id="_x0000_s1221" type="#_x0000_t32" style="position:absolute;left:0;text-align:left;margin-left:344.15pt;margin-top:42.1pt;width:.6pt;height:19.35pt;z-index:43" o:gfxdata="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WL8D9kAAAAK&#10;AQAADwAAAAAAAAABACAAAAAiAAAAZHJzL2Rvd25yZXYueG1sUEsBAhQAFAAAAAgAh07iQP9eCukb&#10;AgAAGwQAAA4AAAAAAAAAAQAgAAAAKAEAAGRycy9lMm9Eb2MueG1sUEsFBgAAAAAGAAYAWQEAALUF&#10;AAAAAA==&#10;">
            <v:stroke endarrow="open"/>
          </v:shape>
        </w:pict>
      </w:r>
      <w:r w:rsidRPr="00471685">
        <w:rPr>
          <w:rFonts w:ascii="Calibri" w:hAnsi="Calibri"/>
          <w:kern w:val="2"/>
          <w:sz w:val="21"/>
          <w:szCs w:val="24"/>
        </w:rPr>
        <w:pict>
          <v:shape id="_x0000_s1220" type="#_x0000_t32" style="position:absolute;left:0;text-align:left;margin-left:76.55pt;margin-top:41.5pt;width:0;height:18.75pt;z-index:42" o:gfxdata="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ZYm5U1gAAAAoBAAAPAAAA&#10;AAAAAAEAIAAAACIAAABkcnMvZG93bnJldi54bWxQSwECFAAUAAAACACHTuJARhUOZRcCAAAYBAAA&#10;DgAAAAAAAAABACAAAAAlAQAAZHJzL2Uyb0RvYy54bWxQSwUGAAAAAAYABgBZAQAArgUAAAAA&#10;">
            <v:stroke endarrow="open"/>
          </v:shape>
        </w:pict>
      </w:r>
      <w:r w:rsidRPr="00471685">
        <w:rPr>
          <w:rFonts w:ascii="Calibri" w:hAnsi="Calibri"/>
          <w:kern w:val="2"/>
          <w:sz w:val="21"/>
          <w:szCs w:val="24"/>
        </w:rPr>
        <w:pict>
          <v:line id="_x0000_s1218" style="position:absolute;left:0;text-align:left;z-index:40" from="77.75pt,82.5pt" to="77.75pt,97.45pt" o:gfxdata="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JVHg9UAAAALAQAADwAAAAAAAAABACAAAAAiAAAAZHJzL2Rvd25yZXYueG1sUEsB&#10;AhQAFAAAAAgAh07iQKYDWU74AQAA6wMAAA4AAAAAAAAAAQAgAAAAJAEAAGRycy9lMm9Eb2MueG1s&#10;UEsFBgAAAAAGAAYAWQEAAI4FAAAAAA==&#10;"/>
        </w:pict>
      </w:r>
      <w:r w:rsidRPr="00471685">
        <w:rPr>
          <w:rFonts w:ascii="Calibri" w:hAnsi="Calibri"/>
          <w:kern w:val="2"/>
          <w:sz w:val="21"/>
          <w:szCs w:val="24"/>
        </w:rPr>
        <w:pict>
          <v:line id="_x0000_s1217" style="position:absolute;left:0;text-align:left;z-index:39" from="77.75pt,97.45pt" to="345.95pt,98.05pt" o:gfxdata="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CstwfYAAAACwEAAA8AAAAAAAAAAQAgAAAAIgAAAGRycy9kb3du&#10;cmV2LnhtbFBLAQIUABQAAAAIAIdO4kAG8H+4/wEAAO8DAAAOAAAAAAAAAAEAIAAAACcBAABkcnMv&#10;ZTJvRG9jLnhtbFBLBQYAAAAABgAGAFkBAACYBQAAAAA=&#10;"/>
        </w:pict>
      </w:r>
      <w:r w:rsidRPr="00471685">
        <w:rPr>
          <w:rFonts w:ascii="Calibri" w:hAnsi="Calibri"/>
          <w:kern w:val="2"/>
          <w:sz w:val="21"/>
          <w:szCs w:val="24"/>
        </w:rPr>
        <w:pict>
          <v:line id="_x0000_s1219" style="position:absolute;left:0;text-align:left;z-index:41" from="345.35pt,82.5pt" to="345.35pt,97.45pt" o:gfxdata="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dkrZ9cAAAALAQAADwAAAAAAAAABACAAAAAiAAAAZHJzL2Rvd25yZXYueG1s&#10;UEsBAhQAFAAAAAgAh07iQFblgOD5AQAA6wMAAA4AAAAAAAAAAQAgAAAAJgEAAGRycy9lMm9Eb2Mu&#10;eG1sUEsFBgAAAAAGAAYAWQEAAJEFAAAAAA==&#10;"/>
        </w:pict>
      </w:r>
      <w:r w:rsidRPr="00471685">
        <w:rPr>
          <w:rFonts w:ascii="Calibri" w:hAnsi="Calibri"/>
          <w:kern w:val="2"/>
          <w:sz w:val="21"/>
          <w:szCs w:val="24"/>
        </w:rPr>
        <w:pict>
          <v:line id="_x0000_s1215" style="position:absolute;left:0;text-align:left;z-index:37" from="75.95pt,41.65pt" to="344.15pt,42.25pt" o:gfxdata="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IJY+1wAAAAkBAAAPAAAAAAAAAAEAIAAAACIA&#10;AABkcnMvZG93bnJldi54bWxQSwECFAAUAAAACACHTuJA0Ck9CQoCAAD7AwAADgAAAAAAAAABACAA&#10;AAAmAQAAZHJzL2Uyb0RvYy54bWxQSwUGAAAAAAYABgBZAQAAogUAAAAA&#10;"/>
        </w:pict>
      </w:r>
      <w:r w:rsidRPr="00471685">
        <w:rPr>
          <w:rFonts w:ascii="Calibri" w:hAnsi="Calibri"/>
          <w:kern w:val="2"/>
          <w:sz w:val="21"/>
          <w:szCs w:val="24"/>
        </w:rPr>
        <w:pict>
          <v:line id="_x0000_s1216" style="position:absolute;left:0;text-align:left;z-index:38" from="206.15pt,26.7pt" to="206.15pt,41.65pt" o:gfxdata="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8pFtYAAAAJAQAADwAAAAAAAAABACAAAAAiAAAAZHJzL2Rv&#10;d25yZXYueG1sUEsBAhQAFAAAAAgAh07iQD2s+sUDAgAA9wMAAA4AAAAAAAAAAQAgAAAAJQEAAGRy&#10;cy9lMm9Eb2MueG1sUEsFBgAAAAAGAAYAWQEAAJoFAAAAAA==&#10;"/>
        </w:pict>
      </w:r>
      <w:r w:rsidRPr="00471685">
        <w:rPr>
          <w:rFonts w:ascii="Calibri" w:hAnsi="Calibri"/>
          <w:kern w:val="2"/>
          <w:sz w:val="21"/>
          <w:szCs w:val="24"/>
        </w:rPr>
        <w:pict>
          <v:shape id="_x0000_s1214" type="#_x0000_t32" style="position:absolute;left:0;text-align:left;margin-left:205.8pt;margin-top:26.7pt;width:.35pt;height:12.55pt;flip:x;z-index:36" o:gfxdata="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C3/3rZAAAACQEAAA8AAAAAAAAAAQAgAAAAIgAAAGRycy9kb3ducmV2LnhtbFBL&#10;AQIUABQAAAAIAIdO4kBNbK6+LgIAAEcEAAAOAAAAAAAAAAEAIAAAACgBAABkcnMvZTJvRG9jLnht&#10;bFBLBQYAAAAABgAGAFkBAADIBQAAAAA=&#10;">
            <v:stroke endarrow="open"/>
          </v:shape>
        </w:pict>
      </w:r>
      <w:r w:rsidRPr="00471685">
        <w:rPr>
          <w:rFonts w:ascii="Calibri" w:hAnsi="Calibri"/>
          <w:kern w:val="2"/>
          <w:sz w:val="21"/>
          <w:szCs w:val="24"/>
        </w:rPr>
        <w:pict>
          <v:shape id="_x0000_s1184" type="#_x0000_t202" style="position:absolute;left:0;text-align:left;margin-left:117.95pt;margin-top:182.05pt;width:182.4pt;height:21.65pt;z-index:6" o:gfxdata="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ZtjyjYAAAACwEAAA8AAAAAAAAAAQAgAAAAIgAAAGRycy9kb3ducmV2LnhtbFBLAQIUABQAAAAI&#10;AIdO4kAnl0GkXwIAAMcEAAAOAAAAAAAAAAEAIAAAACcBAABkcnMvZTJvRG9jLnhtbFBLBQYAAAAA&#10;BgAGAFkBAAD4BQAAAAA=&#10;" strokeweight=".5pt">
            <v:stroke joinstyle="round"/>
            <v:textbox>
              <w:txbxContent>
                <w:p w:rsidR="00471685" w:rsidRDefault="00471685" w:rsidP="00471685">
                  <w:pPr>
                    <w:spacing w:line="300" w:lineRule="exact"/>
                    <w:jc w:val="center"/>
                  </w:pPr>
                  <w:r>
                    <w:rPr>
                      <w:rFonts w:hint="eastAsia"/>
                    </w:rPr>
                    <w:t>灾害级别判断</w:t>
                  </w:r>
                </w:p>
              </w:txbxContent>
            </v:textbox>
          </v:shape>
        </w:pict>
      </w:r>
      <w:r w:rsidRPr="00471685">
        <w:rPr>
          <w:rFonts w:ascii="Calibri" w:hAnsi="Calibri"/>
          <w:kern w:val="2"/>
          <w:sz w:val="21"/>
          <w:szCs w:val="24"/>
        </w:rPr>
        <w:pict>
          <v:shape id="_x0000_s1213" type="#_x0000_t32" style="position:absolute;left:0;text-align:left;margin-left:208.55pt;margin-top:145.5pt;width:.6pt;height:36.55pt;z-index:35" o:gfxdata="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WRZtu2gAAAAsBAAAPAAAAAAAAAAEAIAAAACIAAABkcnMvZG93bnJldi54bWxQSwECFAAUAAAA&#10;CACHTuJA/7+5CSUCAAAnBAAADgAAAAAAAAABACAAAAApAQAAZHJzL2Uyb0RvYy54bWxQSwUGAAAA&#10;AAYABgBZAQAAwAUAAAAA&#10;">
            <v:stroke endarrow="open"/>
          </v:shape>
        </w:pict>
      </w:r>
      <w:r w:rsidRPr="00471685">
        <w:rPr>
          <w:rFonts w:ascii="Calibri" w:hAnsi="Calibri"/>
          <w:kern w:val="2"/>
          <w:sz w:val="21"/>
          <w:szCs w:val="24"/>
        </w:rPr>
        <w:pict>
          <v:shape id="_x0000_s1182" type="#_x0000_t202" style="position:absolute;left:0;text-align:left;margin-left:117.35pt;margin-top:123.85pt;width:182.4pt;height:21.65pt;z-index:4" o:gfxdata="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lw/GXYAAAACwEAAA8AAAAAAAAAAQAgAAAAIgAAAGRycy9kb3ducmV2LnhtbFBLAQIUABQAAAAI&#10;AIdO4kBzNWxFXwIAAMcEAAAOAAAAAAAAAAEAIAAAACcBAABkcnMvZTJvRG9jLnhtbFBLBQYAAAAA&#10;BgAGAFkBAAD4BQAAAAA=&#10;" strokeweight=".5pt">
            <v:stroke joinstyle="round"/>
            <v:textbox>
              <w:txbxContent>
                <w:p w:rsidR="00471685" w:rsidRDefault="00471685" w:rsidP="00471685">
                  <w:pPr>
                    <w:spacing w:line="300" w:lineRule="exact"/>
                    <w:jc w:val="center"/>
                  </w:pPr>
                  <w:r>
                    <w:rPr>
                      <w:rFonts w:hint="eastAsia"/>
                    </w:rPr>
                    <w:t>抗震救灾指挥部</w:t>
                  </w:r>
                </w:p>
              </w:txbxContent>
            </v:textbox>
          </v:shape>
        </w:pict>
      </w:r>
      <w:r w:rsidRPr="00471685">
        <w:rPr>
          <w:rFonts w:ascii="Calibri" w:hAnsi="Calibri"/>
          <w:kern w:val="2"/>
          <w:sz w:val="21"/>
          <w:szCs w:val="24"/>
        </w:rPr>
        <w:pict>
          <v:shape id="_x0000_s1212" type="#_x0000_t32" style="position:absolute;left:0;text-align:left;margin-left:299.75pt;margin-top:135.9pt;width:37.8pt;height:0;z-index:34" o:gfxdata="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kdg4NkA&#10;AAALAQAADwAAAAAAAAABACAAAAAiAAAAZHJzL2Rvd25yZXYueG1sUEsBAhQAFAAAAAgAh07iQI0a&#10;q8seAgAAMQQAAA4AAAAAAAAAAQAgAAAAKAEAAGRycy9lMm9Eb2MueG1sUEsFBgAAAAAGAAYAWQEA&#10;ALgFAAAAAA==&#10;">
            <v:stroke startarrow="open" endarrow="open"/>
          </v:shape>
        </w:pict>
      </w:r>
      <w:r w:rsidRPr="00471685">
        <w:rPr>
          <w:rFonts w:ascii="Calibri" w:hAnsi="Calibri"/>
          <w:kern w:val="2"/>
          <w:sz w:val="21"/>
          <w:szCs w:val="24"/>
        </w:rPr>
        <w:pict>
          <v:shape id="_x0000_s1185" type="#_x0000_t202" style="position:absolute;left:0;text-align:left;margin-left:336.95pt;margin-top:124.45pt;width:100.5pt;height:21.65pt;z-index:7" o:gfxdata="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dWhC&#10;5dcAAAALAQAADwAAAAAAAAABACAAAAAiAAAAZHJzL2Rvd25yZXYueG1sUEsBAhQAFAAAAAgAh07i&#10;QCsj9xhcAgAAxwQAAA4AAAAAAAAAAQAgAAAAJgEAAGRycy9lMm9Eb2MueG1sUEsFBgAAAAAGAAYA&#10;WQEAAPQFAAAAAA==&#10;" strokeweight=".5pt">
            <v:stroke joinstyle="round"/>
            <v:textbox>
              <w:txbxContent>
                <w:p w:rsidR="00471685" w:rsidRDefault="00471685" w:rsidP="00471685">
                  <w:pPr>
                    <w:spacing w:line="300" w:lineRule="exact"/>
                    <w:jc w:val="center"/>
                  </w:pPr>
                  <w:r>
                    <w:rPr>
                      <w:rFonts w:hint="eastAsia"/>
                    </w:rPr>
                    <w:t>县委、县人民政府</w:t>
                  </w:r>
                </w:p>
              </w:txbxContent>
            </v:textbox>
          </v:shape>
        </w:pict>
      </w:r>
      <w:r w:rsidRPr="00471685">
        <w:rPr>
          <w:rFonts w:ascii="Calibri" w:hAnsi="Calibri"/>
          <w:kern w:val="2"/>
          <w:sz w:val="21"/>
          <w:szCs w:val="24"/>
        </w:rPr>
        <w:pict>
          <v:shape id="_x0000_s1211" type="#_x0000_t32" style="position:absolute;left:0;text-align:left;margin-left:78.35pt;margin-top:134.7pt;width:39pt;height:.6pt;flip:y;z-index:33" o:gfxdata="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O86ft2gAAAAsBAAAPAAAAAAAAAAEAIAAAACIAAABkcnMvZG93&#10;bnJldi54bWxQSwECFAAUAAAACACHTuJAqksZCzcCAABJBAAADgAAAAAAAAABACAAAAApAQAAZHJz&#10;L2Uyb0RvYy54bWxQSwUGAAAAAAYABgBZAQAA0gUAAAAA&#10;">
            <v:stroke startarrow="open" endarrow="open"/>
          </v:shape>
        </w:pict>
      </w:r>
      <w:r w:rsidRPr="00471685">
        <w:rPr>
          <w:rFonts w:ascii="Calibri" w:hAnsi="Calibri"/>
          <w:kern w:val="2"/>
          <w:sz w:val="21"/>
          <w:szCs w:val="24"/>
        </w:rPr>
        <w:pict>
          <v:shape id="_x0000_s1210" type="#_x0000_t202" style="position:absolute;left:0;text-align:left;margin-left:179.15pt;margin-top:426.85pt;width:62.4pt;height:21.65pt;z-index:32" o:gfxdata="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O6hHa9cAAAAL&#10;AQAADwAAAAAAAAABACAAAAAiAAAAZHJzL2Rvd25yZXYueG1sUEsBAhQAFAAAAAgAh07iQBeE5cFW&#10;AgAAngQAAA4AAAAAAAAAAQAgAAAAJgEAAGRycy9lMm9Eb2MueG1sUEsFBgAAAAAGAAYAWQEAAO4F&#10;AAAAAA==&#10;" stroked="f" strokeweight=".5pt">
            <v:textbox>
              <w:txbxContent>
                <w:p w:rsidR="00471685" w:rsidRDefault="00471685" w:rsidP="00471685">
                  <w:pPr>
                    <w:spacing w:line="300" w:lineRule="exact"/>
                    <w:jc w:val="center"/>
                  </w:pPr>
                  <w:r>
                    <w:rPr>
                      <w:rFonts w:hint="eastAsia"/>
                    </w:rPr>
                    <w:t>事态控制</w:t>
                  </w:r>
                </w:p>
              </w:txbxContent>
            </v:textbox>
          </v:shape>
        </w:pict>
      </w:r>
      <w:r w:rsidRPr="00471685">
        <w:rPr>
          <w:rFonts w:ascii="Calibri" w:hAnsi="Calibri"/>
          <w:kern w:val="2"/>
          <w:sz w:val="21"/>
          <w:szCs w:val="24"/>
        </w:rPr>
        <w:pict>
          <v:shapetype id="_x0000_t4" coordsize="21600,21600" o:spt="4" path="m10800,l,10800,10800,21600,21600,10800xe">
            <v:stroke joinstyle="miter"/>
            <v:path gradientshapeok="t" o:connecttype="rect" textboxrect="5400,5400,16200,16200"/>
          </v:shapetype>
          <v:shape id="_x0000_s1208" type="#_x0000_t4" style="position:absolute;left:0;text-align:left;margin-left:134.75pt;margin-top:408.05pt;width:147.6pt;height:63pt;z-index:30;v-text-anchor:middle" o:gfxdata="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Ym1vzbAAAACwEAAA8AAAAAAAAAAQAgAAAAIgAAAGRycy9kb3ducmV2LnhtbFBL&#10;AQIUABQAAAAIAIdO4kAzhX5nZQIAAMYEAAAOAAAAAAAAAAEAIAAAACoBAABkcnMvZTJvRG9jLnht&#10;bFBLBQYAAAAABgAGAFkBAAABBgAAAAA=&#10;" filled="f" strokeweight=".5pt">
            <v:stroke joinstyle="round"/>
          </v:shape>
        </w:pict>
      </w:r>
      <w:r w:rsidRPr="00471685">
        <w:rPr>
          <w:rFonts w:ascii="Calibri" w:hAnsi="Calibri"/>
          <w:kern w:val="2"/>
          <w:sz w:val="21"/>
          <w:szCs w:val="24"/>
        </w:rPr>
        <w:pict>
          <v:shape id="_x0000_s1193" type="#_x0000_t202" style="position:absolute;left:0;text-align:left;margin-left:143.15pt;margin-top:530.05pt;width:123pt;height:21.65pt;z-index:15" o:gfxdata="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hpOBnXAAAADQEAAA8AAAAAAAAAAQAgAAAAIgAAAGRycy9kb3ducmV2LnhtbFBLAQIUABQAAAAI&#10;AIdO4kALDkM2YAIAAMcEAAAOAAAAAAAAAAEAIAAAACYBAABkcnMvZTJvRG9jLnhtbFBLBQYAAAAA&#10;BgAGAFkBAAD4BQAAAAA=&#10;" strokeweight=".5pt">
            <v:stroke joinstyle="round"/>
            <v:textbox>
              <w:txbxContent>
                <w:p w:rsidR="00471685" w:rsidRDefault="00471685" w:rsidP="00471685">
                  <w:pPr>
                    <w:spacing w:line="300" w:lineRule="exact"/>
                    <w:jc w:val="center"/>
                  </w:pPr>
                  <w:r>
                    <w:rPr>
                      <w:rFonts w:hint="eastAsia"/>
                    </w:rPr>
                    <w:t>后期恢复处置</w:t>
                  </w:r>
                </w:p>
              </w:txbxContent>
            </v:textbox>
          </v:shape>
        </w:pict>
      </w:r>
      <w:r w:rsidRPr="00471685">
        <w:rPr>
          <w:rFonts w:ascii="Calibri" w:hAnsi="Calibri"/>
          <w:kern w:val="2"/>
          <w:sz w:val="21"/>
          <w:szCs w:val="24"/>
        </w:rPr>
        <w:pict>
          <v:shape id="_x0000_s1190" type="#_x0000_t202" style="position:absolute;left:0;text-align:left;margin-left:350.15pt;margin-top:276.85pt;width:102pt;height:21.65pt;z-index:12" o:gfxdata="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VRBn/XAAAACwEAAA8AAAAAAAAAAQAgAAAAIgAAAGRycy9kb3ducmV2LnhtbFBLAQIUABQAAAAI&#10;AIdO4kD4NBX+YAIAAMcEAAAOAAAAAAAAAAEAIAAAACYBAABkcnMvZTJvRG9jLnhtbFBLBQYAAAAA&#10;BgAGAFkBAAD4BQAAAAA=&#10;" strokeweight=".5pt">
            <v:stroke joinstyle="round"/>
            <v:textbox>
              <w:txbxContent>
                <w:p w:rsidR="00471685" w:rsidRDefault="00471685" w:rsidP="00471685">
                  <w:pPr>
                    <w:spacing w:line="300" w:lineRule="exact"/>
                    <w:jc w:val="center"/>
                  </w:pPr>
                  <w:r>
                    <w:rPr>
                      <w:rFonts w:hint="eastAsia"/>
                    </w:rPr>
                    <w:t>应急队伍调配</w:t>
                  </w:r>
                </w:p>
              </w:txbxContent>
            </v:textbox>
          </v:shape>
        </w:pict>
      </w:r>
      <w:r w:rsidRPr="00471685">
        <w:rPr>
          <w:rFonts w:ascii="Calibri" w:hAnsi="Calibri"/>
          <w:kern w:val="2"/>
          <w:sz w:val="21"/>
          <w:szCs w:val="24"/>
        </w:rPr>
        <w:pict>
          <v:shape id="_x0000_s1191" type="#_x0000_t202" style="position:absolute;left:0;text-align:left;margin-left:348.95pt;margin-top:233.65pt;width:104.25pt;height:21.65pt;z-index:13" o:gfxdata="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I42Jb2AAAAAsBAAAPAAAAAAAAAAEAIAAAACIAAABkcnMvZG93bnJldi54bWxQSwECFAAUAAAA&#10;CACHTuJAU6y4HGACAADHBAAADgAAAAAAAAABACAAAAAnAQAAZHJzL2Uyb0RvYy54bWxQSwUGAAAA&#10;AAYABgBZAQAA+QUAAAAA&#10;" strokeweight=".5pt">
            <v:stroke joinstyle="round"/>
            <v:textbox>
              <w:txbxContent>
                <w:p w:rsidR="00471685" w:rsidRDefault="00471685" w:rsidP="00471685">
                  <w:pPr>
                    <w:spacing w:line="300" w:lineRule="exact"/>
                    <w:jc w:val="center"/>
                  </w:pPr>
                  <w:r>
                    <w:rPr>
                      <w:rFonts w:hint="eastAsia"/>
                    </w:rPr>
                    <w:t>应急工作人员到位</w:t>
                  </w:r>
                </w:p>
              </w:txbxContent>
            </v:textbox>
          </v:shape>
        </w:pict>
      </w:r>
      <w:r w:rsidRPr="00471685">
        <w:rPr>
          <w:rFonts w:ascii="Calibri" w:hAnsi="Calibri"/>
          <w:kern w:val="2"/>
          <w:sz w:val="21"/>
          <w:szCs w:val="24"/>
        </w:rPr>
        <w:pict>
          <v:shape id="_x0000_s1188" type="#_x0000_t202" style="position:absolute;left:0;text-align:left;margin-left:146.75pt;margin-top:356.05pt;width:123pt;height:21.65pt;z-index:10" o:gfxdata="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aAvzvXAAAACwEAAA8AAAAAAAAAAQAgAAAAIgAAAGRycy9kb3ducmV2LnhtbFBLAQIUABQAAAAI&#10;AIdO4kBWCQ2mYAIAAMcEAAAOAAAAAAAAAAEAIAAAACYBAABkcnMvZTJvRG9jLnhtbFBLBQYAAAAA&#10;BgAGAFkBAAD4BQAAAAA=&#10;" strokeweight=".5pt">
            <v:stroke joinstyle="round"/>
            <v:textbox>
              <w:txbxContent>
                <w:p w:rsidR="00471685" w:rsidRDefault="00471685" w:rsidP="00471685">
                  <w:pPr>
                    <w:spacing w:line="300" w:lineRule="exact"/>
                    <w:jc w:val="center"/>
                  </w:pPr>
                  <w:r>
                    <w:rPr>
                      <w:rFonts w:hint="eastAsia"/>
                    </w:rPr>
                    <w:t>抢险救援行动</w:t>
                  </w:r>
                </w:p>
              </w:txbxContent>
            </v:textbox>
          </v:shape>
        </w:pict>
      </w:r>
      <w:r w:rsidRPr="00471685">
        <w:rPr>
          <w:rFonts w:ascii="Calibri" w:hAnsi="Calibri"/>
          <w:kern w:val="2"/>
          <w:sz w:val="21"/>
          <w:szCs w:val="24"/>
        </w:rPr>
        <w:pict>
          <v:shape id="_x0000_s1181" type="#_x0000_t202" style="position:absolute;left:0;text-align:left;margin-left:252.95pt;margin-top:60.25pt;width:182.4pt;height:21.65pt;z-index:3" o:gfxdata="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ayk0tcAAAALAQAADwAAAAAAAAABACAAAAAiAAAAZHJzL2Rvd25yZXYueG1sUEsBAhQAFAAAAAgA&#10;h07iQD1UgG5fAgAAxwQAAA4AAAAAAAAAAQAgAAAAJgEAAGRycy9lMm9Eb2MueG1sUEsFBgAAAAAG&#10;AAYAWQEAAPcFAAAAAA==&#10;" strokeweight=".5pt">
            <v:stroke joinstyle="round"/>
            <v:textbox>
              <w:txbxContent>
                <w:p w:rsidR="00471685" w:rsidRDefault="00471685" w:rsidP="00471685">
                  <w:pPr>
                    <w:spacing w:line="300" w:lineRule="exact"/>
                    <w:jc w:val="center"/>
                  </w:pPr>
                  <w:r>
                    <w:rPr>
                      <w:rFonts w:hint="eastAsia"/>
                    </w:rPr>
                    <w:t>信息上报</w:t>
                  </w:r>
                </w:p>
              </w:txbxContent>
            </v:textbox>
          </v:shape>
        </w:pict>
      </w:r>
      <w:r w:rsidRPr="00471685">
        <w:rPr>
          <w:rFonts w:ascii="Calibri" w:hAnsi="Calibri"/>
          <w:kern w:val="2"/>
          <w:sz w:val="21"/>
          <w:szCs w:val="24"/>
        </w:rPr>
        <w:pict>
          <v:shape id="_x0000_s1180" type="#_x0000_t202" style="position:absolute;left:0;text-align:left;margin-left:-12.25pt;margin-top:60.25pt;width:182.4pt;height:21.65pt;z-index:2" o:gfxdata="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fZfrPXAAAACwEAAA8AAAAAAAAAAQAgAAAAIgAAAGRycy9kb3ducmV2LnhtbFBLAQIUABQAAAAI&#10;AIdO4kCKYysAYAIAAMcEAAAOAAAAAAAAAAEAIAAAACYBAABkcnMvZTJvRG9jLnhtbFBLBQYAAAAA&#10;BgAGAFkBAAD4BQAAAAA=&#10;" strokeweight=".5pt">
            <v:stroke joinstyle="round"/>
            <v:textbox>
              <w:txbxContent>
                <w:p w:rsidR="00471685" w:rsidRDefault="00471685" w:rsidP="00471685">
                  <w:pPr>
                    <w:spacing w:line="300" w:lineRule="exact"/>
                    <w:jc w:val="center"/>
                  </w:pPr>
                  <w:r>
                    <w:rPr>
                      <w:rFonts w:hint="eastAsia"/>
                    </w:rPr>
                    <w:t>监测</w:t>
                  </w:r>
                </w:p>
              </w:txbxContent>
            </v:textbox>
          </v:shape>
        </w:pict>
      </w:r>
      <w:r w:rsidRPr="00471685">
        <w:rPr>
          <w:rFonts w:ascii="Calibri" w:hAnsi="Calibri"/>
          <w:kern w:val="2"/>
          <w:sz w:val="21"/>
          <w:szCs w:val="24"/>
        </w:rPr>
        <w:pict>
          <v:shape id="_x0000_s1179" type="#_x0000_t202" style="position:absolute;left:0;text-align:left;margin-left:114.95pt;margin-top:5.05pt;width:182.4pt;height:21.65pt;z-index:1" o:gfxdata="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8SKOzWAAAACQEAAA8AAAAAAAAAAQAgAAAAIgAAAGRycy9kb3ducmV2Lnht&#10;bFBLAQIUABQAAAAIAIdO4kARZ9hRbQIAANIEAAAOAAAAAAAAAAEAIAAAACUBAABkcnMvZTJvRG9j&#10;LnhtbFBLBQYAAAAABgAGAFkBAAAEBgAAAAA=&#10;" strokeweight=".5pt">
            <v:stroke joinstyle="round"/>
            <v:textbox>
              <w:txbxContent>
                <w:p w:rsidR="00471685" w:rsidRDefault="00471685" w:rsidP="00471685">
                  <w:pPr>
                    <w:spacing w:line="300" w:lineRule="exact"/>
                    <w:jc w:val="center"/>
                  </w:pPr>
                  <w:r>
                    <w:rPr>
                      <w:rFonts w:hint="eastAsia"/>
                    </w:rPr>
                    <w:t>地震灾害</w:t>
                  </w:r>
                </w:p>
              </w:txbxContent>
            </v:textbox>
          </v:shape>
        </w:pict>
      </w: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r w:rsidRPr="00471685">
        <w:rPr>
          <w:rFonts w:ascii="Calibri" w:eastAsia="仿宋_GB2312" w:hAnsi="Calibri"/>
          <w:kern w:val="2"/>
          <w:sz w:val="21"/>
          <w:szCs w:val="24"/>
        </w:rPr>
        <w:pict>
          <v:shape id="_x0000_s1331" type="#_x0000_t32" style="position:absolute;left:0;text-align:left;margin-left:208.05pt;margin-top:.85pt;width:.5pt;height:15.85pt;flip:x;z-index:81" o:gfxdata="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ayRgPWAAAACAEAAA8AAAAAAAAAAQAgAAAAIgAAAGRycy9kb3ducmV2LnhtbFBLAQIUABQAAAAI&#10;AIdO4kDpC0MeKAIAAEcEAAAOAAAAAAAAAAEAIAAAACUBAABkcnMvZTJvRG9jLnhtbFBLBQYAAAAA&#10;BgAGAFkBAAC/BQAAAAA=&#10;">
            <v:stroke endarrow="open"/>
          </v:shape>
        </w:pict>
      </w:r>
      <w:r w:rsidRPr="00471685">
        <w:rPr>
          <w:rFonts w:ascii="Calibri" w:eastAsia="仿宋_GB2312" w:hAnsi="Calibri"/>
          <w:kern w:val="2"/>
          <w:sz w:val="21"/>
          <w:szCs w:val="24"/>
        </w:rPr>
        <w:pict>
          <v:shape id="_x0000_s1207" type="#_x0000_t4" style="position:absolute;left:0;text-align:left;margin-left:121.3pt;margin-top:18.05pt;width:173.05pt;height:89.95pt;z-index:29;v-text-anchor:middle" o:gfxdata="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AtfLnvZAAAACgEAAA8AAAAAAAAAAQAgAAAAIgAAAGRycy9k&#10;b3ducmV2LnhtbFBLAQIUABQAAAAIAIdO4kAiqmBacwIAANIEAAAOAAAAAAAAAAEAIAAAACgBAABk&#10;cnMvZTJvRG9jLnhtbFBLBQYAAAAABgAGAFkBAAANBgAAAAA=&#10;" filled="f" strokeweight=".5pt">
            <v:stroke joinstyle="round"/>
          </v:shape>
        </w:pict>
      </w:r>
    </w:p>
    <w:p w:rsidR="00471685" w:rsidRPr="00471685" w:rsidRDefault="00471685" w:rsidP="00471685">
      <w:pPr>
        <w:widowControl w:val="0"/>
        <w:spacing w:line="360" w:lineRule="auto"/>
        <w:jc w:val="both"/>
        <w:rPr>
          <w:rFonts w:ascii="宋体" w:eastAsia="仿宋_GB2312" w:hAnsi="宋体"/>
          <w:sz w:val="28"/>
          <w:szCs w:val="28"/>
        </w:rPr>
      </w:pPr>
      <w:r w:rsidRPr="00471685">
        <w:rPr>
          <w:rFonts w:ascii="Calibri" w:eastAsia="仿宋_GB2312" w:hAnsi="Calibri"/>
          <w:kern w:val="2"/>
          <w:sz w:val="21"/>
          <w:szCs w:val="24"/>
        </w:rPr>
        <w:pict>
          <v:line id="_x0000_s1249" style="position:absolute;left:0;text-align:left;flip:y;z-index:71" from="292.25pt,30.15pt" to="322.55pt,30.85pt" o:gfxdata="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&#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VH452AAAAAkBAAAPAAAAAAAAAAEAIAAAACIAAABk&#10;cnMvZG93bnJldi54bWxQSwECFAAUAAAACACHTuJAACUgsgYCAAD8AwAADgAAAAAAAAABACAAAAAn&#10;AQAAZHJzL2Uyb0RvYy54bWxQSwUGAAAAAAYABgBZAQAAnwUAAAAA&#10;"/>
        </w:pict>
      </w:r>
      <w:r w:rsidRPr="00471685">
        <w:rPr>
          <w:rFonts w:ascii="Calibri" w:eastAsia="仿宋_GB2312" w:hAnsi="Calibri"/>
          <w:kern w:val="2"/>
          <w:sz w:val="21"/>
          <w:szCs w:val="24"/>
        </w:rPr>
        <w:pict>
          <v:line id="_x0000_s1250" style="position:absolute;left:0;text-align:left;z-index:72" from="106.55pt,30.7pt" to="120.4pt,31.6pt" o:gfxdata="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LooR1gAAAAkBAAAPAAAAAAAAAAEAIAAAACIAAABkcnMvZG93bnJl&#10;di54bWxQSwECFAAUAAAACACHTuJALuYy+f8BAADzAwAADgAAAAAAAAABACAAAAAlAQAAZHJzL2Uy&#10;b0RvYy54bWxQSwUGAAAAAAYABgBZAQAAlgUAAAAA&#10;"/>
        </w:pict>
      </w:r>
      <w:r w:rsidRPr="00471685">
        <w:rPr>
          <w:rFonts w:ascii="Calibri" w:eastAsia="仿宋_GB2312" w:hAnsi="Calibri"/>
          <w:kern w:val="2"/>
          <w:sz w:val="21"/>
          <w:szCs w:val="24"/>
        </w:rPr>
        <w:pict>
          <v:shape id="_x0000_s1209" type="#_x0000_t202" style="position:absolute;left:0;text-align:left;margin-left:163.15pt;margin-top:11.65pt;width:84.85pt;height:38.9pt;z-index:31" o:gfxdata="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Ozar9UAAAAKAQAA&#10;DwAAAAAAAAABACAAAAAiAAAAZHJzL2Rvd25yZXYueG1sUEsBAhQAFAAAAAgAh07iQKAh2ZpVAgAA&#10;ngQAAA4AAAAAAAAAAQAgAAAAJAEAAGRycy9lMm9Eb2MueG1sUEsFBgAAAAAGAAYAWQEAAOsFAAAA&#10;AA==&#10;" stroked="f" strokeweight=".5pt">
            <v:textbox>
              <w:txbxContent>
                <w:p w:rsidR="00471685" w:rsidRDefault="00471685" w:rsidP="00471685">
                  <w:pPr>
                    <w:spacing w:line="300" w:lineRule="exact"/>
                    <w:jc w:val="center"/>
                  </w:pPr>
                  <w:r>
                    <w:rPr>
                      <w:rFonts w:hint="eastAsia"/>
                    </w:rPr>
                    <w:t>应急响应</w:t>
                  </w:r>
                </w:p>
                <w:p w:rsidR="00471685" w:rsidRDefault="00471685" w:rsidP="00471685">
                  <w:pPr>
                    <w:spacing w:line="300" w:lineRule="exact"/>
                    <w:jc w:val="center"/>
                  </w:pPr>
                  <w:r>
                    <w:rPr>
                      <w:rFonts w:hint="eastAsia"/>
                    </w:rPr>
                    <w:t>成立现场指挥部</w:t>
                  </w:r>
                </w:p>
              </w:txbxContent>
            </v:textbox>
          </v:shape>
        </w:pict>
      </w: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widowControl w:val="0"/>
        <w:spacing w:line="360" w:lineRule="auto"/>
        <w:jc w:val="both"/>
        <w:rPr>
          <w:rFonts w:ascii="宋体" w:eastAsia="仿宋_GB2312" w:hAnsi="宋体"/>
          <w:sz w:val="28"/>
          <w:szCs w:val="28"/>
        </w:rPr>
      </w:pPr>
    </w:p>
    <w:p w:rsidR="00471685" w:rsidRPr="00471685" w:rsidRDefault="00471685" w:rsidP="00471685">
      <w:pPr>
        <w:keepNext/>
        <w:keepLines/>
        <w:widowControl w:val="0"/>
        <w:spacing w:line="620" w:lineRule="exact"/>
        <w:jc w:val="both"/>
        <w:outlineLvl w:val="1"/>
        <w:rPr>
          <w:rFonts w:ascii="仿宋" w:eastAsia="仿宋" w:hAnsi="仿宋"/>
          <w:b/>
          <w:bCs/>
          <w:kern w:val="2"/>
          <w:sz w:val="32"/>
          <w:szCs w:val="32"/>
        </w:rPr>
      </w:pPr>
      <w:bookmarkStart w:id="84" w:name="_Toc30454"/>
      <w:r w:rsidRPr="00471685">
        <w:rPr>
          <w:rFonts w:ascii="黑体" w:eastAsia="黑体" w:hAnsi="Cambria" w:hint="eastAsia"/>
          <w:b/>
          <w:bCs/>
          <w:kern w:val="2"/>
          <w:sz w:val="28"/>
          <w:szCs w:val="28"/>
        </w:rPr>
        <w:lastRenderedPageBreak/>
        <w:t xml:space="preserve">附件3  </w:t>
      </w:r>
      <w:r w:rsidRPr="00471685">
        <w:rPr>
          <w:rFonts w:ascii="宋体" w:hAnsi="宋体" w:cs="宋体" w:hint="eastAsia"/>
          <w:b/>
          <w:bCs/>
          <w:kern w:val="2"/>
          <w:sz w:val="32"/>
          <w:szCs w:val="32"/>
        </w:rPr>
        <w:t>灾情信息报告主要指标</w:t>
      </w:r>
      <w:bookmarkEnd w:id="84"/>
    </w:p>
    <w:p w:rsidR="00471685" w:rsidRPr="00471685" w:rsidRDefault="00471685" w:rsidP="00471685">
      <w:pPr>
        <w:widowControl w:val="0"/>
        <w:spacing w:line="620" w:lineRule="exact"/>
        <w:jc w:val="center"/>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灾情信息报告主要指标内容</w:t>
      </w:r>
    </w:p>
    <w:p w:rsidR="00471685" w:rsidRPr="00471685" w:rsidRDefault="00471685" w:rsidP="00471685">
      <w:pPr>
        <w:widowControl w:val="0"/>
        <w:spacing w:line="620"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1.灾害损失情况包括以下主要指标：受灾人口、因灾死亡人口、因灾失踪人口、因灾伤病人口、紧急转移安置人口或需紧急生活救助人口、饮水困难人口；农作物受灾面积、成灾面积、绝收面积、毁坏耕地面积；毁坏农业设施面积；因灾死亡畜禽数量、受伤畜禽数量；倒塌房屋户数、间数，损坏(分严重和一般)房屋户数、间数；直接经济损失、农业直接经济损失。</w:t>
      </w:r>
    </w:p>
    <w:p w:rsidR="00471685" w:rsidRPr="00471685" w:rsidRDefault="00471685" w:rsidP="00471685">
      <w:pPr>
        <w:widowControl w:val="0"/>
        <w:spacing w:line="620" w:lineRule="exact"/>
        <w:ind w:firstLineChars="200" w:firstLine="560"/>
        <w:jc w:val="both"/>
        <w:rPr>
          <w:rFonts w:ascii="仿宋_GB2312" w:eastAsia="仿宋_GB2312" w:hAnsi="仿宋_GB2312" w:cs="仿宋_GB2312"/>
          <w:sz w:val="28"/>
          <w:szCs w:val="28"/>
        </w:rPr>
      </w:pPr>
      <w:r w:rsidRPr="00471685">
        <w:rPr>
          <w:rFonts w:ascii="仿宋_GB2312" w:eastAsia="仿宋_GB2312" w:hAnsi="仿宋_GB2312" w:cs="仿宋_GB2312" w:hint="eastAsia"/>
          <w:sz w:val="28"/>
          <w:szCs w:val="28"/>
        </w:rPr>
        <w:t>2.因灾需救助情况包括以下主要指标：需口粮救助人口；需衣被救助人口；需取暖救助人口；需其他生活救助人口；需重建和维修住房户数、间数。</w:t>
      </w:r>
    </w:p>
    <w:p w:rsidR="00471685" w:rsidRPr="00471685" w:rsidRDefault="00471685" w:rsidP="00471685">
      <w:pPr>
        <w:widowControl w:val="0"/>
        <w:spacing w:line="620" w:lineRule="exact"/>
        <w:ind w:firstLineChars="200" w:firstLine="560"/>
        <w:jc w:val="both"/>
        <w:rPr>
          <w:rFonts w:ascii="仿宋_GB2312" w:eastAsia="仿宋_GB2312" w:hAnsi="仿宋_GB2312" w:cs="仿宋_GB2312"/>
          <w:sz w:val="28"/>
          <w:szCs w:val="28"/>
        </w:rPr>
        <w:sectPr w:rsidR="00471685" w:rsidRPr="00471685">
          <w:footerReference w:type="default" r:id="rId12"/>
          <w:pgSz w:w="11906" w:h="16838"/>
          <w:pgMar w:top="2098" w:right="1474" w:bottom="1984" w:left="1587" w:header="851" w:footer="992" w:gutter="0"/>
          <w:pgNumType w:fmt="numberInDash" w:start="1"/>
          <w:cols w:space="425"/>
          <w:docGrid w:type="lines" w:linePitch="312"/>
        </w:sectPr>
      </w:pPr>
      <w:r w:rsidRPr="00471685">
        <w:rPr>
          <w:rFonts w:ascii="仿宋_GB2312" w:eastAsia="仿宋_GB2312" w:hAnsi="仿宋_GB2312" w:cs="仿宋_GB2312" w:hint="eastAsia"/>
          <w:sz w:val="28"/>
          <w:szCs w:val="28"/>
        </w:rPr>
        <w:t>3.因灾已救助情况包括以下主要指标：投亲靠友人口数量、借住公房人口数量、搭建救灾帐篷和简易棚人口数量；已安排口粮救助人口；已安排衣被救助人口；已安排取暖救助人口、其他已安排政府生活救助人口；已安排恢复重建补助款；已恢复住房户数、间数。</w:t>
      </w:r>
    </w:p>
    <w:p w:rsidR="00FB0BE6" w:rsidRPr="00471685" w:rsidRDefault="00FB0BE6" w:rsidP="00471685">
      <w:pPr>
        <w:rPr>
          <w:szCs w:val="24"/>
        </w:rPr>
      </w:pPr>
    </w:p>
    <w:sectPr w:rsidR="00FB0BE6" w:rsidRPr="00471685" w:rsidSect="00FB0BE6">
      <w:footerReference w:type="default" r:id="rId13"/>
      <w:pgSz w:w="11906" w:h="16838"/>
      <w:pgMar w:top="2098" w:right="1474"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ACF" w:rsidRDefault="00307ACF" w:rsidP="00FB0BE6">
      <w:r>
        <w:separator/>
      </w:r>
    </w:p>
  </w:endnote>
  <w:endnote w:type="continuationSeparator" w:id="1">
    <w:p w:rsidR="00307ACF" w:rsidRDefault="00307ACF" w:rsidP="00FB0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85" w:rsidRDefault="00471685">
    <w:pPr>
      <w:pStyle w:val="a3"/>
      <w:pBdr>
        <w:left w:val="none" w:sz="0" w:space="4" w:color="auto"/>
        <w:bottom w:val="none" w:sz="0" w:space="1" w:color="auto"/>
        <w:right w:val="none" w:sz="0" w:space="4" w:color="auto"/>
      </w:pBdr>
      <w:rPr>
        <w:b/>
        <w:bCs/>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85" w:rsidRDefault="00471685">
    <w:pPr>
      <w:pStyle w:val="a3"/>
      <w:pBdr>
        <w:top w:val="single" w:sz="4" w:space="0" w:color="auto"/>
      </w:pBdr>
      <w:rPr>
        <w:b/>
        <w:bCs/>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85" w:rsidRDefault="00471685">
    <w:pPr>
      <w:pStyle w:val="a3"/>
      <w:pBdr>
        <w:top w:val="single" w:sz="4" w:space="0" w:color="auto"/>
      </w:pBdr>
      <w:rPr>
        <w:b/>
        <w:bCs/>
        <w:sz w:val="21"/>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85" w:rsidRDefault="00471685">
    <w:pPr>
      <w:pStyle w:val="a3"/>
      <w:ind w:firstLine="360"/>
    </w:pPr>
    <w:r>
      <w:pict>
        <v:shapetype id="_x0000_t202" coordsize="21600,21600" o:spt="202" path="m,l,21600r21600,l21600,xe">
          <v:stroke joinstyle="miter"/>
          <v:path gradientshapeok="t" o:connecttype="rect"/>
        </v:shapetype>
        <v:shape id="_x0000_s2053" type="#_x0000_t202" style="position:absolute;left:0;text-align:left;margin-left:208.4pt;margin-top:0;width:46.15pt;height:15.7pt;z-index:2;mso-position-horizontal-relative:margin" o:gfxdata="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uKo1tYAAAAHAQAADwAAAAAAAAABACAAAAAiAAAAZHJzL2Rvd25yZXYueG1s&#10;UEsBAhQAFAAAAAgAh07iQHVhUeYzAgAAWQQAAA4AAAAAAAAAAQAgAAAAJQEAAGRycy9lMm9Eb2Mu&#10;eG1sUEsFBgAAAAAGAAYAWQEAAMoFAAAAAA==&#10;" filled="f" stroked="f" strokeweight=".5pt">
          <v:textbox style="mso-next-textbox:#_x0000_s2053" inset="0,0,0,0">
            <w:txbxContent>
              <w:p w:rsidR="00471685" w:rsidRPr="00307ACF" w:rsidRDefault="00471685">
                <w:pPr>
                  <w:pStyle w:val="a3"/>
                  <w:rPr>
                    <w:rFonts w:ascii="宋体" w:hAnsi="宋体" w:cs="宋体"/>
                    <w:sz w:val="28"/>
                    <w:szCs w:val="28"/>
                  </w:rPr>
                </w:pPr>
                <w:r w:rsidRPr="00307ACF">
                  <w:rPr>
                    <w:rFonts w:ascii="宋体" w:hAnsi="宋体" w:cs="宋体" w:hint="eastAsia"/>
                    <w:sz w:val="28"/>
                    <w:szCs w:val="28"/>
                  </w:rPr>
                  <w:fldChar w:fldCharType="begin"/>
                </w:r>
                <w:r w:rsidRPr="00307ACF">
                  <w:rPr>
                    <w:rFonts w:ascii="宋体" w:hAnsi="宋体" w:cs="宋体" w:hint="eastAsia"/>
                    <w:sz w:val="28"/>
                    <w:szCs w:val="28"/>
                  </w:rPr>
                  <w:instrText xml:space="preserve"> PAGE  \* MERGEFORMAT </w:instrText>
                </w:r>
                <w:r w:rsidRPr="00307ACF">
                  <w:rPr>
                    <w:rFonts w:ascii="宋体" w:hAnsi="宋体" w:cs="宋体" w:hint="eastAsia"/>
                    <w:sz w:val="28"/>
                    <w:szCs w:val="28"/>
                  </w:rPr>
                  <w:fldChar w:fldCharType="separate"/>
                </w:r>
                <w:r w:rsidRPr="00307ACF">
                  <w:rPr>
                    <w:rFonts w:ascii="宋体" w:hAnsi="宋体" w:cs="宋体"/>
                    <w:noProof/>
                    <w:sz w:val="28"/>
                    <w:szCs w:val="28"/>
                  </w:rPr>
                  <w:t>- 48 -</w:t>
                </w:r>
                <w:r w:rsidRPr="00307ACF">
                  <w:rPr>
                    <w:rFonts w:ascii="宋体" w:hAnsi="宋体" w:cs="宋体" w:hint="eastAsia"/>
                    <w:sz w:val="28"/>
                    <w:szCs w:val="28"/>
                  </w:rPr>
                  <w:fldChar w:fldCharType="end"/>
                </w:r>
              </w:p>
            </w:txbxContent>
          </v:textbox>
          <w10:wrap anchorx="margin"/>
        </v:shape>
      </w:pict>
    </w:r>
    <w:r>
      <w:rPr>
        <w:rFonts w:hint="eastAsia"/>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E6" w:rsidRDefault="00FB0BE6">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1;mso-wrap-style:none;mso-position-horizontal:center;mso-position-horizontal-relative:margin" o:preferrelative="t" filled="f" stroked="f">
          <v:textbox style="mso-fit-shape-to-text:t" inset="0,0,0,0">
            <w:txbxContent>
              <w:p w:rsidR="00FB0BE6" w:rsidRDefault="00FB0BE6">
                <w:pPr>
                  <w:pStyle w:val="a3"/>
                </w:pPr>
                <w:r>
                  <w:rPr>
                    <w:rFonts w:ascii="宋体" w:hAnsi="宋体" w:cs="宋体" w:hint="eastAsia"/>
                    <w:sz w:val="28"/>
                    <w:szCs w:val="28"/>
                  </w:rPr>
                  <w:fldChar w:fldCharType="begin"/>
                </w:r>
                <w:r w:rsidR="00307ACF">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71685">
                  <w:rPr>
                    <w:rFonts w:ascii="宋体" w:hAnsi="宋体" w:cs="宋体"/>
                    <w:noProof/>
                    <w:sz w:val="28"/>
                    <w:szCs w:val="28"/>
                  </w:rPr>
                  <w:t>- 49 -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ACF" w:rsidRDefault="00307ACF" w:rsidP="00FB0BE6">
      <w:r>
        <w:separator/>
      </w:r>
    </w:p>
  </w:footnote>
  <w:footnote w:type="continuationSeparator" w:id="1">
    <w:p w:rsidR="00307ACF" w:rsidRDefault="00307ACF" w:rsidP="00FB0B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85" w:rsidRDefault="00471685">
    <w:pPr>
      <w:pStyle w:val="a4"/>
      <w:jc w:val="right"/>
      <w:rPr>
        <w:b/>
        <w:bCs/>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85" w:rsidRDefault="00471685">
    <w:pPr>
      <w:pStyle w:val="a4"/>
      <w:pBdr>
        <w:bottom w:val="single" w:sz="4" w:space="1" w:color="auto"/>
      </w:pBdr>
      <w:jc w:val="right"/>
      <w:rPr>
        <w:b/>
        <w:bCs/>
        <w:sz w:val="21"/>
        <w:szCs w:val="21"/>
      </w:rPr>
    </w:pPr>
    <w:r>
      <w:rPr>
        <w:rFonts w:hint="eastAsia"/>
        <w:b/>
        <w:bCs/>
        <w:sz w:val="21"/>
        <w:szCs w:val="21"/>
      </w:rPr>
      <w:t>青海省海南藏族自治州贵德县地震灾害应急预案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50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0BE6"/>
    <w:rsid w:val="00307ACF"/>
    <w:rsid w:val="00471685"/>
    <w:rsid w:val="00720B25"/>
    <w:rsid w:val="00C14CC6"/>
    <w:rsid w:val="00FB0B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rules v:ext="edit">
        <o:r id="V:Rule32" type="connector" idref="#_x0000_s1230"/>
        <o:r id="V:Rule33" type="connector" idref="#_x0000_s1244"/>
        <o:r id="V:Rule34" type="connector" idref="#_x0000_s1242"/>
        <o:r id="V:Rule35" type="connector" idref="#_x0000_s1234"/>
        <o:r id="V:Rule36" type="connector" idref="#_x0000_s1233"/>
        <o:r id="V:Rule37" type="connector" idref="#_x0000_s1222"/>
        <o:r id="V:Rule38" type="connector" idref="#_x0000_s1238"/>
        <o:r id="V:Rule39" type="connector" idref="#_x0000_s1226"/>
        <o:r id="V:Rule40" type="connector" idref="#_x0000_s1211"/>
        <o:r id="V:Rule41" type="connector" idref="#_x0000_s1245"/>
        <o:r id="V:Rule42" type="connector" idref="#_x0000_s1243"/>
        <o:r id="V:Rule43" type="connector" idref="#_x0000_s1248"/>
        <o:r id="V:Rule44" type="connector" idref="#_x0000_s1225"/>
        <o:r id="V:Rule45" type="connector" idref="#_x0000_s1235"/>
        <o:r id="V:Rule46" type="connector" idref="#_x0000_s1223"/>
        <o:r id="V:Rule47" type="connector" idref="#_x0000_s1232"/>
        <o:r id="V:Rule48" type="connector" idref="#_x0000_s1253"/>
        <o:r id="V:Rule49" type="connector" idref="#_x0000_s1241"/>
        <o:r id="V:Rule50" type="connector" idref="#_x0000_s1213"/>
        <o:r id="V:Rule51" type="connector" idref="#_x0000_s1237"/>
        <o:r id="V:Rule52" type="connector" idref="#_x0000_s1214"/>
        <o:r id="V:Rule53" type="connector" idref="#_x0000_s1236"/>
        <o:r id="V:Rule54" type="connector" idref="#_x0000_s1247"/>
        <o:r id="V:Rule55" type="connector" idref="#_x0000_s1224"/>
        <o:r id="V:Rule56" type="connector" idref="#_x0000_s1212"/>
        <o:r id="V:Rule57" type="connector" idref="#_x0000_s1331"/>
        <o:r id="V:Rule58" type="connector" idref="#_x0000_s1229"/>
        <o:r id="V:Rule59" type="connector" idref="#_x0000_s1231"/>
        <o:r id="V:Rule60" type="connector" idref="#_x0000_s1221"/>
        <o:r id="V:Rule61" type="connector" idref="#_x0000_s1246"/>
        <o:r id="V:Rule62" type="connector" idref="#_x0000_s12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qFormat="1"/>
    <w:lsdException w:name="Body Text First Indent 2" w:qFormat="1"/>
    <w:lsdException w:name="Body Text 2"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HTML Samp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0BE6"/>
  </w:style>
  <w:style w:type="paragraph" w:styleId="1">
    <w:name w:val="heading 1"/>
    <w:basedOn w:val="a"/>
    <w:next w:val="a"/>
    <w:link w:val="1Char"/>
    <w:qFormat/>
    <w:rsid w:val="00471685"/>
    <w:pPr>
      <w:keepNext/>
      <w:keepLines/>
      <w:widowControl w:val="0"/>
      <w:spacing w:line="576" w:lineRule="auto"/>
      <w:jc w:val="both"/>
      <w:outlineLvl w:val="0"/>
    </w:pPr>
    <w:rPr>
      <w:rFonts w:ascii="Calibri" w:hAnsi="Calibri"/>
      <w:b/>
      <w:kern w:val="44"/>
      <w:sz w:val="44"/>
      <w:szCs w:val="24"/>
    </w:rPr>
  </w:style>
  <w:style w:type="paragraph" w:styleId="2">
    <w:name w:val="heading 2"/>
    <w:basedOn w:val="a"/>
    <w:next w:val="a"/>
    <w:link w:val="2Char"/>
    <w:uiPriority w:val="9"/>
    <w:qFormat/>
    <w:rsid w:val="00471685"/>
    <w:pPr>
      <w:keepNext/>
      <w:keepLines/>
      <w:widowControl w:val="0"/>
      <w:spacing w:before="260" w:after="260" w:line="416" w:lineRule="auto"/>
      <w:jc w:val="both"/>
      <w:outlineLvl w:val="1"/>
    </w:pPr>
    <w:rPr>
      <w:rFonts w:ascii="Cambria" w:hAnsi="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FB0BE6"/>
    <w:pPr>
      <w:tabs>
        <w:tab w:val="center" w:pos="4153"/>
        <w:tab w:val="right" w:pos="8306"/>
      </w:tabs>
      <w:snapToGrid w:val="0"/>
    </w:pPr>
    <w:rPr>
      <w:sz w:val="18"/>
      <w:szCs w:val="18"/>
    </w:rPr>
  </w:style>
  <w:style w:type="paragraph" w:styleId="a4">
    <w:name w:val="header"/>
    <w:basedOn w:val="a"/>
    <w:link w:val="Char0"/>
    <w:unhideWhenUsed/>
    <w:qFormat/>
    <w:rsid w:val="00FB0BE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FB0BE6"/>
    <w:pPr>
      <w:spacing w:before="100" w:beforeAutospacing="1" w:after="100" w:afterAutospacing="1"/>
    </w:pPr>
    <w:rPr>
      <w:rFonts w:ascii="宋体" w:hAnsi="宋体" w:cs="宋体"/>
      <w:sz w:val="24"/>
      <w:szCs w:val="24"/>
    </w:rPr>
  </w:style>
  <w:style w:type="character" w:styleId="a6">
    <w:name w:val="Strong"/>
    <w:basedOn w:val="a0"/>
    <w:uiPriority w:val="22"/>
    <w:qFormat/>
    <w:rsid w:val="00FB0BE6"/>
    <w:rPr>
      <w:b/>
      <w:bCs/>
    </w:rPr>
  </w:style>
  <w:style w:type="character" w:styleId="HTML">
    <w:name w:val="HTML Sample"/>
    <w:basedOn w:val="a0"/>
    <w:uiPriority w:val="99"/>
    <w:semiHidden/>
    <w:unhideWhenUsed/>
    <w:rsid w:val="00FB0BE6"/>
    <w:rPr>
      <w:rFonts w:ascii="宋体" w:eastAsia="宋体" w:hAnsi="宋体" w:cs="宋体"/>
    </w:rPr>
  </w:style>
  <w:style w:type="paragraph" w:customStyle="1" w:styleId="sub">
    <w:name w:val="sub"/>
    <w:basedOn w:val="a"/>
    <w:rsid w:val="00FB0BE6"/>
    <w:pPr>
      <w:spacing w:before="100" w:beforeAutospacing="1" w:after="100" w:afterAutospacing="1"/>
    </w:pPr>
    <w:rPr>
      <w:rFonts w:ascii="宋体" w:hAnsi="宋体" w:cs="宋体"/>
      <w:sz w:val="24"/>
      <w:szCs w:val="24"/>
    </w:rPr>
  </w:style>
  <w:style w:type="paragraph" w:customStyle="1" w:styleId="10">
    <w:name w:val="正文缩进1"/>
    <w:basedOn w:val="a"/>
    <w:qFormat/>
    <w:rsid w:val="00FB0BE6"/>
    <w:pPr>
      <w:widowControl w:val="0"/>
      <w:ind w:firstLineChars="200" w:firstLine="420"/>
      <w:jc w:val="both"/>
    </w:pPr>
    <w:rPr>
      <w:kern w:val="2"/>
      <w:sz w:val="21"/>
      <w:szCs w:val="21"/>
    </w:rPr>
  </w:style>
  <w:style w:type="paragraph" w:customStyle="1" w:styleId="p15">
    <w:name w:val="p15"/>
    <w:basedOn w:val="a"/>
    <w:rsid w:val="00FB0BE6"/>
    <w:rPr>
      <w:rFonts w:ascii="宋体" w:hAnsi="宋体" w:cs="宋体"/>
      <w:sz w:val="23"/>
      <w:szCs w:val="23"/>
    </w:rPr>
  </w:style>
  <w:style w:type="character" w:customStyle="1" w:styleId="Char0">
    <w:name w:val="页眉 Char"/>
    <w:basedOn w:val="a0"/>
    <w:link w:val="a4"/>
    <w:rsid w:val="00FB0BE6"/>
    <w:rPr>
      <w:sz w:val="18"/>
      <w:szCs w:val="18"/>
    </w:rPr>
  </w:style>
  <w:style w:type="character" w:customStyle="1" w:styleId="Char">
    <w:name w:val="页脚 Char"/>
    <w:basedOn w:val="a0"/>
    <w:link w:val="a3"/>
    <w:rsid w:val="00FB0BE6"/>
    <w:rPr>
      <w:sz w:val="18"/>
      <w:szCs w:val="18"/>
    </w:rPr>
  </w:style>
  <w:style w:type="character" w:customStyle="1" w:styleId="bookmark-item">
    <w:name w:val="bookmark-item"/>
    <w:basedOn w:val="a0"/>
    <w:rsid w:val="00FB0BE6"/>
  </w:style>
  <w:style w:type="character" w:customStyle="1" w:styleId="bjh-p">
    <w:name w:val="bjh-p"/>
    <w:basedOn w:val="a0"/>
    <w:rsid w:val="00FB0BE6"/>
  </w:style>
  <w:style w:type="character" w:customStyle="1" w:styleId="1Char">
    <w:name w:val="标题 1 Char"/>
    <w:basedOn w:val="a0"/>
    <w:link w:val="1"/>
    <w:rsid w:val="00471685"/>
    <w:rPr>
      <w:rFonts w:ascii="Calibri" w:hAnsi="Calibri"/>
      <w:b/>
      <w:kern w:val="44"/>
      <w:sz w:val="44"/>
      <w:szCs w:val="24"/>
    </w:rPr>
  </w:style>
  <w:style w:type="character" w:customStyle="1" w:styleId="2Char">
    <w:name w:val="标题 2 Char"/>
    <w:basedOn w:val="a0"/>
    <w:link w:val="2"/>
    <w:uiPriority w:val="9"/>
    <w:rsid w:val="00471685"/>
    <w:rPr>
      <w:rFonts w:ascii="Cambria" w:hAnsi="Cambria"/>
      <w:b/>
      <w:bCs/>
      <w:kern w:val="2"/>
      <w:sz w:val="32"/>
      <w:szCs w:val="32"/>
    </w:rPr>
  </w:style>
  <w:style w:type="numbering" w:customStyle="1" w:styleId="11">
    <w:name w:val="无列表1"/>
    <w:next w:val="a2"/>
    <w:uiPriority w:val="99"/>
    <w:semiHidden/>
    <w:unhideWhenUsed/>
    <w:rsid w:val="00471685"/>
  </w:style>
  <w:style w:type="paragraph" w:customStyle="1" w:styleId="Style1">
    <w:name w:val="Style1"/>
    <w:basedOn w:val="a"/>
    <w:qFormat/>
    <w:rsid w:val="00471685"/>
    <w:pPr>
      <w:jc w:val="both"/>
    </w:pPr>
    <w:rPr>
      <w:rFonts w:ascii="Calibri" w:hAnsi="Calibri"/>
      <w:spacing w:val="-3"/>
      <w:sz w:val="24"/>
      <w:szCs w:val="24"/>
      <w:lang w:val="en-AU" w:eastAsia="en-US"/>
    </w:rPr>
  </w:style>
  <w:style w:type="paragraph" w:styleId="a7">
    <w:name w:val="Normal Indent"/>
    <w:basedOn w:val="a"/>
    <w:qFormat/>
    <w:rsid w:val="00471685"/>
    <w:pPr>
      <w:widowControl w:val="0"/>
      <w:spacing w:after="180" w:line="300" w:lineRule="auto"/>
      <w:ind w:left="1134"/>
      <w:jc w:val="both"/>
    </w:pPr>
    <w:rPr>
      <w:kern w:val="2"/>
      <w:sz w:val="21"/>
    </w:rPr>
  </w:style>
  <w:style w:type="paragraph" w:styleId="a8">
    <w:name w:val="Body Text"/>
    <w:basedOn w:val="a"/>
    <w:next w:val="a9"/>
    <w:link w:val="Char1"/>
    <w:qFormat/>
    <w:rsid w:val="00471685"/>
    <w:pPr>
      <w:widowControl w:val="0"/>
      <w:spacing w:after="120"/>
      <w:jc w:val="both"/>
    </w:pPr>
    <w:rPr>
      <w:rFonts w:ascii="Calibri" w:hAnsi="Calibri"/>
      <w:kern w:val="2"/>
      <w:sz w:val="21"/>
      <w:szCs w:val="24"/>
    </w:rPr>
  </w:style>
  <w:style w:type="character" w:customStyle="1" w:styleId="Char1">
    <w:name w:val="正文文本 Char"/>
    <w:basedOn w:val="a0"/>
    <w:link w:val="a8"/>
    <w:rsid w:val="00471685"/>
    <w:rPr>
      <w:rFonts w:ascii="Calibri" w:hAnsi="Calibri"/>
      <w:kern w:val="2"/>
      <w:sz w:val="21"/>
      <w:szCs w:val="24"/>
    </w:rPr>
  </w:style>
  <w:style w:type="paragraph" w:styleId="a9">
    <w:name w:val="Body Text Indent"/>
    <w:basedOn w:val="a"/>
    <w:next w:val="a"/>
    <w:link w:val="Char2"/>
    <w:qFormat/>
    <w:rsid w:val="00471685"/>
    <w:pPr>
      <w:widowControl w:val="0"/>
      <w:spacing w:after="120"/>
      <w:ind w:leftChars="200" w:left="420"/>
      <w:jc w:val="both"/>
    </w:pPr>
    <w:rPr>
      <w:kern w:val="2"/>
      <w:sz w:val="21"/>
      <w:szCs w:val="24"/>
    </w:rPr>
  </w:style>
  <w:style w:type="character" w:customStyle="1" w:styleId="Char2">
    <w:name w:val="正文文本缩进 Char"/>
    <w:basedOn w:val="a0"/>
    <w:link w:val="a9"/>
    <w:rsid w:val="00471685"/>
    <w:rPr>
      <w:kern w:val="2"/>
      <w:sz w:val="21"/>
      <w:szCs w:val="24"/>
    </w:rPr>
  </w:style>
  <w:style w:type="paragraph" w:styleId="3">
    <w:name w:val="toc 3"/>
    <w:basedOn w:val="a"/>
    <w:next w:val="a"/>
    <w:uiPriority w:val="39"/>
    <w:unhideWhenUsed/>
    <w:qFormat/>
    <w:rsid w:val="00471685"/>
    <w:pPr>
      <w:widowControl w:val="0"/>
      <w:ind w:leftChars="400" w:left="840"/>
      <w:jc w:val="both"/>
    </w:pPr>
    <w:rPr>
      <w:rFonts w:ascii="Calibri" w:hAnsi="Calibri"/>
      <w:kern w:val="2"/>
      <w:sz w:val="21"/>
      <w:szCs w:val="24"/>
    </w:rPr>
  </w:style>
  <w:style w:type="paragraph" w:styleId="12">
    <w:name w:val="toc 1"/>
    <w:basedOn w:val="a"/>
    <w:next w:val="a"/>
    <w:qFormat/>
    <w:rsid w:val="00471685"/>
    <w:pPr>
      <w:widowControl w:val="0"/>
      <w:jc w:val="both"/>
    </w:pPr>
    <w:rPr>
      <w:rFonts w:ascii="Calibri" w:hAnsi="Calibri"/>
      <w:kern w:val="2"/>
      <w:sz w:val="21"/>
      <w:szCs w:val="24"/>
    </w:rPr>
  </w:style>
  <w:style w:type="paragraph" w:styleId="aa">
    <w:name w:val="footnote text"/>
    <w:basedOn w:val="a"/>
    <w:link w:val="Char3"/>
    <w:qFormat/>
    <w:rsid w:val="00471685"/>
    <w:pPr>
      <w:widowControl w:val="0"/>
      <w:snapToGrid w:val="0"/>
    </w:pPr>
    <w:rPr>
      <w:rFonts w:ascii="Calibri" w:hAnsi="Calibri"/>
      <w:kern w:val="2"/>
      <w:sz w:val="18"/>
      <w:szCs w:val="24"/>
    </w:rPr>
  </w:style>
  <w:style w:type="character" w:customStyle="1" w:styleId="Char3">
    <w:name w:val="脚注文本 Char"/>
    <w:basedOn w:val="a0"/>
    <w:link w:val="aa"/>
    <w:rsid w:val="00471685"/>
    <w:rPr>
      <w:rFonts w:ascii="Calibri" w:hAnsi="Calibri"/>
      <w:kern w:val="2"/>
      <w:sz w:val="18"/>
      <w:szCs w:val="24"/>
    </w:rPr>
  </w:style>
  <w:style w:type="paragraph" w:styleId="20">
    <w:name w:val="toc 2"/>
    <w:basedOn w:val="a"/>
    <w:next w:val="a"/>
    <w:qFormat/>
    <w:rsid w:val="00471685"/>
    <w:pPr>
      <w:widowControl w:val="0"/>
      <w:ind w:leftChars="200" w:left="420"/>
      <w:jc w:val="both"/>
    </w:pPr>
    <w:rPr>
      <w:rFonts w:ascii="Calibri" w:hAnsi="Calibri"/>
      <w:kern w:val="2"/>
      <w:sz w:val="21"/>
      <w:szCs w:val="24"/>
    </w:rPr>
  </w:style>
  <w:style w:type="paragraph" w:styleId="21">
    <w:name w:val="Body Text 2"/>
    <w:basedOn w:val="a"/>
    <w:link w:val="2Char0"/>
    <w:uiPriority w:val="99"/>
    <w:unhideWhenUsed/>
    <w:qFormat/>
    <w:rsid w:val="00471685"/>
    <w:pPr>
      <w:widowControl w:val="0"/>
      <w:spacing w:line="360" w:lineRule="auto"/>
      <w:jc w:val="both"/>
    </w:pPr>
    <w:rPr>
      <w:rFonts w:ascii="Calibri" w:eastAsia="仿宋_GB2312" w:hAnsi="Calibri"/>
      <w:kern w:val="2"/>
      <w:sz w:val="28"/>
      <w:szCs w:val="24"/>
    </w:rPr>
  </w:style>
  <w:style w:type="character" w:customStyle="1" w:styleId="2Char0">
    <w:name w:val="正文文本 2 Char"/>
    <w:basedOn w:val="a0"/>
    <w:link w:val="21"/>
    <w:uiPriority w:val="99"/>
    <w:rsid w:val="00471685"/>
    <w:rPr>
      <w:rFonts w:ascii="Calibri" w:eastAsia="仿宋_GB2312" w:hAnsi="Calibri"/>
      <w:kern w:val="2"/>
      <w:sz w:val="28"/>
      <w:szCs w:val="24"/>
    </w:rPr>
  </w:style>
  <w:style w:type="paragraph" w:styleId="ab">
    <w:name w:val="Body Text First Indent"/>
    <w:basedOn w:val="a8"/>
    <w:next w:val="a"/>
    <w:link w:val="Char4"/>
    <w:qFormat/>
    <w:rsid w:val="00471685"/>
    <w:pPr>
      <w:ind w:firstLineChars="100" w:firstLine="420"/>
    </w:pPr>
  </w:style>
  <w:style w:type="character" w:customStyle="1" w:styleId="Char4">
    <w:name w:val="正文首行缩进 Char"/>
    <w:basedOn w:val="Char1"/>
    <w:link w:val="ab"/>
    <w:rsid w:val="00471685"/>
  </w:style>
  <w:style w:type="paragraph" w:styleId="22">
    <w:name w:val="Body Text First Indent 2"/>
    <w:basedOn w:val="a9"/>
    <w:link w:val="2Char1"/>
    <w:qFormat/>
    <w:rsid w:val="00471685"/>
    <w:pPr>
      <w:ind w:firstLineChars="200" w:firstLine="420"/>
    </w:pPr>
  </w:style>
  <w:style w:type="character" w:customStyle="1" w:styleId="2Char1">
    <w:name w:val="正文首行缩进 2 Char"/>
    <w:basedOn w:val="Char2"/>
    <w:link w:val="22"/>
    <w:rsid w:val="00471685"/>
  </w:style>
  <w:style w:type="paragraph" w:customStyle="1" w:styleId="BodyTextFirstIndent21">
    <w:name w:val="Body Text First Indent 21"/>
    <w:basedOn w:val="BodyTextIndent1"/>
    <w:uiPriority w:val="99"/>
    <w:unhideWhenUsed/>
    <w:qFormat/>
    <w:rsid w:val="00471685"/>
    <w:pPr>
      <w:ind w:left="0" w:firstLine="420"/>
    </w:pPr>
    <w:rPr>
      <w:rFonts w:eastAsia="Times New Roman"/>
      <w:sz w:val="32"/>
      <w:szCs w:val="32"/>
    </w:rPr>
  </w:style>
  <w:style w:type="paragraph" w:customStyle="1" w:styleId="BodyTextIndent1">
    <w:name w:val="Body Text Indent1"/>
    <w:basedOn w:val="a"/>
    <w:uiPriority w:val="99"/>
    <w:unhideWhenUsed/>
    <w:qFormat/>
    <w:rsid w:val="00471685"/>
    <w:pPr>
      <w:widowControl w:val="0"/>
      <w:ind w:leftChars="200" w:left="420"/>
      <w:jc w:val="both"/>
    </w:pPr>
    <w:rPr>
      <w:rFonts w:ascii="Calibri" w:hAnsi="Calibri"/>
      <w:kern w:val="2"/>
      <w:sz w:val="21"/>
      <w:szCs w:val="24"/>
    </w:rPr>
  </w:style>
  <w:style w:type="character" w:customStyle="1" w:styleId="font31">
    <w:name w:val="font31"/>
    <w:basedOn w:val="a0"/>
    <w:qFormat/>
    <w:rsid w:val="00471685"/>
    <w:rPr>
      <w:rFonts w:ascii="Times New Roman" w:hAnsi="Times New Roman" w:cs="Times New Roman" w:hint="default"/>
      <w:color w:val="000000"/>
      <w:sz w:val="18"/>
      <w:szCs w:val="18"/>
      <w:u w:val="none"/>
    </w:rPr>
  </w:style>
  <w:style w:type="character" w:customStyle="1" w:styleId="font11">
    <w:name w:val="font11"/>
    <w:basedOn w:val="a0"/>
    <w:qFormat/>
    <w:rsid w:val="00471685"/>
    <w:rPr>
      <w:rFonts w:ascii="宋体" w:eastAsia="宋体" w:hAnsi="宋体" w:cs="宋体" w:hint="eastAsia"/>
      <w:color w:val="000000"/>
      <w:sz w:val="18"/>
      <w:szCs w:val="18"/>
      <w:u w:val="none"/>
    </w:rPr>
  </w:style>
  <w:style w:type="character" w:customStyle="1" w:styleId="font21">
    <w:name w:val="font21"/>
    <w:basedOn w:val="a0"/>
    <w:qFormat/>
    <w:rsid w:val="00471685"/>
    <w:rPr>
      <w:rFonts w:ascii="宋体" w:eastAsia="宋体" w:hAnsi="宋体" w:cs="宋体" w:hint="eastAsia"/>
      <w:b/>
      <w:bCs/>
      <w:color w:val="000000"/>
      <w:sz w:val="24"/>
      <w:szCs w:val="24"/>
      <w:u w:val="none"/>
    </w:rPr>
  </w:style>
  <w:style w:type="paragraph" w:customStyle="1" w:styleId="ac">
    <w:name w:val="段"/>
    <w:qFormat/>
    <w:rsid w:val="00471685"/>
    <w:pPr>
      <w:tabs>
        <w:tab w:val="center" w:pos="4201"/>
        <w:tab w:val="right" w:leader="dot" w:pos="9298"/>
      </w:tabs>
      <w:autoSpaceDE w:val="0"/>
      <w:autoSpaceDN w:val="0"/>
      <w:ind w:firstLineChars="200" w:firstLine="420"/>
      <w:jc w:val="both"/>
    </w:pPr>
    <w:rPr>
      <w:rFonts w:ascii="宋体"/>
      <w:sz w:val="21"/>
    </w:rPr>
  </w:style>
  <w:style w:type="paragraph" w:customStyle="1" w:styleId="ad">
    <w:name w:val="日期格式"/>
    <w:basedOn w:val="a"/>
    <w:qFormat/>
    <w:rsid w:val="00471685"/>
    <w:pPr>
      <w:widowControl w:val="0"/>
      <w:adjustRightInd w:val="0"/>
      <w:snapToGrid w:val="0"/>
      <w:spacing w:line="576" w:lineRule="exact"/>
      <w:ind w:rightChars="400" w:right="1280"/>
      <w:jc w:val="right"/>
    </w:pPr>
    <w:rPr>
      <w:rFonts w:ascii="仿宋_GB2312" w:eastAsia="仿宋_GB2312" w:hAnsi="Calibri"/>
      <w:kern w:val="2"/>
      <w:sz w:val="32"/>
      <w:szCs w:val="32"/>
    </w:rPr>
  </w:style>
  <w:style w:type="paragraph" w:styleId="ae">
    <w:name w:val="Balloon Text"/>
    <w:basedOn w:val="a"/>
    <w:link w:val="Char5"/>
    <w:rsid w:val="00471685"/>
    <w:pPr>
      <w:widowControl w:val="0"/>
      <w:jc w:val="both"/>
    </w:pPr>
    <w:rPr>
      <w:rFonts w:ascii="Calibri" w:hAnsi="Calibri"/>
      <w:kern w:val="2"/>
      <w:sz w:val="18"/>
      <w:szCs w:val="18"/>
    </w:rPr>
  </w:style>
  <w:style w:type="character" w:customStyle="1" w:styleId="Char5">
    <w:name w:val="批注框文本 Char"/>
    <w:basedOn w:val="a0"/>
    <w:link w:val="ae"/>
    <w:rsid w:val="0047168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3757</Words>
  <Characters>21418</Characters>
  <Application>Microsoft Office Word</Application>
  <DocSecurity>0</DocSecurity>
  <Lines>178</Lines>
  <Paragraphs>50</Paragraphs>
  <ScaleCrop>false</ScaleCrop>
  <Company/>
  <LinksUpToDate>false</LinksUpToDate>
  <CharactersWithSpaces>25125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月19日，全省驻村第一书记和工作队管理情况视频调度会召开后，贵德县委组织部迅速行动，第一时间组织召开驻村干部管理集体约谈暨反馈问题整改动员部署会。县委常委、组织部长苏玉奎主持会议。县委组织部分管副部长、乡村振兴局负责同志及各乡镇党委书记参加会议。</dc:title>
  <cp:lastModifiedBy>guide</cp:lastModifiedBy>
  <cp:revision>3</cp:revision>
  <dcterms:created xsi:type="dcterms:W3CDTF">2023-05-22T00:49:00Z</dcterms:created>
  <dcterms:modified xsi:type="dcterms:W3CDTF">2023-08-11T07:18:00Z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