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方正小标宋简体" w:eastAsia="方正小标宋简体" w:cs="方正小标宋简体"/>
          <w:sz w:val="32"/>
          <w:szCs w:val="32"/>
        </w:rPr>
      </w:pPr>
      <w:r>
        <w:rPr>
          <w:rFonts w:hint="eastAsia" w:ascii="方正小标宋简体" w:eastAsia="方正小标宋简体" w:cs="方正小标宋简体"/>
          <w:sz w:val="32"/>
          <w:szCs w:val="32"/>
        </w:rPr>
        <w:t>行政处罚信息公开表</w:t>
      </w:r>
      <w:bookmarkStart w:id="0" w:name="_GoBack"/>
      <w:bookmarkEnd w:id="0"/>
    </w:p>
    <w:tbl>
      <w:tblPr>
        <w:tblStyle w:val="3"/>
        <w:tblpPr w:leftFromText="180" w:rightFromText="180" w:vertAnchor="page" w:horzAnchor="page" w:tblpX="906" w:tblpY="2830"/>
        <w:tblOverlap w:val="never"/>
        <w:tblW w:w="15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230"/>
        <w:gridCol w:w="984"/>
        <w:gridCol w:w="1417"/>
        <w:gridCol w:w="1995"/>
        <w:gridCol w:w="795"/>
        <w:gridCol w:w="3420"/>
        <w:gridCol w:w="1605"/>
        <w:gridCol w:w="1530"/>
        <w:gridCol w:w="1620"/>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eastAsia" w:ascii="宋体" w:hAnsi="宋体" w:eastAsia="宋体" w:cs="宋体"/>
                <w:sz w:val="18"/>
                <w:szCs w:val="18"/>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序号</w:t>
            </w:r>
          </w:p>
        </w:tc>
        <w:tc>
          <w:tcPr>
            <w:tcW w:w="1230" w:type="dxa"/>
            <w:vAlign w:val="center"/>
          </w:tcPr>
          <w:p>
            <w:pPr>
              <w:rPr>
                <w:rFonts w:hint="eastAsia" w:ascii="宋体" w:hAnsi="宋体" w:eastAsia="宋体" w:cs="宋体"/>
                <w:sz w:val="18"/>
                <w:szCs w:val="18"/>
              </w:rPr>
            </w:pPr>
            <w:r>
              <w:rPr>
                <w:rFonts w:hint="eastAsia" w:ascii="宋体" w:hAnsi="宋体" w:eastAsia="宋体" w:cs="宋体"/>
                <w:sz w:val="18"/>
                <w:szCs w:val="18"/>
              </w:rPr>
              <w:t>行政处罚决定书文号</w:t>
            </w:r>
          </w:p>
        </w:tc>
        <w:tc>
          <w:tcPr>
            <w:tcW w:w="984" w:type="dxa"/>
            <w:vAlign w:val="center"/>
          </w:tcPr>
          <w:p>
            <w:pPr>
              <w:rPr>
                <w:rFonts w:hint="eastAsia" w:ascii="宋体" w:hAnsi="宋体" w:eastAsia="宋体" w:cs="宋体"/>
                <w:sz w:val="18"/>
                <w:szCs w:val="18"/>
              </w:rPr>
            </w:pPr>
            <w:r>
              <w:rPr>
                <w:rFonts w:hint="eastAsia" w:ascii="宋体" w:hAnsi="宋体" w:eastAsia="宋体" w:cs="宋体"/>
                <w:sz w:val="18"/>
                <w:szCs w:val="18"/>
              </w:rPr>
              <w:t>案件名称</w:t>
            </w:r>
          </w:p>
        </w:tc>
        <w:tc>
          <w:tcPr>
            <w:tcW w:w="1417" w:type="dxa"/>
            <w:vAlign w:val="center"/>
          </w:tcPr>
          <w:p>
            <w:pPr>
              <w:rPr>
                <w:rFonts w:hint="eastAsia" w:ascii="宋体" w:hAnsi="宋体" w:eastAsia="宋体" w:cs="宋体"/>
                <w:sz w:val="18"/>
                <w:szCs w:val="18"/>
              </w:rPr>
            </w:pPr>
            <w:r>
              <w:rPr>
                <w:rFonts w:hint="eastAsia" w:ascii="宋体" w:hAnsi="宋体" w:eastAsia="宋体" w:cs="宋体"/>
                <w:sz w:val="18"/>
                <w:szCs w:val="18"/>
              </w:rPr>
              <w:t>违法企业名称或违法自然人姓名</w:t>
            </w:r>
          </w:p>
        </w:tc>
        <w:tc>
          <w:tcPr>
            <w:tcW w:w="1995" w:type="dxa"/>
            <w:vAlign w:val="center"/>
          </w:tcPr>
          <w:p>
            <w:pPr>
              <w:rPr>
                <w:rFonts w:hint="eastAsia" w:ascii="宋体" w:hAnsi="宋体" w:eastAsia="宋体" w:cs="宋体"/>
                <w:sz w:val="18"/>
                <w:szCs w:val="18"/>
              </w:rPr>
            </w:pPr>
            <w:r>
              <w:rPr>
                <w:rFonts w:hint="eastAsia" w:ascii="宋体" w:hAnsi="宋体" w:eastAsia="宋体" w:cs="宋体"/>
                <w:sz w:val="18"/>
                <w:szCs w:val="18"/>
              </w:rPr>
              <w:t>违法企业组织机构代码</w:t>
            </w:r>
          </w:p>
        </w:tc>
        <w:tc>
          <w:tcPr>
            <w:tcW w:w="795" w:type="dxa"/>
            <w:vAlign w:val="center"/>
          </w:tcPr>
          <w:p>
            <w:pPr>
              <w:rPr>
                <w:rFonts w:hint="eastAsia" w:ascii="宋体" w:hAnsi="宋体" w:eastAsia="宋体" w:cs="宋体"/>
                <w:sz w:val="18"/>
                <w:szCs w:val="18"/>
              </w:rPr>
            </w:pPr>
            <w:r>
              <w:rPr>
                <w:rFonts w:hint="eastAsia" w:ascii="宋体" w:hAnsi="宋体" w:eastAsia="宋体" w:cs="宋体"/>
                <w:sz w:val="18"/>
                <w:szCs w:val="18"/>
              </w:rPr>
              <w:t>法定代表人姓名</w:t>
            </w:r>
          </w:p>
        </w:tc>
        <w:tc>
          <w:tcPr>
            <w:tcW w:w="342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主要违法事实</w:t>
            </w:r>
          </w:p>
        </w:tc>
        <w:tc>
          <w:tcPr>
            <w:tcW w:w="1605" w:type="dxa"/>
            <w:vAlign w:val="center"/>
          </w:tcPr>
          <w:p>
            <w:pPr>
              <w:rPr>
                <w:rFonts w:hint="eastAsia" w:ascii="宋体" w:hAnsi="宋体" w:eastAsia="宋体" w:cs="宋体"/>
                <w:sz w:val="18"/>
                <w:szCs w:val="18"/>
              </w:rPr>
            </w:pPr>
            <w:r>
              <w:rPr>
                <w:rFonts w:hint="eastAsia" w:ascii="宋体" w:hAnsi="宋体" w:eastAsia="宋体" w:cs="宋体"/>
                <w:sz w:val="18"/>
                <w:szCs w:val="18"/>
              </w:rPr>
              <w:t>行政处罚的种类和依据</w:t>
            </w:r>
          </w:p>
        </w:tc>
        <w:tc>
          <w:tcPr>
            <w:tcW w:w="1530" w:type="dxa"/>
            <w:vAlign w:val="center"/>
          </w:tcPr>
          <w:p>
            <w:pPr>
              <w:rPr>
                <w:rFonts w:hint="eastAsia" w:ascii="宋体" w:hAnsi="宋体" w:eastAsia="宋体" w:cs="宋体"/>
                <w:sz w:val="18"/>
                <w:szCs w:val="18"/>
              </w:rPr>
            </w:pPr>
            <w:r>
              <w:rPr>
                <w:rFonts w:hint="eastAsia" w:ascii="宋体" w:hAnsi="宋体" w:eastAsia="宋体" w:cs="宋体"/>
                <w:sz w:val="18"/>
                <w:szCs w:val="18"/>
              </w:rPr>
              <w:t>行政处罚的履行方式和期限</w:t>
            </w:r>
          </w:p>
        </w:tc>
        <w:tc>
          <w:tcPr>
            <w:tcW w:w="1620" w:type="dxa"/>
            <w:vAlign w:val="center"/>
          </w:tcPr>
          <w:p>
            <w:pPr>
              <w:rPr>
                <w:rFonts w:hint="eastAsia" w:ascii="宋体" w:hAnsi="宋体" w:eastAsia="宋体" w:cs="宋体"/>
                <w:sz w:val="18"/>
                <w:szCs w:val="18"/>
              </w:rPr>
            </w:pPr>
            <w:r>
              <w:rPr>
                <w:rFonts w:hint="eastAsia" w:ascii="宋体" w:hAnsi="宋体" w:eastAsia="宋体" w:cs="宋体"/>
                <w:sz w:val="18"/>
                <w:szCs w:val="18"/>
              </w:rPr>
              <w:t>做出处罚的机关名称和日期</w:t>
            </w:r>
          </w:p>
        </w:tc>
        <w:tc>
          <w:tcPr>
            <w:tcW w:w="508" w:type="dxa"/>
            <w:vAlign w:val="center"/>
          </w:tcPr>
          <w:p>
            <w:pPr>
              <w:rPr>
                <w:rFonts w:hint="eastAsia" w:ascii="宋体" w:hAnsi="宋体" w:eastAsia="宋体" w:cs="宋体"/>
                <w:sz w:val="18"/>
                <w:szCs w:val="18"/>
              </w:rPr>
            </w:pPr>
            <w:r>
              <w:rPr>
                <w:rFonts w:hint="eastAsia" w:ascii="宋体" w:hAnsi="宋体" w:eastAsia="宋体" w:cs="宋体"/>
                <w:sz w:val="18"/>
                <w:szCs w:val="18"/>
              </w:rPr>
              <w:t>备</w:t>
            </w:r>
          </w:p>
          <w:p>
            <w:pPr>
              <w:rPr>
                <w:rFonts w:hint="eastAsia" w:ascii="宋体" w:hAnsi="宋体" w:eastAsia="宋体" w:cs="宋体"/>
                <w:sz w:val="18"/>
                <w:szCs w:val="18"/>
              </w:rPr>
            </w:pPr>
            <w:r>
              <w:rPr>
                <w:rFonts w:hint="eastAsia" w:ascii="宋体" w:hAnsi="宋体" w:eastAsia="宋体" w:cs="宋体"/>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230" w:type="dxa"/>
            <w:vAlign w:val="center"/>
          </w:tcPr>
          <w:p>
            <w:pPr>
              <w:rPr>
                <w:rFonts w:hint="eastAsia" w:ascii="仿宋" w:hAnsi="仿宋" w:eastAsia="仿宋" w:cs="仿宋"/>
                <w:color w:val="auto"/>
                <w:sz w:val="15"/>
                <w:szCs w:val="15"/>
              </w:rPr>
            </w:pPr>
            <w:r>
              <w:rPr>
                <w:rFonts w:hint="eastAsia" w:ascii="仿宋" w:hAnsi="仿宋" w:eastAsia="仿宋" w:cs="仿宋"/>
                <w:color w:val="auto"/>
                <w:sz w:val="15"/>
                <w:szCs w:val="15"/>
                <w:u w:val="single" w:color="231F20"/>
              </w:rPr>
              <w:t xml:space="preserve"> </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eastAsia="zh-CN"/>
              </w:rPr>
              <w:t>贵</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市监当罚〔</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2021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001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号</w:t>
            </w:r>
          </w:p>
        </w:tc>
        <w:tc>
          <w:tcPr>
            <w:tcW w:w="984" w:type="dxa"/>
            <w:vAlign w:val="top"/>
          </w:tcPr>
          <w:p>
            <w:pPr>
              <w:tabs>
                <w:tab w:val="left" w:pos="649"/>
              </w:tabs>
              <w:jc w:val="both"/>
              <w:rPr>
                <w:rFonts w:hint="eastAsia" w:ascii="仿宋" w:hAnsi="仿宋" w:eastAsia="仿宋" w:cs="仿宋"/>
                <w:b/>
                <w:bCs/>
                <w:color w:val="auto"/>
                <w:sz w:val="15"/>
                <w:szCs w:val="15"/>
              </w:rPr>
            </w:pPr>
            <w:r>
              <w:rPr>
                <w:rFonts w:hint="eastAsia" w:ascii="仿宋" w:hAnsi="仿宋" w:eastAsia="仿宋" w:cs="仿宋"/>
                <w:kern w:val="2"/>
                <w:sz w:val="15"/>
                <w:szCs w:val="15"/>
                <w:lang w:val="en-US" w:eastAsia="zh-CN" w:bidi="ar-SA"/>
              </w:rPr>
              <w:t>祁云</w:t>
            </w:r>
            <w:r>
              <w:rPr>
                <w:rFonts w:hint="eastAsia" w:ascii="仿宋" w:hAnsi="仿宋" w:eastAsia="仿宋" w:cs="仿宋"/>
                <w:color w:val="000000"/>
                <w:sz w:val="15"/>
                <w:szCs w:val="15"/>
                <w:u w:val="none"/>
                <w:lang w:eastAsia="zh-CN"/>
              </w:rPr>
              <w:t>建立的医疗器械质量管理制度不全一案</w:t>
            </w:r>
          </w:p>
        </w:tc>
        <w:tc>
          <w:tcPr>
            <w:tcW w:w="1417" w:type="dxa"/>
            <w:vAlign w:val="center"/>
          </w:tcPr>
          <w:p>
            <w:pPr>
              <w:rPr>
                <w:rFonts w:hint="eastAsia" w:ascii="仿宋" w:hAnsi="仿宋" w:eastAsia="仿宋" w:cs="仿宋"/>
                <w:color w:val="000000"/>
                <w:sz w:val="15"/>
                <w:szCs w:val="15"/>
                <w:u w:val="none"/>
                <w:lang w:eastAsia="zh-CN"/>
              </w:rPr>
            </w:pPr>
            <w:r>
              <w:rPr>
                <w:rFonts w:hint="eastAsia" w:ascii="仿宋" w:hAnsi="仿宋" w:eastAsia="仿宋" w:cs="仿宋"/>
                <w:color w:val="000000"/>
                <w:sz w:val="15"/>
                <w:szCs w:val="15"/>
                <w:u w:val="none"/>
                <w:lang w:eastAsia="zh-CN"/>
              </w:rPr>
              <w:t>贵德九九医药</w:t>
            </w:r>
          </w:p>
          <w:p>
            <w:pPr>
              <w:rPr>
                <w:rFonts w:hint="eastAsia" w:ascii="仿宋" w:hAnsi="仿宋" w:eastAsia="仿宋" w:cs="仿宋"/>
                <w:color w:val="auto"/>
                <w:sz w:val="15"/>
                <w:szCs w:val="15"/>
                <w:lang w:val="en-US" w:eastAsia="zh-CN"/>
              </w:rPr>
            </w:pPr>
            <w:r>
              <w:rPr>
                <w:rFonts w:hint="eastAsia" w:ascii="仿宋" w:hAnsi="仿宋" w:eastAsia="仿宋" w:cs="仿宋"/>
                <w:color w:val="000000"/>
                <w:sz w:val="15"/>
                <w:szCs w:val="15"/>
                <w:u w:val="none"/>
                <w:lang w:eastAsia="zh-CN"/>
              </w:rPr>
              <w:t>大十字店</w:t>
            </w:r>
          </w:p>
        </w:tc>
        <w:tc>
          <w:tcPr>
            <w:tcW w:w="1995" w:type="dxa"/>
            <w:vAlign w:val="center"/>
          </w:tcPr>
          <w:p>
            <w:pPr>
              <w:pStyle w:val="2"/>
              <w:keepNext w:val="0"/>
              <w:keepLines w:val="0"/>
              <w:pageBreakBefore w:val="0"/>
              <w:tabs>
                <w:tab w:val="left" w:pos="4440"/>
                <w:tab w:val="left" w:pos="8920"/>
              </w:tabs>
              <w:kinsoku/>
              <w:wordWrap/>
              <w:overflowPunct/>
              <w:topLinePunct w:val="0"/>
              <w:autoSpaceDN/>
              <w:bidi w:val="0"/>
              <w:adjustRightInd/>
              <w:snapToGrid/>
              <w:spacing w:line="440" w:lineRule="exact"/>
              <w:ind w:left="0" w:leftChars="0" w:right="118" w:firstLine="0" w:firstLineChars="0"/>
              <w:jc w:val="both"/>
              <w:textAlignment w:val="auto"/>
              <w:rPr>
                <w:rFonts w:hint="eastAsia" w:ascii="仿宋" w:hAnsi="仿宋" w:eastAsia="仿宋" w:cs="仿宋"/>
                <w:color w:val="231F20"/>
                <w:sz w:val="15"/>
                <w:szCs w:val="15"/>
                <w:lang w:val="en-US" w:eastAsia="zh-CN"/>
              </w:rPr>
            </w:pPr>
            <w:r>
              <w:rPr>
                <w:rFonts w:hint="eastAsia" w:ascii="仿宋" w:hAnsi="仿宋" w:eastAsia="仿宋" w:cs="仿宋"/>
                <w:kern w:val="1"/>
                <w:sz w:val="15"/>
                <w:szCs w:val="15"/>
                <w:u w:val="none"/>
                <w:lang w:val="en-US" w:eastAsia="zh-CN"/>
              </w:rPr>
              <w:t>91632523MA752XM48M</w:t>
            </w:r>
            <w:r>
              <w:rPr>
                <w:rFonts w:hint="eastAsia" w:ascii="仿宋" w:hAnsi="仿宋" w:eastAsia="仿宋" w:cs="仿宋"/>
                <w:kern w:val="1"/>
                <w:sz w:val="15"/>
                <w:szCs w:val="15"/>
                <w:u w:val="none"/>
              </w:rPr>
              <w:t xml:space="preserve"> </w:t>
            </w:r>
            <w:r>
              <w:rPr>
                <w:rFonts w:hint="eastAsia" w:ascii="仿宋" w:hAnsi="仿宋" w:eastAsia="仿宋" w:cs="仿宋"/>
                <w:kern w:val="1"/>
                <w:sz w:val="15"/>
                <w:szCs w:val="15"/>
                <w:u w:val="single"/>
              </w:rPr>
              <w:t xml:space="preserve"> </w:t>
            </w:r>
          </w:p>
          <w:p>
            <w:pPr>
              <w:rPr>
                <w:rFonts w:hint="eastAsia" w:ascii="仿宋" w:hAnsi="仿宋" w:eastAsia="仿宋" w:cs="仿宋"/>
                <w:color w:val="auto"/>
                <w:sz w:val="15"/>
                <w:szCs w:val="15"/>
                <w:u w:val="none" w:color="auto"/>
              </w:rPr>
            </w:pPr>
          </w:p>
        </w:tc>
        <w:tc>
          <w:tcPr>
            <w:tcW w:w="795" w:type="dxa"/>
            <w:vAlign w:val="center"/>
          </w:tcPr>
          <w:p>
            <w:pPr>
              <w:rPr>
                <w:rFonts w:hint="eastAsia" w:ascii="仿宋" w:hAnsi="仿宋" w:eastAsia="仿宋" w:cs="仿宋"/>
                <w:color w:val="auto"/>
                <w:sz w:val="15"/>
                <w:szCs w:val="15"/>
                <w:u w:val="single"/>
                <w:lang w:eastAsia="zh-CN"/>
              </w:rPr>
            </w:pPr>
            <w:r>
              <w:rPr>
                <w:rFonts w:hint="eastAsia" w:ascii="仿宋" w:hAnsi="仿宋" w:eastAsia="仿宋" w:cs="仿宋"/>
                <w:b w:val="0"/>
                <w:bCs/>
                <w:color w:val="000000"/>
                <w:sz w:val="15"/>
                <w:szCs w:val="15"/>
                <w:lang w:eastAsia="zh-CN"/>
              </w:rPr>
              <w:t>祁云</w:t>
            </w:r>
          </w:p>
        </w:tc>
        <w:tc>
          <w:tcPr>
            <w:tcW w:w="3420" w:type="dxa"/>
            <w:vAlign w:val="top"/>
          </w:tcPr>
          <w:p>
            <w:pPr>
              <w:tabs>
                <w:tab w:val="left" w:pos="649"/>
              </w:tabs>
              <w:jc w:val="both"/>
              <w:rPr>
                <w:rFonts w:hint="eastAsia" w:ascii="仿宋" w:hAnsi="仿宋" w:eastAsia="仿宋" w:cs="仿宋"/>
                <w:color w:val="auto"/>
                <w:sz w:val="15"/>
                <w:szCs w:val="15"/>
              </w:rPr>
            </w:pPr>
            <w:r>
              <w:rPr>
                <w:rFonts w:hint="eastAsia" w:ascii="仿宋" w:hAnsi="仿宋" w:eastAsia="仿宋" w:cs="仿宋"/>
                <w:kern w:val="0"/>
                <w:sz w:val="15"/>
                <w:szCs w:val="15"/>
                <w:u w:val="none"/>
                <w:lang w:eastAsia="en-US"/>
              </w:rPr>
              <w:t>20</w:t>
            </w:r>
            <w:r>
              <w:rPr>
                <w:rFonts w:hint="eastAsia" w:ascii="仿宋" w:hAnsi="仿宋" w:eastAsia="仿宋" w:cs="仿宋"/>
                <w:kern w:val="0"/>
                <w:sz w:val="15"/>
                <w:szCs w:val="15"/>
                <w:u w:val="none"/>
                <w:lang w:val="en-US" w:eastAsia="zh-CN"/>
              </w:rPr>
              <w:t>21</w:t>
            </w:r>
            <w:r>
              <w:rPr>
                <w:rFonts w:hint="eastAsia" w:ascii="仿宋" w:hAnsi="仿宋" w:eastAsia="仿宋" w:cs="仿宋"/>
                <w:kern w:val="0"/>
                <w:sz w:val="15"/>
                <w:szCs w:val="15"/>
                <w:u w:val="none"/>
              </w:rPr>
              <w:t>年</w:t>
            </w:r>
            <w:r>
              <w:rPr>
                <w:rFonts w:hint="eastAsia" w:ascii="仿宋" w:hAnsi="仿宋" w:eastAsia="仿宋" w:cs="仿宋"/>
                <w:kern w:val="0"/>
                <w:sz w:val="15"/>
                <w:szCs w:val="15"/>
                <w:u w:val="none"/>
                <w:lang w:val="en-US" w:eastAsia="zh-CN"/>
              </w:rPr>
              <w:t>8</w:t>
            </w:r>
            <w:r>
              <w:rPr>
                <w:rFonts w:hint="eastAsia" w:ascii="仿宋" w:hAnsi="仿宋" w:eastAsia="仿宋" w:cs="仿宋"/>
                <w:kern w:val="0"/>
                <w:sz w:val="15"/>
                <w:szCs w:val="15"/>
                <w:u w:val="none"/>
              </w:rPr>
              <w:t>月</w:t>
            </w:r>
            <w:r>
              <w:rPr>
                <w:rFonts w:hint="eastAsia" w:ascii="仿宋" w:hAnsi="仿宋" w:eastAsia="仿宋" w:cs="仿宋"/>
                <w:kern w:val="0"/>
                <w:sz w:val="15"/>
                <w:szCs w:val="15"/>
                <w:u w:val="none"/>
                <w:lang w:val="en-US" w:eastAsia="zh-CN"/>
              </w:rPr>
              <w:t>3</w:t>
            </w:r>
            <w:r>
              <w:rPr>
                <w:rFonts w:hint="eastAsia" w:ascii="仿宋" w:hAnsi="仿宋" w:eastAsia="仿宋" w:cs="仿宋"/>
                <w:kern w:val="0"/>
                <w:sz w:val="15"/>
                <w:szCs w:val="15"/>
                <w:u w:val="none"/>
              </w:rPr>
              <w:t>日，</w:t>
            </w:r>
            <w:r>
              <w:rPr>
                <w:rFonts w:hint="eastAsia" w:ascii="仿宋" w:hAnsi="仿宋" w:eastAsia="仿宋" w:cs="仿宋"/>
                <w:kern w:val="0"/>
                <w:sz w:val="15"/>
                <w:szCs w:val="15"/>
                <w:u w:val="none"/>
                <w:lang w:eastAsia="zh-CN"/>
              </w:rPr>
              <w:t>全</w:t>
            </w:r>
            <w:r>
              <w:rPr>
                <w:rFonts w:hint="eastAsia" w:ascii="仿宋" w:hAnsi="仿宋" w:eastAsia="仿宋" w:cs="仿宋"/>
                <w:color w:val="000000"/>
                <w:sz w:val="15"/>
                <w:szCs w:val="15"/>
                <w:u w:val="none"/>
                <w:lang w:eastAsia="zh-CN"/>
              </w:rPr>
              <w:t>州“两品一械”交叉组</w:t>
            </w:r>
            <w:r>
              <w:rPr>
                <w:rFonts w:hint="eastAsia" w:ascii="仿宋" w:hAnsi="仿宋" w:eastAsia="仿宋" w:cs="仿宋"/>
                <w:kern w:val="0"/>
                <w:sz w:val="15"/>
                <w:szCs w:val="15"/>
                <w:u w:val="none"/>
              </w:rPr>
              <w:t>执法人员经亮明身份，出示执法证件后</w:t>
            </w:r>
            <w:r>
              <w:rPr>
                <w:rFonts w:hint="eastAsia" w:ascii="仿宋" w:hAnsi="仿宋" w:eastAsia="仿宋" w:cs="仿宋"/>
                <w:color w:val="000000"/>
                <w:sz w:val="15"/>
                <w:szCs w:val="15"/>
                <w:u w:val="none"/>
                <w:lang w:eastAsia="zh-CN"/>
              </w:rPr>
              <w:t>对位于河阴镇旧西街“贵德九九医药大十字店”进行检查</w:t>
            </w:r>
            <w:r>
              <w:rPr>
                <w:rFonts w:hint="eastAsia" w:ascii="仿宋" w:hAnsi="仿宋" w:eastAsia="仿宋" w:cs="仿宋"/>
                <w:sz w:val="15"/>
                <w:szCs w:val="15"/>
                <w:u w:val="none"/>
                <w:lang w:eastAsia="zh-CN"/>
              </w:rPr>
              <w:t>，发现该店存在以下问题：</w:t>
            </w:r>
            <w:r>
              <w:rPr>
                <w:rFonts w:hint="eastAsia" w:ascii="仿宋" w:hAnsi="仿宋" w:eastAsia="仿宋" w:cs="仿宋"/>
                <w:color w:val="000000"/>
                <w:sz w:val="15"/>
                <w:szCs w:val="15"/>
                <w:u w:val="none"/>
                <w:lang w:val="en-US" w:eastAsia="zh-CN"/>
              </w:rPr>
              <w:t>1、建立的医疗器质量管理制度不全；2、未建立医疗器械质量管理培训记录；3、部分药品未按药品说明存放于阴凉区；4、你店质量负责人非企业法人，</w:t>
            </w:r>
            <w:r>
              <w:rPr>
                <w:rFonts w:hint="eastAsia" w:ascii="仿宋" w:hAnsi="仿宋" w:eastAsia="仿宋" w:cs="仿宋"/>
                <w:sz w:val="15"/>
                <w:szCs w:val="15"/>
                <w:u w:val="none"/>
                <w:lang w:val="en-US" w:eastAsia="zh-CN"/>
              </w:rPr>
              <w:t>2021年8月31日，我局</w:t>
            </w:r>
            <w:r>
              <w:rPr>
                <w:rFonts w:hint="eastAsia" w:ascii="仿宋" w:hAnsi="仿宋" w:eastAsia="仿宋" w:cs="仿宋"/>
                <w:kern w:val="0"/>
                <w:sz w:val="15"/>
                <w:szCs w:val="15"/>
                <w:u w:val="none"/>
              </w:rPr>
              <w:t>执法人员经亮明身份，出示执法证件后</w:t>
            </w:r>
            <w:r>
              <w:rPr>
                <w:rFonts w:hint="eastAsia" w:ascii="仿宋" w:hAnsi="仿宋" w:eastAsia="仿宋" w:cs="仿宋"/>
                <w:color w:val="000000"/>
                <w:sz w:val="15"/>
                <w:szCs w:val="15"/>
                <w:u w:val="none"/>
                <w:lang w:eastAsia="zh-CN"/>
              </w:rPr>
              <w:t>对位于河阴镇旧西街“贵德九九医药大十字店”在</w:t>
            </w:r>
            <w:r>
              <w:rPr>
                <w:rFonts w:hint="eastAsia" w:ascii="仿宋" w:hAnsi="仿宋" w:eastAsia="仿宋" w:cs="仿宋"/>
                <w:kern w:val="0"/>
                <w:sz w:val="15"/>
                <w:szCs w:val="15"/>
                <w:u w:val="none"/>
                <w:lang w:eastAsia="zh-CN"/>
              </w:rPr>
              <w:t>全</w:t>
            </w:r>
            <w:r>
              <w:rPr>
                <w:rFonts w:hint="eastAsia" w:ascii="仿宋" w:hAnsi="仿宋" w:eastAsia="仿宋" w:cs="仿宋"/>
                <w:color w:val="000000"/>
                <w:sz w:val="15"/>
                <w:szCs w:val="15"/>
                <w:u w:val="none"/>
                <w:lang w:eastAsia="zh-CN"/>
              </w:rPr>
              <w:t>州“两品一械”交叉组查出的问题是否进行了整改进行检查</w:t>
            </w:r>
            <w:r>
              <w:rPr>
                <w:rFonts w:hint="eastAsia" w:ascii="仿宋" w:hAnsi="仿宋" w:eastAsia="仿宋" w:cs="仿宋"/>
                <w:sz w:val="15"/>
                <w:szCs w:val="15"/>
                <w:u w:val="none"/>
                <w:lang w:eastAsia="zh-CN"/>
              </w:rPr>
              <w:t>，在检查中发现该店已对存在</w:t>
            </w:r>
            <w:r>
              <w:rPr>
                <w:rFonts w:hint="eastAsia" w:ascii="仿宋" w:hAnsi="仿宋" w:eastAsia="仿宋" w:cs="仿宋"/>
                <w:sz w:val="15"/>
                <w:szCs w:val="15"/>
                <w:u w:val="none"/>
                <w:lang w:val="en-US" w:eastAsia="zh-CN"/>
              </w:rPr>
              <w:t>4项</w:t>
            </w:r>
            <w:r>
              <w:rPr>
                <w:rFonts w:hint="eastAsia" w:ascii="仿宋" w:hAnsi="仿宋" w:eastAsia="仿宋" w:cs="仿宋"/>
                <w:sz w:val="15"/>
                <w:szCs w:val="15"/>
                <w:u w:val="none"/>
                <w:lang w:eastAsia="zh-CN"/>
              </w:rPr>
              <w:t>问题进行了整改。</w:t>
            </w:r>
          </w:p>
        </w:tc>
        <w:tc>
          <w:tcPr>
            <w:tcW w:w="1605" w:type="dxa"/>
            <w:vAlign w:val="top"/>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eastAsia="zh-CN"/>
              </w:rPr>
              <w:t>警告</w:t>
            </w:r>
            <w:r>
              <w:rPr>
                <w:rFonts w:hint="eastAsia" w:ascii="仿宋" w:hAnsi="仿宋" w:eastAsia="仿宋" w:cs="仿宋"/>
                <w:color w:val="auto"/>
                <w:sz w:val="15"/>
                <w:szCs w:val="15"/>
                <w:lang w:val="en-US" w:eastAsia="zh-CN"/>
              </w:rPr>
              <w:t>；</w:t>
            </w:r>
            <w:r>
              <w:rPr>
                <w:rFonts w:hint="eastAsia" w:ascii="仿宋" w:hAnsi="仿宋" w:eastAsia="仿宋" w:cs="仿宋"/>
                <w:color w:val="000000"/>
                <w:sz w:val="15"/>
                <w:szCs w:val="15"/>
                <w:u w:val="none"/>
                <w:lang w:eastAsia="zh-CN"/>
              </w:rPr>
              <w:t>《医疗器械监督管理条例》第八十六条</w:t>
            </w:r>
          </w:p>
        </w:tc>
        <w:tc>
          <w:tcPr>
            <w:tcW w:w="1530" w:type="dxa"/>
            <w:vAlign w:val="top"/>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sz w:val="15"/>
                <w:szCs w:val="15"/>
                <w:lang w:eastAsia="zh-CN"/>
              </w:rPr>
              <w:t>当场整改</w:t>
            </w:r>
          </w:p>
        </w:tc>
        <w:tc>
          <w:tcPr>
            <w:tcW w:w="1620" w:type="dxa"/>
            <w:vAlign w:val="top"/>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8</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31</w:t>
            </w:r>
            <w:r>
              <w:rPr>
                <w:rFonts w:hint="eastAsia" w:ascii="仿宋" w:hAnsi="仿宋" w:eastAsia="仿宋" w:cs="仿宋"/>
                <w:color w:val="auto"/>
                <w:sz w:val="15"/>
                <w:szCs w:val="15"/>
              </w:rPr>
              <w:t>日</w:t>
            </w:r>
          </w:p>
        </w:tc>
        <w:tc>
          <w:tcPr>
            <w:tcW w:w="508" w:type="dxa"/>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6" w:type="dxa"/>
            <w:vAlign w:val="center"/>
          </w:tcPr>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230" w:type="dxa"/>
            <w:vAlign w:val="center"/>
          </w:tcPr>
          <w:p>
            <w:pPr>
              <w:rPr>
                <w:rFonts w:hint="eastAsia" w:ascii="仿宋" w:hAnsi="仿宋" w:eastAsia="仿宋" w:cs="仿宋"/>
                <w:color w:val="auto"/>
                <w:kern w:val="2"/>
                <w:sz w:val="15"/>
                <w:szCs w:val="15"/>
                <w:lang w:val="en-US" w:eastAsia="zh-CN" w:bidi="ar-SA"/>
              </w:rPr>
            </w:pPr>
            <w:r>
              <w:rPr>
                <w:rFonts w:hint="eastAsia" w:ascii="仿宋" w:hAnsi="仿宋" w:eastAsia="仿宋" w:cs="仿宋"/>
                <w:bCs/>
                <w:color w:val="000000"/>
                <w:sz w:val="15"/>
                <w:szCs w:val="15"/>
                <w:u w:val="single"/>
                <w:lang w:eastAsia="zh-CN"/>
              </w:rPr>
              <w:t>贵</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市监当罚〔</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2021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002</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号</w:t>
            </w:r>
          </w:p>
        </w:tc>
        <w:tc>
          <w:tcPr>
            <w:tcW w:w="984" w:type="dxa"/>
            <w:vAlign w:val="top"/>
          </w:tcPr>
          <w:p>
            <w:pPr>
              <w:tabs>
                <w:tab w:val="left" w:pos="649"/>
              </w:tabs>
              <w:jc w:val="both"/>
              <w:rPr>
                <w:rFonts w:hint="eastAsia" w:ascii="仿宋" w:hAnsi="仿宋" w:eastAsia="仿宋" w:cs="仿宋"/>
                <w:b/>
                <w:bCs/>
                <w:color w:val="auto"/>
                <w:kern w:val="2"/>
                <w:sz w:val="15"/>
                <w:szCs w:val="15"/>
                <w:lang w:val="en-US" w:eastAsia="zh-CN" w:bidi="ar-SA"/>
              </w:rPr>
            </w:pPr>
            <w:r>
              <w:rPr>
                <w:rFonts w:hint="eastAsia" w:ascii="仿宋" w:hAnsi="仿宋" w:eastAsia="仿宋" w:cs="仿宋"/>
                <w:kern w:val="2"/>
                <w:sz w:val="15"/>
                <w:szCs w:val="15"/>
                <w:u w:val="none"/>
                <w:lang w:val="en-US" w:eastAsia="zh-CN" w:bidi="ar-SA"/>
              </w:rPr>
              <w:t>刘静</w:t>
            </w:r>
            <w:r>
              <w:rPr>
                <w:rFonts w:hint="eastAsia" w:ascii="仿宋" w:hAnsi="仿宋" w:eastAsia="仿宋" w:cs="仿宋"/>
                <w:color w:val="000000"/>
                <w:sz w:val="15"/>
                <w:szCs w:val="15"/>
                <w:u w:val="none"/>
                <w:lang w:eastAsia="zh-CN"/>
              </w:rPr>
              <w:t>未对使用的医疗器械建立不良反应检测报告一案</w:t>
            </w:r>
          </w:p>
        </w:tc>
        <w:tc>
          <w:tcPr>
            <w:tcW w:w="1417" w:type="dxa"/>
            <w:vAlign w:val="center"/>
          </w:tcPr>
          <w:p>
            <w:pPr>
              <w:rPr>
                <w:rFonts w:hint="eastAsia" w:ascii="仿宋" w:hAnsi="仿宋" w:eastAsia="仿宋" w:cs="仿宋"/>
                <w:color w:val="auto"/>
                <w:kern w:val="2"/>
                <w:sz w:val="15"/>
                <w:szCs w:val="15"/>
                <w:u w:val="none" w:color="auto"/>
                <w:lang w:val="en-US" w:eastAsia="zh-CN" w:bidi="ar-SA"/>
              </w:rPr>
            </w:pPr>
            <w:r>
              <w:rPr>
                <w:rFonts w:hint="eastAsia" w:ascii="仿宋" w:hAnsi="仿宋" w:eastAsia="仿宋" w:cs="仿宋"/>
                <w:sz w:val="15"/>
                <w:szCs w:val="15"/>
                <w:u w:val="none" w:color="auto"/>
                <w:lang w:val="en-US" w:eastAsia="zh-CN"/>
              </w:rPr>
              <w:t>保视康眼镜店</w:t>
            </w:r>
          </w:p>
        </w:tc>
        <w:tc>
          <w:tcPr>
            <w:tcW w:w="1995" w:type="dxa"/>
            <w:vAlign w:val="center"/>
          </w:tcPr>
          <w:p>
            <w:pPr>
              <w:rPr>
                <w:rFonts w:hint="eastAsia" w:ascii="仿宋" w:hAnsi="仿宋" w:eastAsia="仿宋" w:cs="仿宋"/>
                <w:color w:val="auto"/>
                <w:kern w:val="2"/>
                <w:sz w:val="15"/>
                <w:szCs w:val="15"/>
                <w:u w:val="none" w:color="auto"/>
                <w:lang w:val="en-US" w:eastAsia="zh-CN" w:bidi="ar-SA"/>
              </w:rPr>
            </w:pPr>
            <w:r>
              <w:rPr>
                <w:rFonts w:hint="eastAsia" w:ascii="仿宋" w:hAnsi="仿宋" w:eastAsia="仿宋" w:cs="仿宋"/>
                <w:kern w:val="1"/>
                <w:sz w:val="15"/>
                <w:szCs w:val="15"/>
                <w:u w:val="none" w:color="auto"/>
                <w:lang w:val="en-US" w:eastAsia="zh-CN"/>
              </w:rPr>
              <w:t>91632523MA75900382</w:t>
            </w:r>
          </w:p>
        </w:tc>
        <w:tc>
          <w:tcPr>
            <w:tcW w:w="795" w:type="dxa"/>
            <w:vAlign w:val="center"/>
          </w:tcPr>
          <w:p>
            <w:pPr>
              <w:rPr>
                <w:rFonts w:hint="eastAsia" w:ascii="仿宋" w:hAnsi="仿宋" w:eastAsia="仿宋" w:cs="仿宋"/>
                <w:color w:val="auto"/>
                <w:kern w:val="2"/>
                <w:sz w:val="15"/>
                <w:szCs w:val="15"/>
                <w:u w:val="single"/>
                <w:lang w:val="en-US" w:eastAsia="zh-CN" w:bidi="ar-SA"/>
              </w:rPr>
            </w:pPr>
            <w:r>
              <w:rPr>
                <w:rFonts w:hint="eastAsia" w:ascii="仿宋" w:hAnsi="仿宋" w:eastAsia="仿宋" w:cs="仿宋"/>
                <w:color w:val="auto"/>
                <w:kern w:val="2"/>
                <w:sz w:val="15"/>
                <w:szCs w:val="15"/>
                <w:u w:val="single"/>
                <w:lang w:val="en-US" w:eastAsia="zh-CN" w:bidi="ar-SA"/>
              </w:rPr>
              <w:t>刘静</w:t>
            </w:r>
          </w:p>
        </w:tc>
        <w:tc>
          <w:tcPr>
            <w:tcW w:w="3420" w:type="dxa"/>
            <w:vAlign w:val="center"/>
          </w:tcPr>
          <w:p>
            <w:pPr>
              <w:rPr>
                <w:rFonts w:hint="eastAsia" w:ascii="仿宋" w:hAnsi="仿宋" w:eastAsia="仿宋" w:cs="仿宋"/>
                <w:color w:val="auto"/>
                <w:kern w:val="2"/>
                <w:sz w:val="15"/>
                <w:szCs w:val="15"/>
                <w:lang w:val="en-US" w:eastAsia="zh-CN" w:bidi="ar-SA"/>
              </w:rPr>
            </w:pPr>
            <w:r>
              <w:rPr>
                <w:rFonts w:hint="eastAsia" w:ascii="仿宋" w:hAnsi="仿宋" w:eastAsia="仿宋" w:cs="仿宋"/>
                <w:sz w:val="15"/>
                <w:szCs w:val="15"/>
                <w:u w:val="none"/>
                <w:lang w:val="en-US" w:eastAsia="zh-CN"/>
              </w:rPr>
              <w:t>2021年8月2日我局执法人员会同海南州两品一械交叉检查组执法人员依法对贵德县迎宾西路保视康眼镜店进行现场检查，执法人员当场出示执法证件，在检查中发现该店存在以下问题：1、2名从业人员健康证过期；2、无温湿度记录；3、无不良检测报告；4、无质量管理培训记录，现场对当事人刘静进行了为期五天的整改，并要求提交整改报告，2021年8月31日我局执法人员依法对贵德县迎宾西路保视康眼镜店进行现场检查，执法人员当场出示执法证件，在检查中发现该店对2021年8月2日海南州两品一械交叉检查出的问题已完成整改。</w:t>
            </w:r>
          </w:p>
        </w:tc>
        <w:tc>
          <w:tcPr>
            <w:tcW w:w="1605" w:type="dxa"/>
            <w:vAlign w:val="top"/>
          </w:tcPr>
          <w:p>
            <w:pP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警告；</w:t>
            </w:r>
            <w:r>
              <w:rPr>
                <w:rFonts w:hint="eastAsia" w:ascii="仿宋" w:hAnsi="仿宋" w:eastAsia="仿宋" w:cs="仿宋"/>
                <w:color w:val="000000"/>
                <w:sz w:val="15"/>
                <w:szCs w:val="15"/>
                <w:u w:val="none"/>
                <w:lang w:eastAsia="zh-CN"/>
              </w:rPr>
              <w:t>《</w:t>
            </w:r>
            <w:r>
              <w:rPr>
                <w:rFonts w:hint="eastAsia" w:ascii="仿宋" w:hAnsi="仿宋" w:eastAsia="仿宋" w:cs="仿宋"/>
                <w:i w:val="0"/>
                <w:caps w:val="0"/>
                <w:color w:val="333333"/>
                <w:spacing w:val="0"/>
                <w:sz w:val="15"/>
                <w:szCs w:val="15"/>
                <w:u w:val="none"/>
                <w:shd w:val="clear" w:fill="FFFFFF"/>
                <w:lang w:eastAsia="zh-CN"/>
              </w:rPr>
              <w:t>医疗器械监督管理条例</w:t>
            </w:r>
            <w:r>
              <w:rPr>
                <w:rFonts w:hint="eastAsia" w:ascii="仿宋" w:hAnsi="仿宋" w:eastAsia="仿宋" w:cs="仿宋"/>
                <w:color w:val="000000"/>
                <w:sz w:val="15"/>
                <w:szCs w:val="15"/>
                <w:u w:val="none"/>
                <w:lang w:eastAsia="zh-CN"/>
              </w:rPr>
              <w:t>》第六十八条</w:t>
            </w:r>
          </w:p>
        </w:tc>
        <w:tc>
          <w:tcPr>
            <w:tcW w:w="1530" w:type="dxa"/>
            <w:vAlign w:val="top"/>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sz w:val="15"/>
                <w:szCs w:val="15"/>
                <w:lang w:eastAsia="zh-CN"/>
              </w:rPr>
              <w:t>当场整改</w:t>
            </w:r>
          </w:p>
        </w:tc>
        <w:tc>
          <w:tcPr>
            <w:tcW w:w="1620" w:type="dxa"/>
            <w:vAlign w:val="top"/>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8</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31</w:t>
            </w:r>
            <w:r>
              <w:rPr>
                <w:rFonts w:hint="eastAsia" w:ascii="仿宋" w:hAnsi="仿宋" w:eastAsia="仿宋" w:cs="仿宋"/>
                <w:color w:val="auto"/>
                <w:sz w:val="15"/>
                <w:szCs w:val="15"/>
              </w:rPr>
              <w:t>日</w:t>
            </w:r>
          </w:p>
        </w:tc>
        <w:tc>
          <w:tcPr>
            <w:tcW w:w="508" w:type="dxa"/>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1230" w:type="dxa"/>
            <w:vAlign w:val="center"/>
          </w:tcPr>
          <w:p>
            <w:pPr>
              <w:rPr>
                <w:rFonts w:hint="eastAsia" w:ascii="仿宋" w:hAnsi="仿宋" w:eastAsia="仿宋" w:cs="仿宋"/>
                <w:sz w:val="15"/>
                <w:szCs w:val="15"/>
              </w:rPr>
            </w:pPr>
            <w:r>
              <w:rPr>
                <w:rFonts w:hint="eastAsia" w:ascii="仿宋" w:hAnsi="仿宋" w:eastAsia="仿宋" w:cs="仿宋"/>
                <w:bCs/>
                <w:color w:val="000000"/>
                <w:sz w:val="15"/>
                <w:szCs w:val="15"/>
                <w:u w:val="single"/>
                <w:lang w:eastAsia="zh-CN"/>
              </w:rPr>
              <w:t>贵</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市监当罚〔</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2021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003</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号</w:t>
            </w:r>
          </w:p>
        </w:tc>
        <w:tc>
          <w:tcPr>
            <w:tcW w:w="984" w:type="dxa"/>
            <w:vAlign w:val="center"/>
          </w:tcPr>
          <w:p>
            <w:pPr>
              <w:spacing w:beforeLines="0" w:after="20" w:afterLines="0"/>
              <w:jc w:val="left"/>
              <w:rPr>
                <w:rFonts w:hint="eastAsia" w:ascii="仿宋" w:hAnsi="仿宋" w:eastAsia="仿宋" w:cs="仿宋"/>
                <w:color w:val="000000"/>
                <w:sz w:val="15"/>
                <w:szCs w:val="15"/>
                <w:lang w:val="zh-CN"/>
              </w:rPr>
            </w:pPr>
            <w:r>
              <w:rPr>
                <w:rFonts w:hint="eastAsia" w:ascii="仿宋" w:hAnsi="仿宋" w:eastAsia="仿宋" w:cs="仿宋"/>
                <w:kern w:val="2"/>
                <w:sz w:val="15"/>
                <w:szCs w:val="15"/>
                <w:lang w:val="en-US" w:eastAsia="zh-CN" w:bidi="ar-SA"/>
              </w:rPr>
              <w:t>唐顺求未与</w:t>
            </w:r>
            <w:r>
              <w:rPr>
                <w:rFonts w:hint="eastAsia" w:ascii="仿宋" w:hAnsi="仿宋" w:eastAsia="仿宋" w:cs="仿宋"/>
                <w:color w:val="000000"/>
                <w:sz w:val="15"/>
                <w:szCs w:val="15"/>
                <w:lang w:val="zh-CN"/>
              </w:rPr>
              <w:t>供货单位签订质量保证协议一案</w:t>
            </w:r>
          </w:p>
          <w:p>
            <w:pPr>
              <w:rPr>
                <w:rFonts w:hint="eastAsia" w:ascii="仿宋" w:hAnsi="仿宋" w:eastAsia="仿宋" w:cs="仿宋"/>
                <w:sz w:val="15"/>
                <w:szCs w:val="15"/>
                <w:lang w:val="en-US" w:eastAsia="zh-CN"/>
              </w:rPr>
            </w:pPr>
          </w:p>
        </w:tc>
        <w:tc>
          <w:tcPr>
            <w:tcW w:w="1417" w:type="dxa"/>
            <w:vAlign w:val="center"/>
          </w:tcPr>
          <w:p>
            <w:pPr>
              <w:rPr>
                <w:rFonts w:hint="eastAsia" w:ascii="仿宋" w:hAnsi="仿宋" w:eastAsia="仿宋" w:cs="仿宋"/>
                <w:sz w:val="15"/>
                <w:szCs w:val="15"/>
              </w:rPr>
            </w:pPr>
            <w:r>
              <w:rPr>
                <w:rFonts w:hint="eastAsia" w:ascii="仿宋" w:hAnsi="仿宋" w:eastAsia="仿宋" w:cs="仿宋"/>
                <w:sz w:val="15"/>
                <w:szCs w:val="15"/>
                <w:u w:val="none"/>
                <w:lang w:val="en-US" w:eastAsia="zh-CN"/>
              </w:rPr>
              <w:t>杏林大药房</w:t>
            </w:r>
          </w:p>
        </w:tc>
        <w:tc>
          <w:tcPr>
            <w:tcW w:w="1995" w:type="dxa"/>
            <w:vAlign w:val="center"/>
          </w:tcPr>
          <w:p>
            <w:pPr>
              <w:rPr>
                <w:rFonts w:hint="eastAsia" w:ascii="仿宋" w:hAnsi="仿宋" w:eastAsia="仿宋" w:cs="仿宋"/>
                <w:sz w:val="15"/>
                <w:szCs w:val="15"/>
                <w:u w:val="none" w:color="auto"/>
              </w:rPr>
            </w:pPr>
            <w:r>
              <w:rPr>
                <w:rFonts w:hint="eastAsia" w:ascii="仿宋" w:hAnsi="仿宋" w:eastAsia="仿宋" w:cs="仿宋"/>
                <w:kern w:val="1"/>
                <w:sz w:val="15"/>
                <w:szCs w:val="15"/>
                <w:u w:val="none"/>
                <w:lang w:val="en-US" w:eastAsia="zh-CN"/>
              </w:rPr>
              <w:t>92632523MA75PG5C48</w:t>
            </w:r>
          </w:p>
        </w:tc>
        <w:tc>
          <w:tcPr>
            <w:tcW w:w="795" w:type="dxa"/>
            <w:vAlign w:val="center"/>
          </w:tcPr>
          <w:p>
            <w:pPr>
              <w:rPr>
                <w:rFonts w:hint="eastAsia" w:ascii="仿宋" w:hAnsi="仿宋" w:eastAsia="仿宋" w:cs="仿宋"/>
                <w:sz w:val="15"/>
                <w:szCs w:val="15"/>
                <w:u w:val="single"/>
                <w:lang w:eastAsia="zh-CN"/>
              </w:rPr>
            </w:pPr>
            <w:r>
              <w:rPr>
                <w:rFonts w:hint="eastAsia" w:ascii="仿宋" w:hAnsi="仿宋" w:eastAsia="仿宋" w:cs="仿宋"/>
                <w:sz w:val="15"/>
                <w:szCs w:val="15"/>
                <w:u w:val="single"/>
                <w:lang w:eastAsia="zh-CN"/>
              </w:rPr>
              <w:t>唐顺求</w:t>
            </w:r>
          </w:p>
        </w:tc>
        <w:tc>
          <w:tcPr>
            <w:tcW w:w="342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sz w:val="15"/>
                <w:szCs w:val="15"/>
                <w:u w:val="none"/>
                <w:lang w:val="en-US" w:eastAsia="zh-CN"/>
              </w:rPr>
              <w:t>2021年8月4日我局执法人员会同海南州两品一械交叉检查组执法人员依法对贵德县南大街杏林大药房进行现场检查，执法人员当场出示执法证件，在检查中发现该店1、1名从业人员（边红霞）健康证过期，1人无健康证；2、执业药师吴谷娇不在岗；3、阴凉柜未正常运转；4、药品验收记录不规范；5、企业未制定质量负责人任命文件；6、无质量管理培训记录；现场对当事人唐顺求进行了为期三天（2021年8月7日前）的整改，并要求提交整改报告，当事人唐顺求在场。2021年8月31日我局执法人员依法对贵德县南大街杏林大药房进行现场检查，执法人员当场出示执法证件，在检查中发现该店对2021年8月4日海南州两品一械交叉检查出的问题已完成整改。</w:t>
            </w:r>
          </w:p>
        </w:tc>
        <w:tc>
          <w:tcPr>
            <w:tcW w:w="1605" w:type="dxa"/>
            <w:vAlign w:val="top"/>
          </w:tcPr>
          <w:p>
            <w:pPr>
              <w:rPr>
                <w:rFonts w:hint="eastAsia" w:ascii="仿宋" w:hAnsi="仿宋" w:eastAsia="仿宋" w:cs="仿宋"/>
                <w:i w:val="0"/>
                <w:caps w:val="0"/>
                <w:color w:val="333333"/>
                <w:spacing w:val="0"/>
                <w:sz w:val="15"/>
                <w:szCs w:val="15"/>
                <w:u w:val="none"/>
                <w:shd w:val="clear" w:fill="FFFFFF"/>
                <w:lang w:eastAsia="zh-CN"/>
              </w:rPr>
            </w:pPr>
          </w:p>
          <w:p>
            <w:pPr>
              <w:rPr>
                <w:rFonts w:hint="eastAsia" w:ascii="仿宋" w:hAnsi="仿宋" w:eastAsia="仿宋" w:cs="仿宋"/>
                <w:i w:val="0"/>
                <w:caps w:val="0"/>
                <w:color w:val="333333"/>
                <w:spacing w:val="0"/>
                <w:sz w:val="15"/>
                <w:szCs w:val="15"/>
                <w:u w:val="none"/>
                <w:shd w:val="clear" w:fill="FFFFFF"/>
                <w:lang w:eastAsia="zh-CN"/>
              </w:rPr>
            </w:pPr>
          </w:p>
          <w:p>
            <w:pPr>
              <w:rPr>
                <w:rFonts w:hint="eastAsia" w:ascii="仿宋" w:hAnsi="仿宋" w:eastAsia="仿宋" w:cs="仿宋"/>
                <w:i w:val="0"/>
                <w:caps w:val="0"/>
                <w:color w:val="333333"/>
                <w:spacing w:val="0"/>
                <w:sz w:val="15"/>
                <w:szCs w:val="15"/>
                <w:u w:val="none"/>
                <w:shd w:val="clear" w:fill="FFFFFF"/>
                <w:lang w:eastAsia="zh-CN"/>
              </w:rPr>
            </w:pPr>
          </w:p>
          <w:p>
            <w:pPr>
              <w:rPr>
                <w:rFonts w:hint="eastAsia" w:ascii="仿宋" w:hAnsi="仿宋" w:eastAsia="仿宋" w:cs="仿宋"/>
                <w:i w:val="0"/>
                <w:caps w:val="0"/>
                <w:color w:val="333333"/>
                <w:spacing w:val="0"/>
                <w:sz w:val="15"/>
                <w:szCs w:val="15"/>
                <w:u w:val="none"/>
                <w:shd w:val="clear" w:fill="FFFFFF"/>
                <w:lang w:eastAsia="zh-CN"/>
              </w:rPr>
            </w:pPr>
          </w:p>
          <w:p>
            <w:pPr>
              <w:rPr>
                <w:rFonts w:hint="eastAsia" w:ascii="仿宋" w:hAnsi="仿宋" w:eastAsia="仿宋" w:cs="仿宋"/>
                <w:sz w:val="15"/>
                <w:szCs w:val="15"/>
              </w:rPr>
            </w:pPr>
            <w:r>
              <w:rPr>
                <w:rFonts w:hint="eastAsia" w:ascii="仿宋" w:hAnsi="仿宋" w:eastAsia="仿宋" w:cs="仿宋"/>
                <w:i w:val="0"/>
                <w:caps w:val="0"/>
                <w:color w:val="333333"/>
                <w:spacing w:val="0"/>
                <w:sz w:val="15"/>
                <w:szCs w:val="15"/>
                <w:u w:val="none"/>
                <w:shd w:val="clear" w:fill="FFFFFF"/>
                <w:lang w:eastAsia="zh-CN"/>
              </w:rPr>
              <w:t>警告；药品管理法</w:t>
            </w:r>
            <w:r>
              <w:rPr>
                <w:rFonts w:hint="eastAsia" w:ascii="仿宋" w:hAnsi="仿宋" w:eastAsia="仿宋" w:cs="仿宋"/>
                <w:color w:val="000000"/>
                <w:sz w:val="15"/>
                <w:szCs w:val="15"/>
                <w:u w:val="none"/>
                <w:lang w:eastAsia="zh-CN"/>
              </w:rPr>
              <w:t>》第一百二十六</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sz w:val="15"/>
                <w:szCs w:val="15"/>
              </w:rPr>
            </w:pPr>
            <w:r>
              <w:rPr>
                <w:rFonts w:hint="eastAsia" w:ascii="仿宋" w:hAnsi="仿宋" w:eastAsia="仿宋" w:cs="仿宋"/>
                <w:color w:val="auto"/>
                <w:sz w:val="15"/>
                <w:szCs w:val="15"/>
                <w:lang w:eastAsia="zh-CN"/>
              </w:rPr>
              <w:t>当场整改</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sz w:val="15"/>
                <w:szCs w:val="15"/>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8</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31</w:t>
            </w:r>
            <w:r>
              <w:rPr>
                <w:rFonts w:hint="eastAsia" w:ascii="仿宋" w:hAnsi="仿宋" w:eastAsia="仿宋" w:cs="仿宋"/>
                <w:color w:val="auto"/>
                <w:sz w:val="15"/>
                <w:szCs w:val="15"/>
              </w:rPr>
              <w:t>日</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230" w:type="dxa"/>
            <w:vAlign w:val="center"/>
          </w:tcPr>
          <w:p>
            <w:pPr>
              <w:rPr>
                <w:rFonts w:hint="eastAsia" w:ascii="仿宋" w:hAnsi="仿宋" w:eastAsia="仿宋" w:cs="仿宋"/>
                <w:sz w:val="15"/>
                <w:szCs w:val="15"/>
              </w:rPr>
            </w:pPr>
            <w:r>
              <w:rPr>
                <w:rFonts w:hint="eastAsia" w:ascii="仿宋" w:hAnsi="仿宋" w:eastAsia="仿宋" w:cs="仿宋"/>
                <w:bCs/>
                <w:color w:val="000000"/>
                <w:sz w:val="15"/>
                <w:szCs w:val="15"/>
                <w:u w:val="single"/>
                <w:lang w:eastAsia="zh-CN"/>
              </w:rPr>
              <w:t>贵</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市监当罚〔</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2021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004</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号</w:t>
            </w:r>
          </w:p>
        </w:tc>
        <w:tc>
          <w:tcPr>
            <w:tcW w:w="984" w:type="dxa"/>
            <w:vAlign w:val="center"/>
          </w:tcPr>
          <w:p>
            <w:pPr>
              <w:rPr>
                <w:rFonts w:hint="eastAsia" w:ascii="仿宋" w:hAnsi="仿宋" w:eastAsia="仿宋" w:cs="仿宋"/>
                <w:sz w:val="15"/>
                <w:szCs w:val="15"/>
                <w:lang w:val="en-US" w:eastAsia="zh-CN"/>
              </w:rPr>
            </w:pPr>
            <w:r>
              <w:rPr>
                <w:rFonts w:hint="eastAsia" w:ascii="仿宋" w:hAnsi="仿宋" w:eastAsia="仿宋" w:cs="仿宋"/>
                <w:color w:val="000000"/>
                <w:sz w:val="15"/>
                <w:szCs w:val="15"/>
                <w:u w:val="none"/>
                <w:lang w:eastAsia="zh-CN"/>
              </w:rPr>
              <w:t>全勤春无质量管理培训记录一案</w:t>
            </w:r>
          </w:p>
        </w:tc>
        <w:tc>
          <w:tcPr>
            <w:tcW w:w="1417" w:type="dxa"/>
            <w:vAlign w:val="center"/>
          </w:tcPr>
          <w:p>
            <w:pPr>
              <w:rPr>
                <w:rFonts w:hint="eastAsia" w:ascii="仿宋" w:hAnsi="仿宋" w:eastAsia="仿宋" w:cs="仿宋"/>
                <w:sz w:val="15"/>
                <w:szCs w:val="15"/>
              </w:rPr>
            </w:pPr>
            <w:r>
              <w:rPr>
                <w:rFonts w:hint="eastAsia" w:ascii="仿宋" w:hAnsi="仿宋" w:eastAsia="仿宋" w:cs="仿宋"/>
                <w:kern w:val="1"/>
                <w:sz w:val="15"/>
                <w:szCs w:val="15"/>
                <w:u w:val="none"/>
                <w:lang w:eastAsia="zh-CN"/>
              </w:rPr>
              <w:t>青海延龄春医药连锁有限公司贵德延龄春医药超市</w:t>
            </w:r>
          </w:p>
        </w:tc>
        <w:tc>
          <w:tcPr>
            <w:tcW w:w="1995" w:type="dxa"/>
            <w:vAlign w:val="center"/>
          </w:tcPr>
          <w:p>
            <w:pPr>
              <w:rPr>
                <w:rFonts w:hint="eastAsia" w:ascii="仿宋" w:hAnsi="仿宋" w:eastAsia="仿宋" w:cs="仿宋"/>
                <w:sz w:val="15"/>
                <w:szCs w:val="15"/>
                <w:u w:val="none" w:color="auto"/>
              </w:rPr>
            </w:pPr>
            <w:r>
              <w:rPr>
                <w:rFonts w:hint="eastAsia" w:ascii="仿宋" w:hAnsi="仿宋" w:eastAsia="仿宋" w:cs="仿宋"/>
                <w:kern w:val="1"/>
                <w:sz w:val="15"/>
                <w:szCs w:val="15"/>
                <w:u w:val="none"/>
                <w:lang w:val="en-US" w:eastAsia="zh-CN"/>
              </w:rPr>
              <w:t>92632523MA758J288W</w:t>
            </w:r>
            <w:r>
              <w:rPr>
                <w:rFonts w:hint="eastAsia" w:ascii="仿宋" w:hAnsi="仿宋" w:eastAsia="仿宋" w:cs="仿宋"/>
                <w:kern w:val="1"/>
                <w:sz w:val="15"/>
                <w:szCs w:val="15"/>
                <w:u w:val="none"/>
              </w:rPr>
              <w:t xml:space="preserve"> </w:t>
            </w:r>
          </w:p>
        </w:tc>
        <w:tc>
          <w:tcPr>
            <w:tcW w:w="795" w:type="dxa"/>
            <w:vAlign w:val="center"/>
          </w:tcPr>
          <w:p>
            <w:pPr>
              <w:rPr>
                <w:rFonts w:hint="eastAsia" w:ascii="仿宋" w:hAnsi="仿宋" w:eastAsia="仿宋" w:cs="仿宋"/>
                <w:sz w:val="15"/>
                <w:szCs w:val="15"/>
                <w:u w:val="single"/>
                <w:lang w:eastAsia="zh-CN"/>
              </w:rPr>
            </w:pPr>
            <w:r>
              <w:rPr>
                <w:rFonts w:hint="eastAsia" w:ascii="仿宋" w:hAnsi="仿宋" w:eastAsia="仿宋" w:cs="仿宋"/>
                <w:sz w:val="15"/>
                <w:szCs w:val="15"/>
                <w:u w:val="none"/>
                <w:lang w:eastAsia="zh-CN"/>
              </w:rPr>
              <w:t>全勤春</w:t>
            </w:r>
          </w:p>
        </w:tc>
        <w:tc>
          <w:tcPr>
            <w:tcW w:w="342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sz w:val="15"/>
                <w:szCs w:val="15"/>
                <w:u w:val="none"/>
                <w:lang w:val="en-US" w:eastAsia="zh-CN"/>
              </w:rPr>
              <w:t>2021年8月4日我局执法人员会同海南州两品一械交叉检查组执法人员依法对贵德县纵四路</w:t>
            </w:r>
            <w:r>
              <w:rPr>
                <w:rFonts w:hint="eastAsia" w:ascii="仿宋" w:hAnsi="仿宋" w:eastAsia="仿宋" w:cs="仿宋"/>
                <w:kern w:val="1"/>
                <w:sz w:val="15"/>
                <w:szCs w:val="15"/>
                <w:u w:val="none"/>
                <w:lang w:eastAsia="zh-CN"/>
              </w:rPr>
              <w:t>青海延龄春医药连锁有限公司贵德延龄春医药超市</w:t>
            </w:r>
            <w:r>
              <w:rPr>
                <w:rFonts w:hint="eastAsia" w:ascii="仿宋" w:hAnsi="仿宋" w:eastAsia="仿宋" w:cs="仿宋"/>
                <w:sz w:val="15"/>
                <w:szCs w:val="15"/>
                <w:u w:val="none"/>
                <w:lang w:val="en-US" w:eastAsia="zh-CN"/>
              </w:rPr>
              <w:t>进行现场检查，执法人员当场出示执法证件，在检查中发现该店1、负责人（全勤春）健康证过期；2、部分采购记录不完善，部分票据未验收；3、企业未制定质量管理人员任命文件；4、负责对医疗器械供货者、产品、购货者资质的审核（质量保证协议书过期半年）；5、温湿度记录不规范；6、无质量管理培训记录；现场对当事人全勤春进行了为期三天（2021年8月7日前）的整改，并要求提交整改报告，当事人全勤春在场。2021年8月31日我局执法人员依法对贵德县纵四路</w:t>
            </w:r>
            <w:r>
              <w:rPr>
                <w:rFonts w:hint="eastAsia" w:ascii="仿宋" w:hAnsi="仿宋" w:eastAsia="仿宋" w:cs="仿宋"/>
                <w:kern w:val="1"/>
                <w:sz w:val="15"/>
                <w:szCs w:val="15"/>
                <w:u w:val="none"/>
                <w:lang w:eastAsia="zh-CN"/>
              </w:rPr>
              <w:t>青海延龄春医药连锁有限公司贵德延龄春医药超市</w:t>
            </w:r>
            <w:r>
              <w:rPr>
                <w:rFonts w:hint="eastAsia" w:ascii="仿宋" w:hAnsi="仿宋" w:eastAsia="仿宋" w:cs="仿宋"/>
                <w:sz w:val="15"/>
                <w:szCs w:val="15"/>
                <w:u w:val="none"/>
                <w:lang w:val="en-US" w:eastAsia="zh-CN"/>
              </w:rPr>
              <w:t>进行现场检查，执法人员当场出示执法证件，在检查中发现该店对2021年8月4日海南州两品一械交叉检查出的问题已完成整改。</w:t>
            </w:r>
          </w:p>
        </w:tc>
        <w:tc>
          <w:tcPr>
            <w:tcW w:w="1605" w:type="dxa"/>
            <w:vAlign w:val="center"/>
          </w:tcPr>
          <w:p>
            <w:pPr>
              <w:rPr>
                <w:rFonts w:hint="eastAsia" w:ascii="仿宋" w:hAnsi="仿宋" w:eastAsia="仿宋" w:cs="仿宋"/>
                <w:sz w:val="15"/>
                <w:szCs w:val="15"/>
                <w:lang w:eastAsia="zh-CN"/>
              </w:rPr>
            </w:pPr>
            <w:r>
              <w:rPr>
                <w:rFonts w:hint="eastAsia" w:ascii="仿宋" w:hAnsi="仿宋" w:eastAsia="仿宋" w:cs="仿宋"/>
                <w:sz w:val="15"/>
                <w:szCs w:val="15"/>
                <w:lang w:eastAsia="zh-CN"/>
              </w:rPr>
              <w:t>警告；</w:t>
            </w:r>
            <w:r>
              <w:rPr>
                <w:rFonts w:hint="eastAsia" w:ascii="仿宋" w:hAnsi="仿宋" w:eastAsia="仿宋" w:cs="仿宋"/>
                <w:color w:val="000000"/>
                <w:sz w:val="15"/>
                <w:szCs w:val="15"/>
                <w:u w:val="none"/>
                <w:lang w:eastAsia="zh-CN"/>
              </w:rPr>
              <w:t>《</w:t>
            </w:r>
            <w:r>
              <w:rPr>
                <w:rFonts w:hint="eastAsia" w:ascii="仿宋" w:hAnsi="仿宋" w:eastAsia="仿宋" w:cs="仿宋"/>
                <w:i w:val="0"/>
                <w:caps w:val="0"/>
                <w:color w:val="333333"/>
                <w:spacing w:val="0"/>
                <w:sz w:val="15"/>
                <w:szCs w:val="15"/>
                <w:u w:val="none"/>
                <w:shd w:val="clear" w:fill="FFFFFF"/>
                <w:lang w:eastAsia="zh-CN"/>
              </w:rPr>
              <w:t>药品管理法</w:t>
            </w:r>
            <w:r>
              <w:rPr>
                <w:rFonts w:hint="eastAsia" w:ascii="仿宋" w:hAnsi="仿宋" w:eastAsia="仿宋" w:cs="仿宋"/>
                <w:color w:val="000000"/>
                <w:sz w:val="15"/>
                <w:szCs w:val="15"/>
                <w:u w:val="none"/>
                <w:lang w:eastAsia="zh-CN"/>
              </w:rPr>
              <w:t>》第一百二十六条</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当场整改</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sz w:val="15"/>
                <w:szCs w:val="15"/>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8</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31</w:t>
            </w:r>
            <w:r>
              <w:rPr>
                <w:rFonts w:hint="eastAsia" w:ascii="仿宋" w:hAnsi="仿宋" w:eastAsia="仿宋" w:cs="仿宋"/>
                <w:color w:val="auto"/>
                <w:sz w:val="15"/>
                <w:szCs w:val="15"/>
              </w:rPr>
              <w:t>日</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1230" w:type="dxa"/>
            <w:vAlign w:val="center"/>
          </w:tcPr>
          <w:p>
            <w:pPr>
              <w:rPr>
                <w:rFonts w:hint="eastAsia" w:ascii="仿宋" w:hAnsi="仿宋" w:eastAsia="仿宋" w:cs="仿宋"/>
                <w:sz w:val="15"/>
                <w:szCs w:val="15"/>
              </w:rPr>
            </w:pPr>
            <w:r>
              <w:rPr>
                <w:rFonts w:hint="eastAsia" w:ascii="仿宋" w:hAnsi="仿宋" w:eastAsia="仿宋" w:cs="仿宋"/>
                <w:bCs/>
                <w:color w:val="000000"/>
                <w:sz w:val="15"/>
                <w:szCs w:val="15"/>
                <w:u w:val="single"/>
                <w:lang w:eastAsia="zh-CN"/>
              </w:rPr>
              <w:t>贵</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市监当罚〔</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2021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005</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号</w:t>
            </w:r>
          </w:p>
        </w:tc>
        <w:tc>
          <w:tcPr>
            <w:tcW w:w="984" w:type="dxa"/>
            <w:vAlign w:val="center"/>
          </w:tcPr>
          <w:p>
            <w:pPr>
              <w:rPr>
                <w:rFonts w:hint="eastAsia" w:ascii="仿宋" w:hAnsi="仿宋" w:eastAsia="仿宋" w:cs="仿宋"/>
                <w:sz w:val="15"/>
                <w:szCs w:val="15"/>
                <w:lang w:val="en-US" w:eastAsia="zh-CN"/>
              </w:rPr>
            </w:pPr>
            <w:r>
              <w:rPr>
                <w:rFonts w:hint="eastAsia" w:ascii="仿宋" w:hAnsi="仿宋" w:eastAsia="仿宋" w:cs="仿宋"/>
                <w:kern w:val="2"/>
                <w:sz w:val="15"/>
                <w:szCs w:val="15"/>
                <w:lang w:val="en-US" w:eastAsia="zh-CN" w:bidi="ar-SA"/>
              </w:rPr>
              <w:t>宋桂平</w:t>
            </w:r>
            <w:r>
              <w:rPr>
                <w:rFonts w:hint="eastAsia" w:ascii="仿宋" w:hAnsi="仿宋" w:eastAsia="仿宋" w:cs="仿宋"/>
                <w:color w:val="000000"/>
                <w:sz w:val="15"/>
                <w:szCs w:val="15"/>
                <w:u w:val="none"/>
                <w:lang w:eastAsia="zh-CN"/>
              </w:rPr>
              <w:t>未对使用的医疗器械建立不良反应检测报告一案</w:t>
            </w:r>
          </w:p>
        </w:tc>
        <w:tc>
          <w:tcPr>
            <w:tcW w:w="1417" w:type="dxa"/>
            <w:vAlign w:val="center"/>
          </w:tcPr>
          <w:p>
            <w:pPr>
              <w:rPr>
                <w:rFonts w:hint="eastAsia" w:ascii="仿宋" w:hAnsi="仿宋" w:eastAsia="仿宋" w:cs="仿宋"/>
                <w:sz w:val="15"/>
                <w:szCs w:val="15"/>
                <w:u w:val="none" w:color="auto"/>
              </w:rPr>
            </w:pPr>
            <w:r>
              <w:rPr>
                <w:rFonts w:hint="eastAsia" w:ascii="仿宋" w:hAnsi="仿宋" w:eastAsia="仿宋" w:cs="仿宋"/>
                <w:sz w:val="15"/>
                <w:szCs w:val="15"/>
                <w:u w:val="none" w:color="auto"/>
                <w:lang w:val="en-US" w:eastAsia="zh-CN"/>
              </w:rPr>
              <w:t>康明眼镜</w:t>
            </w:r>
          </w:p>
        </w:tc>
        <w:tc>
          <w:tcPr>
            <w:tcW w:w="1995" w:type="dxa"/>
            <w:vAlign w:val="center"/>
          </w:tcPr>
          <w:p>
            <w:pPr>
              <w:rPr>
                <w:rFonts w:hint="eastAsia" w:ascii="仿宋" w:hAnsi="仿宋" w:eastAsia="仿宋" w:cs="仿宋"/>
                <w:sz w:val="15"/>
                <w:szCs w:val="15"/>
                <w:u w:val="none" w:color="auto"/>
              </w:rPr>
            </w:pPr>
            <w:r>
              <w:rPr>
                <w:rFonts w:hint="eastAsia" w:ascii="仿宋" w:hAnsi="仿宋" w:eastAsia="仿宋" w:cs="仿宋"/>
                <w:kern w:val="1"/>
                <w:sz w:val="15"/>
                <w:szCs w:val="15"/>
                <w:u w:val="none" w:color="auto"/>
                <w:lang w:val="en-US" w:eastAsia="zh-CN"/>
              </w:rPr>
              <w:t>91632523MA758XG425</w:t>
            </w:r>
          </w:p>
        </w:tc>
        <w:tc>
          <w:tcPr>
            <w:tcW w:w="795"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宋桂平</w:t>
            </w:r>
          </w:p>
        </w:tc>
        <w:tc>
          <w:tcPr>
            <w:tcW w:w="342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sz w:val="15"/>
                <w:szCs w:val="15"/>
                <w:u w:val="none"/>
                <w:lang w:val="en-US" w:eastAsia="zh-CN"/>
              </w:rPr>
              <w:t>2021年8月2日我局执法人员会同海南州两品一械交叉检查组执法人员依法对贵德县南大街康明眼镜有限公司进行现场检查，执法人员当场出示执法证件，在检查中发现该店1、负责人及质量管理负责人健康证过期，2、无温湿度记录3、无不良检测报告4、无质量管理培训记录，现场对当事人宋桂平进行为期五天（2021年8月7日前）的整改，并要求提交整改报告，</w:t>
            </w:r>
            <w:r>
              <w:rPr>
                <w:rFonts w:hint="eastAsia" w:ascii="仿宋" w:hAnsi="仿宋" w:eastAsia="仿宋" w:cs="仿宋"/>
                <w:sz w:val="15"/>
                <w:szCs w:val="15"/>
                <w:u w:val="none"/>
              </w:rPr>
              <w:t xml:space="preserve"> </w:t>
            </w:r>
            <w:r>
              <w:rPr>
                <w:rFonts w:hint="eastAsia" w:ascii="仿宋" w:hAnsi="仿宋" w:eastAsia="仿宋" w:cs="仿宋"/>
                <w:sz w:val="15"/>
                <w:szCs w:val="15"/>
                <w:u w:val="none"/>
                <w:lang w:val="en-US" w:eastAsia="zh-CN"/>
              </w:rPr>
              <w:t>2021年8月31日我局执法人员依法对贵德县南大街康明眼镜有限公司进行现场检查，执法人员当场出示执法证件，在检查中发现该店对2021年8月2日海南州两品一械交叉检查出的问题已完成整改。</w:t>
            </w:r>
          </w:p>
        </w:tc>
        <w:tc>
          <w:tcPr>
            <w:tcW w:w="1605" w:type="dxa"/>
            <w:vAlign w:val="center"/>
          </w:tcPr>
          <w:p>
            <w:pPr>
              <w:rPr>
                <w:rFonts w:hint="eastAsia" w:ascii="仿宋" w:hAnsi="仿宋" w:eastAsia="仿宋" w:cs="仿宋"/>
                <w:sz w:val="15"/>
                <w:szCs w:val="15"/>
                <w:lang w:eastAsia="zh-CN"/>
              </w:rPr>
            </w:pPr>
            <w:r>
              <w:rPr>
                <w:rFonts w:hint="eastAsia" w:ascii="仿宋" w:hAnsi="仿宋" w:eastAsia="仿宋" w:cs="仿宋"/>
                <w:sz w:val="15"/>
                <w:szCs w:val="15"/>
                <w:u w:val="none"/>
                <w:lang w:eastAsia="zh-CN"/>
              </w:rPr>
              <w:t>警告；</w:t>
            </w:r>
            <w:r>
              <w:rPr>
                <w:rFonts w:hint="eastAsia" w:ascii="仿宋" w:hAnsi="仿宋" w:eastAsia="仿宋" w:cs="仿宋"/>
                <w:color w:val="000000"/>
                <w:sz w:val="15"/>
                <w:szCs w:val="15"/>
                <w:u w:val="none"/>
                <w:lang w:eastAsia="zh-CN"/>
              </w:rPr>
              <w:t>《</w:t>
            </w:r>
            <w:r>
              <w:rPr>
                <w:rFonts w:hint="eastAsia" w:ascii="仿宋" w:hAnsi="仿宋" w:eastAsia="仿宋" w:cs="仿宋"/>
                <w:i w:val="0"/>
                <w:caps w:val="0"/>
                <w:color w:val="333333"/>
                <w:spacing w:val="0"/>
                <w:sz w:val="15"/>
                <w:szCs w:val="15"/>
                <w:u w:val="none"/>
                <w:shd w:val="clear" w:fill="FFFFFF"/>
                <w:lang w:eastAsia="zh-CN"/>
              </w:rPr>
              <w:t>医疗器械监督管理条例</w:t>
            </w:r>
            <w:r>
              <w:rPr>
                <w:rFonts w:hint="eastAsia" w:ascii="仿宋" w:hAnsi="仿宋" w:eastAsia="仿宋" w:cs="仿宋"/>
                <w:color w:val="000000"/>
                <w:sz w:val="15"/>
                <w:szCs w:val="15"/>
                <w:u w:val="none"/>
                <w:lang w:eastAsia="zh-CN"/>
              </w:rPr>
              <w:t>》第六十八条</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当场整改</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sz w:val="15"/>
                <w:szCs w:val="15"/>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8</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31</w:t>
            </w:r>
            <w:r>
              <w:rPr>
                <w:rFonts w:hint="eastAsia" w:ascii="仿宋" w:hAnsi="仿宋" w:eastAsia="仿宋" w:cs="仿宋"/>
                <w:color w:val="auto"/>
                <w:sz w:val="15"/>
                <w:szCs w:val="15"/>
              </w:rPr>
              <w:t>日</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1230" w:type="dxa"/>
            <w:vAlign w:val="center"/>
          </w:tcPr>
          <w:p>
            <w:pPr>
              <w:rPr>
                <w:rFonts w:hint="eastAsia" w:ascii="仿宋" w:hAnsi="仿宋" w:eastAsia="仿宋" w:cs="仿宋"/>
                <w:sz w:val="15"/>
                <w:szCs w:val="15"/>
              </w:rPr>
            </w:pPr>
            <w:r>
              <w:rPr>
                <w:rFonts w:hint="eastAsia" w:ascii="仿宋" w:hAnsi="仿宋" w:eastAsia="仿宋" w:cs="仿宋"/>
                <w:bCs/>
                <w:color w:val="000000"/>
                <w:sz w:val="15"/>
                <w:szCs w:val="15"/>
                <w:u w:val="single"/>
                <w:lang w:eastAsia="zh-CN"/>
              </w:rPr>
              <w:t>贵</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市监当罚〔</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2021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006</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号</w:t>
            </w:r>
          </w:p>
        </w:tc>
        <w:tc>
          <w:tcPr>
            <w:tcW w:w="984" w:type="dxa"/>
            <w:vAlign w:val="center"/>
          </w:tcPr>
          <w:p>
            <w:pPr>
              <w:rPr>
                <w:rFonts w:hint="eastAsia" w:ascii="仿宋" w:hAnsi="仿宋" w:eastAsia="仿宋" w:cs="仿宋"/>
                <w:sz w:val="15"/>
                <w:szCs w:val="15"/>
                <w:lang w:val="en-US" w:eastAsia="zh-CN"/>
              </w:rPr>
            </w:pPr>
            <w:r>
              <w:rPr>
                <w:rFonts w:hint="eastAsia" w:ascii="仿宋" w:hAnsi="仿宋" w:eastAsia="仿宋" w:cs="仿宋"/>
                <w:b w:val="0"/>
                <w:bCs/>
                <w:color w:val="000000"/>
                <w:sz w:val="15"/>
                <w:szCs w:val="15"/>
                <w:lang w:eastAsia="zh-CN"/>
              </w:rPr>
              <w:t>曹梅芳未</w:t>
            </w:r>
            <w:r>
              <w:rPr>
                <w:rFonts w:hint="eastAsia" w:ascii="仿宋" w:hAnsi="仿宋" w:eastAsia="仿宋" w:cs="仿宋"/>
                <w:i w:val="0"/>
                <w:caps w:val="0"/>
                <w:color w:val="333333"/>
                <w:spacing w:val="0"/>
                <w:sz w:val="15"/>
                <w:szCs w:val="15"/>
                <w:shd w:val="clear" w:fill="FFFFFF"/>
              </w:rPr>
              <w:t>建立并执行进货查验记录制度</w:t>
            </w:r>
            <w:r>
              <w:rPr>
                <w:rFonts w:hint="eastAsia" w:ascii="仿宋" w:hAnsi="仿宋" w:eastAsia="仿宋" w:cs="仿宋"/>
                <w:i w:val="0"/>
                <w:caps w:val="0"/>
                <w:color w:val="333333"/>
                <w:spacing w:val="0"/>
                <w:sz w:val="15"/>
                <w:szCs w:val="15"/>
                <w:shd w:val="clear" w:fill="FFFFFF"/>
                <w:lang w:eastAsia="zh-CN"/>
              </w:rPr>
              <w:t>一案</w:t>
            </w:r>
          </w:p>
        </w:tc>
        <w:tc>
          <w:tcPr>
            <w:tcW w:w="1417" w:type="dxa"/>
            <w:vAlign w:val="center"/>
          </w:tcPr>
          <w:p>
            <w:pPr>
              <w:rPr>
                <w:rFonts w:hint="eastAsia" w:ascii="仿宋" w:hAnsi="仿宋" w:eastAsia="仿宋" w:cs="仿宋"/>
                <w:sz w:val="15"/>
                <w:szCs w:val="15"/>
                <w:u w:val="none" w:color="auto"/>
              </w:rPr>
            </w:pPr>
            <w:r>
              <w:rPr>
                <w:rFonts w:hint="eastAsia" w:ascii="仿宋" w:hAnsi="仿宋" w:eastAsia="仿宋" w:cs="仿宋"/>
                <w:snapToGrid w:val="0"/>
                <w:color w:val="231F20"/>
                <w:sz w:val="15"/>
                <w:szCs w:val="15"/>
                <w:u w:val="none" w:color="auto"/>
                <w:lang w:val="en-US" w:eastAsia="zh-CN"/>
              </w:rPr>
              <w:t>贵德县保真日化分店</w:t>
            </w:r>
          </w:p>
        </w:tc>
        <w:tc>
          <w:tcPr>
            <w:tcW w:w="1995" w:type="dxa"/>
            <w:vAlign w:val="center"/>
          </w:tcPr>
          <w:p>
            <w:pPr>
              <w:rPr>
                <w:rFonts w:hint="eastAsia" w:ascii="仿宋" w:hAnsi="仿宋" w:eastAsia="仿宋" w:cs="仿宋"/>
                <w:sz w:val="15"/>
                <w:szCs w:val="15"/>
                <w:u w:val="none" w:color="auto"/>
              </w:rPr>
            </w:pPr>
            <w:r>
              <w:rPr>
                <w:rFonts w:hint="eastAsia" w:ascii="仿宋" w:hAnsi="仿宋" w:eastAsia="仿宋" w:cs="仿宋"/>
                <w:color w:val="231F20"/>
                <w:sz w:val="15"/>
                <w:szCs w:val="15"/>
                <w:u w:val="none" w:color="auto"/>
                <w:lang w:val="en-US" w:eastAsia="zh-CN"/>
              </w:rPr>
              <w:t xml:space="preserve">92632523MABJD36H0M </w:t>
            </w:r>
          </w:p>
        </w:tc>
        <w:tc>
          <w:tcPr>
            <w:tcW w:w="795"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曹梅芳</w:t>
            </w:r>
          </w:p>
        </w:tc>
        <w:tc>
          <w:tcPr>
            <w:tcW w:w="342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snapToGrid w:val="0"/>
                <w:color w:val="231F20"/>
                <w:sz w:val="15"/>
                <w:szCs w:val="15"/>
                <w:u w:val="none" w:color="auto"/>
                <w:lang w:val="en-US" w:eastAsia="zh-CN"/>
              </w:rPr>
              <w:t>2021年8月2日，我局执法人员会同</w:t>
            </w:r>
            <w:r>
              <w:rPr>
                <w:rFonts w:hint="eastAsia" w:ascii="仿宋" w:hAnsi="仿宋" w:eastAsia="仿宋" w:cs="仿宋"/>
                <w:sz w:val="15"/>
                <w:szCs w:val="15"/>
                <w:u w:val="none" w:color="auto"/>
                <w:lang w:eastAsia="zh-CN"/>
              </w:rPr>
              <w:t>“全州两品一械”交叉检查人员</w:t>
            </w:r>
            <w:r>
              <w:rPr>
                <w:rFonts w:hint="eastAsia" w:ascii="仿宋" w:hAnsi="仿宋" w:eastAsia="仿宋" w:cs="仿宋"/>
                <w:snapToGrid w:val="0"/>
                <w:color w:val="231F20"/>
                <w:sz w:val="15"/>
                <w:szCs w:val="15"/>
                <w:u w:val="none" w:color="auto"/>
                <w:lang w:val="en-US" w:eastAsia="zh-CN"/>
              </w:rPr>
              <w:t>进行化妆品市场检查时，经出示证件亮明身份，对河阴镇旧西街“贵德县保真日化分店”进行了检查，检查时当事人曹梅芳在场，检查中发现当事人店内货架上正在销售的化妆品“</w:t>
            </w:r>
            <w:r>
              <w:rPr>
                <w:rFonts w:hint="eastAsia" w:ascii="仿宋" w:hAnsi="仿宋" w:eastAsia="仿宋" w:cs="仿宋"/>
                <w:sz w:val="15"/>
                <w:szCs w:val="15"/>
                <w:u w:val="none" w:color="auto"/>
                <w:lang w:eastAsia="zh-CN"/>
              </w:rPr>
              <w:t>美宝莲梦幻丝柔呼吸粉底液</w:t>
            </w:r>
            <w:r>
              <w:rPr>
                <w:rFonts w:hint="eastAsia" w:ascii="仿宋" w:hAnsi="仿宋" w:eastAsia="仿宋" w:cs="仿宋"/>
                <w:snapToGrid w:val="0"/>
                <w:color w:val="231F20"/>
                <w:sz w:val="15"/>
                <w:szCs w:val="15"/>
                <w:u w:val="none" w:color="auto"/>
                <w:lang w:val="en-US" w:eastAsia="zh-CN"/>
              </w:rPr>
              <w:t>”</w:t>
            </w:r>
            <w:r>
              <w:rPr>
                <w:rFonts w:hint="eastAsia" w:ascii="仿宋" w:hAnsi="仿宋" w:eastAsia="仿宋" w:cs="仿宋"/>
                <w:sz w:val="15"/>
                <w:szCs w:val="15"/>
                <w:u w:val="none" w:color="auto"/>
                <w:lang w:val="en-US" w:eastAsia="zh-CN"/>
              </w:rPr>
              <w:t>1瓶的有效使用日期是2020年12月27日，已过期7个月</w:t>
            </w:r>
            <w:r>
              <w:rPr>
                <w:rFonts w:hint="eastAsia" w:ascii="仿宋" w:hAnsi="仿宋" w:eastAsia="仿宋" w:cs="仿宋"/>
                <w:sz w:val="15"/>
                <w:szCs w:val="15"/>
                <w:u w:val="none" w:color="auto"/>
                <w:lang w:eastAsia="zh-CN"/>
              </w:rPr>
              <w:t>、“美度染发膏”（闷青色）无检测报告、“皮皮狗”系列产品无供货商资质、“润泽保湿补水面膜”（原产国：日本）无化妆品有效许可批件（进口产品）和海关报告单、特殊用途（进口）化妆品“珂莉安靓肤修颜防晒霜”无特殊用途（进口）化妆品有效的许可批件，</w:t>
            </w:r>
            <w:r>
              <w:rPr>
                <w:rFonts w:hint="eastAsia" w:ascii="仿宋" w:hAnsi="仿宋" w:eastAsia="仿宋" w:cs="仿宋"/>
                <w:color w:val="231F20"/>
                <w:sz w:val="15"/>
                <w:szCs w:val="15"/>
                <w:u w:val="none" w:color="auto"/>
                <w:lang w:val="en-US" w:eastAsia="zh-CN"/>
              </w:rPr>
              <w:t xml:space="preserve"> </w:t>
            </w:r>
            <w:r>
              <w:rPr>
                <w:rFonts w:hint="eastAsia" w:ascii="仿宋" w:hAnsi="仿宋" w:eastAsia="仿宋" w:cs="仿宋"/>
                <w:snapToGrid w:val="0"/>
                <w:color w:val="231F20"/>
                <w:sz w:val="15"/>
                <w:szCs w:val="15"/>
                <w:u w:val="none" w:color="auto"/>
                <w:lang w:val="en-US" w:eastAsia="zh-CN"/>
              </w:rPr>
              <w:t>2021年8月31日，我局执法人员经出示证件亮明身份，对河阴镇旧西街“贵德县保真日化分店”再次进行了检查，检查时当事人曹梅芳在场，检查中发现当事人对2021年8月2日</w:t>
            </w:r>
            <w:r>
              <w:rPr>
                <w:rFonts w:hint="eastAsia" w:ascii="仿宋" w:hAnsi="仿宋" w:eastAsia="仿宋" w:cs="仿宋"/>
                <w:sz w:val="15"/>
                <w:szCs w:val="15"/>
                <w:u w:val="none" w:color="auto"/>
                <w:lang w:eastAsia="zh-CN"/>
              </w:rPr>
              <w:t>“全州两品一械”交叉检查人员查出的问题已整改完成。</w:t>
            </w:r>
          </w:p>
        </w:tc>
        <w:tc>
          <w:tcPr>
            <w:tcW w:w="1605" w:type="dxa"/>
            <w:vAlign w:val="center"/>
          </w:tcPr>
          <w:p>
            <w:pPr>
              <w:rPr>
                <w:rFonts w:hint="eastAsia" w:ascii="仿宋" w:hAnsi="仿宋" w:eastAsia="仿宋" w:cs="仿宋"/>
                <w:sz w:val="15"/>
                <w:szCs w:val="15"/>
                <w:lang w:eastAsia="zh-CN"/>
              </w:rPr>
            </w:pPr>
            <w:r>
              <w:rPr>
                <w:rFonts w:hint="eastAsia" w:ascii="仿宋" w:hAnsi="仿宋" w:eastAsia="仿宋" w:cs="仿宋"/>
                <w:sz w:val="15"/>
                <w:szCs w:val="15"/>
                <w:lang w:eastAsia="zh-CN"/>
              </w:rPr>
              <w:t>警告</w:t>
            </w:r>
            <w:r>
              <w:rPr>
                <w:rFonts w:hint="eastAsia" w:ascii="仿宋" w:hAnsi="仿宋" w:eastAsia="仿宋" w:cs="仿宋"/>
                <w:sz w:val="15"/>
                <w:szCs w:val="15"/>
                <w:u w:val="none"/>
                <w:lang w:eastAsia="zh-CN"/>
              </w:rPr>
              <w:t>；</w:t>
            </w:r>
            <w:r>
              <w:rPr>
                <w:rFonts w:hint="eastAsia" w:ascii="仿宋" w:hAnsi="仿宋" w:eastAsia="仿宋" w:cs="仿宋"/>
                <w:color w:val="000000"/>
                <w:sz w:val="15"/>
                <w:szCs w:val="15"/>
                <w:u w:val="none"/>
                <w:lang w:eastAsia="zh-CN"/>
              </w:rPr>
              <w:t>《</w:t>
            </w:r>
            <w:r>
              <w:rPr>
                <w:rFonts w:hint="eastAsia" w:ascii="仿宋" w:hAnsi="仿宋" w:eastAsia="仿宋" w:cs="仿宋"/>
                <w:i w:val="0"/>
                <w:caps w:val="0"/>
                <w:color w:val="333333"/>
                <w:spacing w:val="0"/>
                <w:sz w:val="15"/>
                <w:szCs w:val="15"/>
                <w:u w:val="none"/>
                <w:shd w:val="clear" w:fill="FFFFFF"/>
              </w:rPr>
              <w:t>化妆品监督管理条例</w:t>
            </w:r>
            <w:r>
              <w:rPr>
                <w:rFonts w:hint="eastAsia" w:ascii="仿宋" w:hAnsi="仿宋" w:eastAsia="仿宋" w:cs="仿宋"/>
                <w:color w:val="000000"/>
                <w:sz w:val="15"/>
                <w:szCs w:val="15"/>
                <w:u w:val="none"/>
                <w:lang w:eastAsia="zh-CN"/>
              </w:rPr>
              <w:t>》第六十二条</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当场整改</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sz w:val="15"/>
                <w:szCs w:val="15"/>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8</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31</w:t>
            </w:r>
            <w:r>
              <w:rPr>
                <w:rFonts w:hint="eastAsia" w:ascii="仿宋" w:hAnsi="仿宋" w:eastAsia="仿宋" w:cs="仿宋"/>
                <w:color w:val="auto"/>
                <w:sz w:val="15"/>
                <w:szCs w:val="15"/>
              </w:rPr>
              <w:t>日</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1230" w:type="dxa"/>
            <w:vAlign w:val="center"/>
          </w:tcPr>
          <w:p>
            <w:pPr>
              <w:rPr>
                <w:rFonts w:hint="eastAsia" w:ascii="仿宋" w:hAnsi="仿宋" w:eastAsia="仿宋" w:cs="仿宋"/>
                <w:sz w:val="15"/>
                <w:szCs w:val="15"/>
              </w:rPr>
            </w:pPr>
            <w:r>
              <w:rPr>
                <w:rFonts w:hint="eastAsia" w:ascii="仿宋" w:hAnsi="仿宋" w:eastAsia="仿宋" w:cs="仿宋"/>
                <w:bCs/>
                <w:color w:val="000000"/>
                <w:sz w:val="15"/>
                <w:szCs w:val="15"/>
                <w:u w:val="single"/>
                <w:lang w:eastAsia="zh-CN"/>
              </w:rPr>
              <w:t>贵</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市监当罚〔</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2021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007</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号</w:t>
            </w:r>
          </w:p>
        </w:tc>
        <w:tc>
          <w:tcPr>
            <w:tcW w:w="984" w:type="dxa"/>
            <w:vAlign w:val="center"/>
          </w:tcPr>
          <w:p>
            <w:pPr>
              <w:rPr>
                <w:rFonts w:hint="eastAsia" w:ascii="仿宋" w:hAnsi="仿宋" w:eastAsia="仿宋" w:cs="仿宋"/>
                <w:sz w:val="15"/>
                <w:szCs w:val="15"/>
                <w:u w:val="none" w:color="auto"/>
                <w:lang w:val="en-US" w:eastAsia="zh-CN"/>
              </w:rPr>
            </w:pPr>
            <w:r>
              <w:rPr>
                <w:rFonts w:hint="eastAsia" w:ascii="仿宋" w:hAnsi="仿宋" w:eastAsia="仿宋" w:cs="仿宋"/>
                <w:kern w:val="2"/>
                <w:sz w:val="15"/>
                <w:szCs w:val="15"/>
                <w:u w:val="none" w:color="auto"/>
                <w:lang w:val="en-US" w:eastAsia="zh-CN" w:bidi="ar-SA"/>
              </w:rPr>
              <w:t>司文江对</w:t>
            </w:r>
            <w:r>
              <w:rPr>
                <w:rFonts w:hint="eastAsia" w:ascii="仿宋" w:hAnsi="仿宋" w:eastAsia="仿宋" w:cs="仿宋"/>
                <w:kern w:val="0"/>
                <w:sz w:val="15"/>
                <w:szCs w:val="15"/>
                <w:u w:val="none" w:color="auto"/>
              </w:rPr>
              <w:t>部分药品进货票未签字验</w:t>
            </w:r>
            <w:r>
              <w:rPr>
                <w:rFonts w:hint="eastAsia" w:ascii="仿宋" w:hAnsi="仿宋" w:eastAsia="仿宋" w:cs="仿宋"/>
                <w:kern w:val="0"/>
                <w:sz w:val="15"/>
                <w:szCs w:val="15"/>
                <w:u w:val="none" w:color="auto"/>
                <w:lang w:eastAsia="zh-CN"/>
              </w:rPr>
              <w:t>一案</w:t>
            </w:r>
          </w:p>
        </w:tc>
        <w:tc>
          <w:tcPr>
            <w:tcW w:w="1417" w:type="dxa"/>
            <w:vAlign w:val="center"/>
          </w:tcPr>
          <w:p>
            <w:pPr>
              <w:rPr>
                <w:rFonts w:hint="eastAsia" w:ascii="仿宋" w:hAnsi="仿宋" w:eastAsia="仿宋" w:cs="仿宋"/>
                <w:sz w:val="15"/>
                <w:szCs w:val="15"/>
                <w:u w:val="none" w:color="auto"/>
              </w:rPr>
            </w:pPr>
            <w:r>
              <w:rPr>
                <w:rFonts w:hint="eastAsia" w:ascii="仿宋" w:hAnsi="仿宋" w:eastAsia="仿宋" w:cs="仿宋"/>
                <w:sz w:val="15"/>
                <w:szCs w:val="15"/>
                <w:u w:val="none" w:color="auto"/>
              </w:rPr>
              <w:t>贵德县司文江中西医诊所</w:t>
            </w:r>
          </w:p>
        </w:tc>
        <w:tc>
          <w:tcPr>
            <w:tcW w:w="1995" w:type="dxa"/>
            <w:vAlign w:val="center"/>
          </w:tcPr>
          <w:p>
            <w:pPr>
              <w:rPr>
                <w:rFonts w:hint="eastAsia" w:ascii="仿宋" w:hAnsi="仿宋" w:eastAsia="仿宋" w:cs="仿宋"/>
                <w:sz w:val="15"/>
                <w:szCs w:val="15"/>
                <w:u w:val="none" w:color="auto"/>
              </w:rPr>
            </w:pPr>
            <w:r>
              <w:rPr>
                <w:rFonts w:hint="eastAsia" w:ascii="仿宋" w:hAnsi="仿宋" w:eastAsia="仿宋" w:cs="仿宋"/>
                <w:kern w:val="1"/>
                <w:sz w:val="15"/>
                <w:szCs w:val="15"/>
                <w:u w:val="none" w:color="auto"/>
              </w:rPr>
              <w:t xml:space="preserve">91632523MA7523KD7L </w:t>
            </w:r>
          </w:p>
        </w:tc>
        <w:tc>
          <w:tcPr>
            <w:tcW w:w="795"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司文江</w:t>
            </w:r>
          </w:p>
        </w:tc>
        <w:tc>
          <w:tcPr>
            <w:tcW w:w="342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sz w:val="15"/>
                <w:szCs w:val="15"/>
                <w:u w:val="none"/>
              </w:rPr>
              <w:t>2021年8月4日，我局执法人员会同海南州交</w:t>
            </w:r>
            <w:r>
              <w:rPr>
                <w:rFonts w:hint="eastAsia" w:ascii="仿宋" w:hAnsi="仿宋" w:eastAsia="仿宋" w:cs="仿宋"/>
                <w:color w:val="000000"/>
                <w:kern w:val="1"/>
                <w:sz w:val="15"/>
                <w:szCs w:val="15"/>
                <w:u w:val="none"/>
              </w:rPr>
              <w:t>医疗机构、医疗器械使用单位风险隐患</w:t>
            </w:r>
            <w:r>
              <w:rPr>
                <w:rFonts w:hint="eastAsia" w:ascii="仿宋" w:hAnsi="仿宋" w:eastAsia="仿宋" w:cs="仿宋"/>
                <w:sz w:val="15"/>
                <w:szCs w:val="15"/>
                <w:u w:val="none"/>
              </w:rPr>
              <w:t xml:space="preserve">叉检查组执法人员经亮明身份出示证件后，对贵德县河阴镇东大街的“贵德县司文江中西医诊所”进行了检查，当事人司文江在场。检查中发现该诊所存在：1、阴凉柜未正常运转；2、药品进货票（随货同行单）未验收，部分票据未签名，无验收日期；3、供货商的医疗器械经营许可证过期（有效期至2021年5月19日）；4、未对温湿度检测设备进行校准；执法人员现场对当事人司文江进行了为期三天的整改（2021年8月7日前），并要求提交整改报告。2021年8月31日，我局执法人员经亮明身份出示证件后对贵德县河阴镇东大街的“贵德县司文江中西医诊所”进行了检查，在检查中发现该诊所对2012年8月4日海南州“两品一械”交叉检查检查出的问题已完成整改。 </w:t>
            </w:r>
          </w:p>
        </w:tc>
        <w:tc>
          <w:tcPr>
            <w:tcW w:w="1605" w:type="dxa"/>
            <w:vAlign w:val="center"/>
          </w:tcPr>
          <w:p>
            <w:pPr>
              <w:rPr>
                <w:rFonts w:hint="eastAsia" w:ascii="仿宋" w:hAnsi="仿宋" w:eastAsia="仿宋" w:cs="仿宋"/>
                <w:sz w:val="15"/>
                <w:szCs w:val="15"/>
                <w:lang w:eastAsia="zh-CN"/>
              </w:rPr>
            </w:pPr>
            <w:r>
              <w:rPr>
                <w:rFonts w:hint="eastAsia" w:ascii="仿宋" w:hAnsi="仿宋" w:eastAsia="仿宋" w:cs="仿宋"/>
                <w:sz w:val="15"/>
                <w:szCs w:val="15"/>
                <w:u w:val="none"/>
                <w:lang w:eastAsia="zh-CN"/>
              </w:rPr>
              <w:t>警告；</w:t>
            </w:r>
            <w:r>
              <w:rPr>
                <w:rFonts w:hint="eastAsia" w:ascii="仿宋" w:hAnsi="仿宋" w:eastAsia="仿宋" w:cs="仿宋"/>
                <w:color w:val="000000"/>
                <w:sz w:val="15"/>
                <w:szCs w:val="15"/>
                <w:u w:val="none"/>
              </w:rPr>
              <w:t>《药品流通监督管理办法》第三十条</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当场整改</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sz w:val="15"/>
                <w:szCs w:val="15"/>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8</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31</w:t>
            </w:r>
            <w:r>
              <w:rPr>
                <w:rFonts w:hint="eastAsia" w:ascii="仿宋" w:hAnsi="仿宋" w:eastAsia="仿宋" w:cs="仿宋"/>
                <w:color w:val="auto"/>
                <w:sz w:val="15"/>
                <w:szCs w:val="15"/>
              </w:rPr>
              <w:t>日</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1230" w:type="dxa"/>
            <w:vAlign w:val="center"/>
          </w:tcPr>
          <w:p>
            <w:pPr>
              <w:rPr>
                <w:rFonts w:hint="eastAsia" w:ascii="仿宋" w:hAnsi="仿宋" w:eastAsia="仿宋" w:cs="仿宋"/>
                <w:sz w:val="15"/>
                <w:szCs w:val="15"/>
              </w:rPr>
            </w:pPr>
            <w:r>
              <w:rPr>
                <w:rFonts w:hint="eastAsia" w:ascii="仿宋" w:hAnsi="仿宋" w:eastAsia="仿宋" w:cs="仿宋"/>
                <w:bCs/>
                <w:color w:val="000000"/>
                <w:sz w:val="15"/>
                <w:szCs w:val="15"/>
                <w:u w:val="single"/>
                <w:lang w:eastAsia="zh-CN"/>
              </w:rPr>
              <w:t>贵</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市监当罚〔</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2021</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u w:val="single"/>
                <w:lang w:val="en-US" w:eastAsia="zh-CN"/>
              </w:rPr>
              <w:t>008</w:t>
            </w:r>
            <w:r>
              <w:rPr>
                <w:rFonts w:hint="eastAsia" w:ascii="仿宋" w:hAnsi="仿宋" w:eastAsia="仿宋" w:cs="仿宋"/>
                <w:bCs/>
                <w:color w:val="000000"/>
                <w:sz w:val="15"/>
                <w:szCs w:val="15"/>
                <w:u w:val="single"/>
              </w:rPr>
              <w:t xml:space="preserve">  </w:t>
            </w:r>
            <w:r>
              <w:rPr>
                <w:rFonts w:hint="eastAsia" w:ascii="仿宋" w:hAnsi="仿宋" w:eastAsia="仿宋" w:cs="仿宋"/>
                <w:bCs/>
                <w:color w:val="000000"/>
                <w:sz w:val="15"/>
                <w:szCs w:val="15"/>
              </w:rPr>
              <w:t>号</w:t>
            </w:r>
          </w:p>
        </w:tc>
        <w:tc>
          <w:tcPr>
            <w:tcW w:w="984" w:type="dxa"/>
            <w:vAlign w:val="center"/>
          </w:tcPr>
          <w:p>
            <w:pPr>
              <w:rPr>
                <w:rFonts w:hint="eastAsia" w:ascii="仿宋" w:hAnsi="仿宋" w:eastAsia="仿宋" w:cs="仿宋"/>
                <w:sz w:val="15"/>
                <w:szCs w:val="15"/>
                <w:lang w:val="en-US" w:eastAsia="zh-CN"/>
              </w:rPr>
            </w:pPr>
            <w:r>
              <w:rPr>
                <w:rFonts w:hint="eastAsia" w:ascii="仿宋" w:hAnsi="仿宋" w:eastAsia="仿宋" w:cs="仿宋"/>
                <w:b w:val="0"/>
                <w:bCs/>
                <w:color w:val="000000"/>
                <w:sz w:val="15"/>
                <w:szCs w:val="15"/>
                <w:lang w:eastAsia="zh-CN"/>
              </w:rPr>
              <w:t>张龙锋未</w:t>
            </w:r>
            <w:r>
              <w:rPr>
                <w:rFonts w:hint="eastAsia" w:ascii="仿宋" w:hAnsi="仿宋" w:eastAsia="仿宋" w:cs="仿宋"/>
                <w:i w:val="0"/>
                <w:caps w:val="0"/>
                <w:color w:val="333333"/>
                <w:spacing w:val="0"/>
                <w:sz w:val="15"/>
                <w:szCs w:val="15"/>
                <w:shd w:val="clear" w:fill="FFFFFF"/>
              </w:rPr>
              <w:t>建立并执行进货查验记录制度</w:t>
            </w:r>
            <w:r>
              <w:rPr>
                <w:rFonts w:hint="eastAsia" w:ascii="仿宋" w:hAnsi="仿宋" w:eastAsia="仿宋" w:cs="仿宋"/>
                <w:i w:val="0"/>
                <w:caps w:val="0"/>
                <w:color w:val="333333"/>
                <w:spacing w:val="0"/>
                <w:sz w:val="15"/>
                <w:szCs w:val="15"/>
                <w:shd w:val="clear" w:fill="FFFFFF"/>
                <w:lang w:eastAsia="zh-CN"/>
              </w:rPr>
              <w:t>一案</w:t>
            </w:r>
          </w:p>
        </w:tc>
        <w:tc>
          <w:tcPr>
            <w:tcW w:w="1417" w:type="dxa"/>
            <w:vAlign w:val="center"/>
          </w:tcPr>
          <w:p>
            <w:pPr>
              <w:rPr>
                <w:rFonts w:hint="eastAsia" w:ascii="仿宋" w:hAnsi="仿宋" w:eastAsia="仿宋" w:cs="仿宋"/>
                <w:sz w:val="15"/>
                <w:szCs w:val="15"/>
                <w:u w:val="none" w:color="auto"/>
              </w:rPr>
            </w:pPr>
            <w:r>
              <w:rPr>
                <w:rFonts w:hint="eastAsia" w:ascii="仿宋" w:hAnsi="仿宋" w:eastAsia="仿宋" w:cs="仿宋"/>
                <w:sz w:val="15"/>
                <w:szCs w:val="15"/>
                <w:u w:val="none" w:color="auto"/>
              </w:rPr>
              <w:t>贵德县漂亮女人化妆品店</w:t>
            </w:r>
          </w:p>
        </w:tc>
        <w:tc>
          <w:tcPr>
            <w:tcW w:w="1995" w:type="dxa"/>
            <w:vAlign w:val="center"/>
          </w:tcPr>
          <w:p>
            <w:pPr>
              <w:rPr>
                <w:rFonts w:hint="eastAsia" w:ascii="仿宋" w:hAnsi="仿宋" w:eastAsia="仿宋" w:cs="仿宋"/>
                <w:sz w:val="15"/>
                <w:szCs w:val="15"/>
                <w:u w:val="none" w:color="auto"/>
              </w:rPr>
            </w:pPr>
            <w:r>
              <w:rPr>
                <w:rFonts w:hint="eastAsia" w:ascii="仿宋" w:hAnsi="仿宋" w:eastAsia="仿宋" w:cs="仿宋"/>
                <w:kern w:val="1"/>
                <w:sz w:val="15"/>
                <w:szCs w:val="15"/>
                <w:u w:val="none" w:color="auto"/>
              </w:rPr>
              <w:t xml:space="preserve">92632523MA755KW779  </w:t>
            </w:r>
          </w:p>
        </w:tc>
        <w:tc>
          <w:tcPr>
            <w:tcW w:w="795"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张龙锋</w:t>
            </w:r>
          </w:p>
        </w:tc>
        <w:tc>
          <w:tcPr>
            <w:tcW w:w="3420" w:type="dxa"/>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sz w:val="15"/>
                <w:szCs w:val="15"/>
                <w:u w:val="none"/>
              </w:rPr>
            </w:pPr>
            <w:r>
              <w:rPr>
                <w:rFonts w:hint="eastAsia" w:ascii="仿宋" w:hAnsi="仿宋" w:eastAsia="仿宋" w:cs="仿宋"/>
                <w:sz w:val="15"/>
                <w:szCs w:val="15"/>
                <w:u w:val="none"/>
              </w:rPr>
              <w:t>2021年8月2日，我局执法人员会同海南州交</w:t>
            </w:r>
            <w:r>
              <w:rPr>
                <w:rFonts w:hint="eastAsia" w:ascii="仿宋" w:hAnsi="仿宋" w:eastAsia="仿宋" w:cs="仿宋"/>
                <w:color w:val="000000"/>
                <w:kern w:val="1"/>
                <w:sz w:val="15"/>
                <w:szCs w:val="15"/>
                <w:u w:val="none"/>
              </w:rPr>
              <w:t>医疗机构、医疗器械使用单位风险隐患</w:t>
            </w:r>
            <w:r>
              <w:rPr>
                <w:rFonts w:hint="eastAsia" w:ascii="仿宋" w:hAnsi="仿宋" w:eastAsia="仿宋" w:cs="仿宋"/>
                <w:sz w:val="15"/>
                <w:szCs w:val="15"/>
                <w:u w:val="none"/>
              </w:rPr>
              <w:t xml:space="preserve">叉检查组执法人员经亮明身份出示证件后，对贵德县河阴镇南大街的“贵德县漂亮女人化妆品店”进行了检查，当事人张龙锋在场。检查中发现该诊所存在：1、艾芭薇生产厂家的营业执照、生产许可证等向供货方资质未能现场提供；2、艾芭薇防晒乳（MI0409D3AD）未能提供同一批次的化妆品检查报告。执法人员现场对当事人张龙锋进行了为期五天的整改（2021年8月7日前），并要求提交整改报告。 2021年8月31日，我局执法人员经亮明身份出示证件后对贵德县河阴镇南大街的“贵德县漂亮女人化妆品店”进行了检查，在检查中发现该店对2012年8月2日海南州“两品一械”交叉检查检查出的问题已完成整改，当事人张龙锋在场。  </w:t>
            </w:r>
          </w:p>
          <w:p>
            <w:pPr>
              <w:rPr>
                <w:rFonts w:hint="eastAsia" w:ascii="仿宋" w:hAnsi="仿宋" w:eastAsia="仿宋" w:cs="仿宋"/>
                <w:kern w:val="2"/>
                <w:sz w:val="15"/>
                <w:szCs w:val="15"/>
                <w:lang w:val="en-US" w:eastAsia="zh-CN" w:bidi="ar-SA"/>
              </w:rPr>
            </w:pPr>
          </w:p>
        </w:tc>
        <w:tc>
          <w:tcPr>
            <w:tcW w:w="1605" w:type="dxa"/>
            <w:vAlign w:val="center"/>
          </w:tcPr>
          <w:p>
            <w:pPr>
              <w:rPr>
                <w:rFonts w:hint="eastAsia" w:ascii="仿宋" w:hAnsi="仿宋" w:eastAsia="仿宋" w:cs="仿宋"/>
                <w:sz w:val="15"/>
                <w:szCs w:val="15"/>
                <w:lang w:eastAsia="zh-CN"/>
              </w:rPr>
            </w:pPr>
            <w:r>
              <w:rPr>
                <w:rFonts w:hint="eastAsia" w:ascii="仿宋" w:hAnsi="仿宋" w:eastAsia="仿宋" w:cs="仿宋"/>
                <w:sz w:val="15"/>
                <w:szCs w:val="15"/>
                <w:u w:val="none"/>
                <w:lang w:eastAsia="zh-CN"/>
              </w:rPr>
              <w:t>警告；</w:t>
            </w:r>
            <w:r>
              <w:rPr>
                <w:rFonts w:hint="eastAsia" w:ascii="仿宋" w:hAnsi="仿宋" w:eastAsia="仿宋" w:cs="仿宋"/>
                <w:color w:val="000000"/>
                <w:sz w:val="15"/>
                <w:szCs w:val="15"/>
                <w:u w:val="none"/>
              </w:rPr>
              <w:t>《</w:t>
            </w:r>
            <w:r>
              <w:rPr>
                <w:rFonts w:hint="eastAsia" w:ascii="仿宋" w:hAnsi="仿宋" w:eastAsia="仿宋" w:cs="仿宋"/>
                <w:color w:val="00000A"/>
                <w:kern w:val="0"/>
                <w:sz w:val="15"/>
                <w:szCs w:val="15"/>
                <w:u w:val="none"/>
              </w:rPr>
              <w:t>化妆品监督管理条例</w:t>
            </w:r>
            <w:r>
              <w:rPr>
                <w:rFonts w:hint="eastAsia" w:ascii="仿宋" w:hAnsi="仿宋" w:eastAsia="仿宋" w:cs="仿宋"/>
                <w:color w:val="000000"/>
                <w:sz w:val="15"/>
                <w:szCs w:val="15"/>
                <w:u w:val="none"/>
              </w:rPr>
              <w:t>》第六十二条</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sz w:val="15"/>
                <w:szCs w:val="15"/>
                <w:lang w:eastAsia="zh-CN"/>
              </w:rPr>
            </w:pPr>
            <w:r>
              <w:rPr>
                <w:rFonts w:hint="eastAsia" w:ascii="仿宋" w:hAnsi="仿宋" w:eastAsia="仿宋" w:cs="仿宋"/>
                <w:color w:val="auto"/>
                <w:sz w:val="15"/>
                <w:szCs w:val="15"/>
                <w:lang w:eastAsia="zh-CN"/>
              </w:rPr>
              <w:t>当场整改</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sz w:val="15"/>
                <w:szCs w:val="15"/>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8</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31</w:t>
            </w:r>
            <w:r>
              <w:rPr>
                <w:rFonts w:hint="eastAsia" w:ascii="仿宋" w:hAnsi="仿宋" w:eastAsia="仿宋" w:cs="仿宋"/>
                <w:color w:val="auto"/>
                <w:sz w:val="15"/>
                <w:szCs w:val="15"/>
              </w:rPr>
              <w:t>日</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1230" w:type="dxa"/>
            <w:vAlign w:val="center"/>
          </w:tcPr>
          <w:p>
            <w:pPr>
              <w:rPr>
                <w:rFonts w:hint="eastAsia" w:ascii="仿宋" w:hAnsi="仿宋" w:eastAsia="仿宋" w:cs="仿宋"/>
                <w:bCs/>
                <w:color w:val="000000"/>
                <w:sz w:val="15"/>
                <w:szCs w:val="15"/>
                <w:u w:val="single"/>
                <w:lang w:eastAsia="zh-CN"/>
              </w:rPr>
            </w:pPr>
            <w:r>
              <w:rPr>
                <w:rFonts w:hint="eastAsia" w:ascii="仿宋" w:hAnsi="仿宋" w:eastAsia="仿宋" w:cs="仿宋"/>
                <w:color w:val="auto"/>
                <w:sz w:val="15"/>
                <w:szCs w:val="15"/>
                <w:u w:val="single" w:color="231F20"/>
                <w:lang w:eastAsia="zh-CN"/>
              </w:rPr>
              <w:t>贵</w:t>
            </w:r>
            <w:r>
              <w:rPr>
                <w:rFonts w:hint="eastAsia" w:ascii="仿宋" w:hAnsi="仿宋" w:eastAsia="仿宋" w:cs="仿宋"/>
                <w:color w:val="auto"/>
                <w:sz w:val="15"/>
                <w:szCs w:val="15"/>
              </w:rPr>
              <w:t>市监</w:t>
            </w:r>
            <w:r>
              <w:rPr>
                <w:rFonts w:hint="eastAsia" w:ascii="仿宋" w:hAnsi="仿宋" w:eastAsia="仿宋" w:cs="仿宋"/>
                <w:color w:val="auto"/>
                <w:sz w:val="15"/>
                <w:szCs w:val="15"/>
                <w:u w:val="single"/>
                <w:lang w:eastAsia="zh-CN"/>
              </w:rPr>
              <w:t>行处字</w:t>
            </w:r>
            <w:r>
              <w:rPr>
                <w:rFonts w:hint="eastAsia" w:ascii="仿宋" w:hAnsi="仿宋" w:eastAsia="仿宋" w:cs="仿宋"/>
                <w:color w:val="auto"/>
                <w:sz w:val="15"/>
                <w:szCs w:val="15"/>
                <w:u w:val="single" w:color="231F20"/>
              </w:rPr>
              <w:t>〔</w:t>
            </w:r>
            <w:r>
              <w:rPr>
                <w:rFonts w:hint="eastAsia" w:ascii="仿宋" w:hAnsi="仿宋" w:eastAsia="仿宋" w:cs="仿宋"/>
                <w:color w:val="auto"/>
                <w:sz w:val="15"/>
                <w:szCs w:val="15"/>
                <w:u w:val="single" w:color="231F20"/>
                <w:lang w:eastAsia="zh-CN"/>
              </w:rPr>
              <w:t>20</w:t>
            </w:r>
            <w:r>
              <w:rPr>
                <w:rFonts w:hint="eastAsia" w:ascii="仿宋" w:hAnsi="仿宋" w:eastAsia="仿宋" w:cs="仿宋"/>
                <w:color w:val="auto"/>
                <w:sz w:val="15"/>
                <w:szCs w:val="15"/>
                <w:u w:val="single" w:color="231F20"/>
                <w:lang w:val="en-US" w:eastAsia="zh-CN"/>
              </w:rPr>
              <w:t>21</w:t>
            </w:r>
            <w:r>
              <w:rPr>
                <w:rFonts w:hint="eastAsia" w:ascii="仿宋" w:hAnsi="仿宋" w:eastAsia="仿宋" w:cs="仿宋"/>
                <w:color w:val="auto"/>
                <w:sz w:val="15"/>
                <w:szCs w:val="15"/>
                <w:u w:val="single" w:color="231F20"/>
              </w:rPr>
              <w:t>〕</w:t>
            </w:r>
            <w:r>
              <w:rPr>
                <w:rFonts w:hint="eastAsia" w:ascii="仿宋" w:hAnsi="仿宋" w:eastAsia="仿宋" w:cs="仿宋"/>
                <w:color w:val="auto"/>
                <w:sz w:val="15"/>
                <w:szCs w:val="15"/>
                <w:u w:val="single" w:color="231F20"/>
                <w:lang w:val="en-US" w:eastAsia="zh-CN"/>
              </w:rPr>
              <w:t>91</w:t>
            </w:r>
            <w:r>
              <w:rPr>
                <w:rFonts w:hint="eastAsia" w:ascii="仿宋" w:hAnsi="仿宋" w:eastAsia="仿宋" w:cs="仿宋"/>
                <w:color w:val="auto"/>
                <w:sz w:val="15"/>
                <w:szCs w:val="15"/>
              </w:rPr>
              <w:t>号</w:t>
            </w:r>
          </w:p>
        </w:tc>
        <w:tc>
          <w:tcPr>
            <w:tcW w:w="984"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sz w:val="15"/>
                <w:szCs w:val="15"/>
                <w:u w:val="none"/>
                <w:lang w:eastAsia="zh-CN"/>
              </w:rPr>
              <w:t>杨景林未按规定建立医疗器械进货查验记录</w:t>
            </w:r>
            <w:r>
              <w:rPr>
                <w:rFonts w:hint="eastAsia" w:ascii="仿宋" w:hAnsi="仿宋" w:eastAsia="仿宋" w:cs="仿宋"/>
                <w:sz w:val="15"/>
                <w:szCs w:val="15"/>
                <w:u w:val="none"/>
                <w:lang w:val="en-US" w:eastAsia="zh-CN"/>
              </w:rPr>
              <w:t>一案</w:t>
            </w:r>
          </w:p>
        </w:tc>
        <w:tc>
          <w:tcPr>
            <w:tcW w:w="1417" w:type="dxa"/>
            <w:vAlign w:val="center"/>
          </w:tcPr>
          <w:p>
            <w:pPr>
              <w:rPr>
                <w:rFonts w:hint="eastAsia" w:ascii="仿宋" w:hAnsi="仿宋" w:eastAsia="仿宋" w:cs="仿宋"/>
                <w:kern w:val="2"/>
                <w:sz w:val="15"/>
                <w:szCs w:val="15"/>
                <w:u w:val="none"/>
                <w:lang w:val="en-US" w:eastAsia="zh-CN" w:bidi="ar-SA"/>
              </w:rPr>
            </w:pPr>
            <w:r>
              <w:rPr>
                <w:rFonts w:hint="eastAsia" w:ascii="仿宋" w:hAnsi="仿宋" w:eastAsia="仿宋" w:cs="仿宋"/>
                <w:sz w:val="15"/>
                <w:szCs w:val="15"/>
                <w:u w:val="none" w:color="auto"/>
                <w:lang w:eastAsia="zh-CN"/>
              </w:rPr>
              <w:t>品一械交叉检查组”零售药店现场检查</w:t>
            </w:r>
          </w:p>
        </w:tc>
        <w:tc>
          <w:tcPr>
            <w:tcW w:w="1995" w:type="dxa"/>
            <w:vAlign w:val="center"/>
          </w:tcPr>
          <w:p>
            <w:pPr>
              <w:rPr>
                <w:rFonts w:hint="eastAsia" w:ascii="仿宋" w:hAnsi="仿宋" w:eastAsia="仿宋" w:cs="仿宋"/>
                <w:kern w:val="1"/>
                <w:sz w:val="15"/>
                <w:szCs w:val="15"/>
                <w:u w:val="none" w:color="auto"/>
              </w:rPr>
            </w:pPr>
            <w:r>
              <w:rPr>
                <w:rFonts w:hint="eastAsia" w:ascii="仿宋" w:hAnsi="仿宋" w:eastAsia="仿宋" w:cs="仿宋"/>
                <w:color w:val="231F20"/>
                <w:sz w:val="15"/>
                <w:szCs w:val="15"/>
                <w:u w:val="none" w:color="auto"/>
                <w:lang w:val="en-US" w:eastAsia="zh-CN"/>
              </w:rPr>
              <w:t>91632523MA75A0X68H</w:t>
            </w:r>
            <w:r>
              <w:rPr>
                <w:rFonts w:hint="eastAsia" w:ascii="仿宋" w:hAnsi="仿宋" w:eastAsia="仿宋" w:cs="仿宋"/>
                <w:color w:val="231F20"/>
                <w:w w:val="100"/>
                <w:sz w:val="15"/>
                <w:szCs w:val="15"/>
                <w:u w:val="none" w:color="auto"/>
                <w:lang w:val="en-US" w:eastAsia="zh-CN"/>
              </w:rPr>
              <w:t xml:space="preserve"> </w:t>
            </w:r>
          </w:p>
        </w:tc>
        <w:tc>
          <w:tcPr>
            <w:tcW w:w="795"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杨景林</w:t>
            </w:r>
          </w:p>
        </w:tc>
        <w:tc>
          <w:tcPr>
            <w:tcW w:w="342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kern w:val="2"/>
                <w:sz w:val="15"/>
                <w:szCs w:val="15"/>
                <w:u w:val="none" w:color="auto"/>
                <w:lang w:val="en-US" w:eastAsia="zh-CN"/>
              </w:rPr>
              <w:t>2021年8月27日，</w:t>
            </w:r>
            <w:r>
              <w:rPr>
                <w:rFonts w:hint="eastAsia" w:ascii="仿宋" w:hAnsi="仿宋" w:eastAsia="仿宋" w:cs="仿宋"/>
                <w:color w:val="231F20"/>
                <w:sz w:val="15"/>
                <w:szCs w:val="15"/>
                <w:u w:val="none" w:color="auto"/>
                <w:lang w:val="en-US" w:eastAsia="zh-CN"/>
              </w:rPr>
              <w:t>我局接到</w:t>
            </w:r>
            <w:r>
              <w:rPr>
                <w:rFonts w:hint="eastAsia" w:ascii="仿宋" w:hAnsi="仿宋" w:eastAsia="仿宋" w:cs="仿宋"/>
                <w:sz w:val="15"/>
                <w:szCs w:val="15"/>
                <w:u w:val="none" w:color="auto"/>
                <w:lang w:eastAsia="zh-CN"/>
              </w:rPr>
              <w:t>海南州“两品一械交叉检查组”零售药店现场检查报告后，组织</w:t>
            </w:r>
            <w:r>
              <w:rPr>
                <w:rFonts w:hint="eastAsia" w:ascii="仿宋" w:hAnsi="仿宋" w:eastAsia="仿宋" w:cs="仿宋"/>
                <w:color w:val="231F20"/>
                <w:sz w:val="15"/>
                <w:szCs w:val="15"/>
                <w:u w:val="none" w:color="auto"/>
                <w:lang w:val="en-US" w:eastAsia="zh-CN"/>
              </w:rPr>
              <w:t>执法人员经出示执法证亮明身份后对河阴镇迎宾东路“益寿康医药超市”进行检查，检查时发现当事人经营的“益寿康医药超市”</w:t>
            </w:r>
            <w:r>
              <w:rPr>
                <w:rFonts w:hint="eastAsia" w:ascii="仿宋" w:hAnsi="仿宋" w:eastAsia="仿宋" w:cs="仿宋"/>
                <w:sz w:val="15"/>
                <w:szCs w:val="15"/>
                <w:u w:val="none" w:color="auto"/>
                <w:lang w:val="en-US" w:eastAsia="zh-CN"/>
              </w:rPr>
              <w:t>销售的部分医疗器械采购记录不全，质量保证协议书已过期半年，执法人员当场下达责令整改通知书进行整改，2021年9月7日，执法人员再次对当事人门店进行检查，发现当事人未在规定期限内进行整改。</w:t>
            </w:r>
          </w:p>
        </w:tc>
        <w:tc>
          <w:tcPr>
            <w:tcW w:w="1605" w:type="dxa"/>
            <w:vAlign w:val="center"/>
          </w:tcPr>
          <w:p>
            <w:pPr>
              <w:rPr>
                <w:rFonts w:hint="eastAsia" w:ascii="仿宋" w:hAnsi="仿宋" w:eastAsia="仿宋" w:cs="仿宋"/>
                <w:sz w:val="15"/>
                <w:szCs w:val="15"/>
                <w:u w:val="none"/>
                <w:lang w:eastAsia="zh-CN"/>
              </w:rPr>
            </w:pPr>
            <w:r>
              <w:rPr>
                <w:rFonts w:hint="eastAsia" w:ascii="仿宋" w:hAnsi="仿宋" w:eastAsia="仿宋" w:cs="仿宋"/>
                <w:sz w:val="15"/>
                <w:szCs w:val="15"/>
                <w:u w:val="none"/>
                <w:lang w:eastAsia="zh-CN"/>
              </w:rPr>
              <w:t>罚款；《</w:t>
            </w:r>
            <w:r>
              <w:rPr>
                <w:rFonts w:hint="eastAsia" w:ascii="仿宋" w:hAnsi="仿宋" w:eastAsia="仿宋" w:cs="仿宋"/>
                <w:sz w:val="15"/>
                <w:szCs w:val="15"/>
                <w:u w:val="none" w:color="auto"/>
                <w:lang w:eastAsia="zh-CN"/>
              </w:rPr>
              <w:t>医疗器械监督管理条例</w:t>
            </w:r>
            <w:r>
              <w:rPr>
                <w:rFonts w:hint="eastAsia" w:ascii="仿宋" w:hAnsi="仿宋" w:eastAsia="仿宋" w:cs="仿宋"/>
                <w:sz w:val="15"/>
                <w:szCs w:val="15"/>
                <w:u w:val="none" w:color="auto"/>
              </w:rPr>
              <w:t>》第</w:t>
            </w:r>
            <w:r>
              <w:rPr>
                <w:rFonts w:hint="eastAsia" w:ascii="仿宋" w:hAnsi="仿宋" w:eastAsia="仿宋" w:cs="仿宋"/>
                <w:sz w:val="15"/>
                <w:szCs w:val="15"/>
                <w:u w:val="none" w:color="auto"/>
                <w:lang w:val="en-US" w:eastAsia="zh-CN"/>
              </w:rPr>
              <w:t>八</w:t>
            </w:r>
            <w:r>
              <w:rPr>
                <w:rFonts w:hint="eastAsia" w:ascii="仿宋" w:hAnsi="仿宋" w:eastAsia="仿宋" w:cs="仿宋"/>
                <w:sz w:val="15"/>
                <w:szCs w:val="15"/>
                <w:u w:val="none" w:color="auto"/>
              </w:rPr>
              <w:t>十</w:t>
            </w:r>
            <w:r>
              <w:rPr>
                <w:rFonts w:hint="eastAsia" w:ascii="仿宋" w:hAnsi="仿宋" w:eastAsia="仿宋" w:cs="仿宋"/>
                <w:sz w:val="15"/>
                <w:szCs w:val="15"/>
                <w:u w:val="none" w:color="auto"/>
                <w:lang w:val="en-US" w:eastAsia="zh-CN"/>
              </w:rPr>
              <w:t>九</w:t>
            </w:r>
            <w:r>
              <w:rPr>
                <w:rFonts w:hint="eastAsia" w:ascii="仿宋" w:hAnsi="仿宋" w:eastAsia="仿宋" w:cs="仿宋"/>
                <w:sz w:val="15"/>
                <w:szCs w:val="15"/>
                <w:u w:val="none" w:color="auto"/>
              </w:rPr>
              <w:t>条</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自收到本处罚决定书之日起15日内</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贵德县市场监督管理局</w:t>
            </w:r>
          </w:p>
          <w:p>
            <w:pPr>
              <w:rPr>
                <w:rFonts w:hint="eastAsia" w:ascii="仿宋" w:hAnsi="仿宋" w:eastAsia="仿宋" w:cs="仿宋"/>
                <w:color w:val="auto"/>
                <w:sz w:val="15"/>
                <w:szCs w:val="15"/>
              </w:rPr>
            </w:pPr>
            <w:r>
              <w:rPr>
                <w:rFonts w:hint="eastAsia" w:ascii="仿宋" w:hAnsi="仿宋" w:eastAsia="仿宋" w:cs="仿宋"/>
                <w:color w:val="auto"/>
                <w:sz w:val="15"/>
                <w:szCs w:val="15"/>
              </w:rPr>
              <w:t>20</w:t>
            </w:r>
            <w:r>
              <w:rPr>
                <w:rFonts w:hint="eastAsia" w:ascii="仿宋" w:hAnsi="仿宋" w:eastAsia="仿宋" w:cs="仿宋"/>
                <w:color w:val="auto"/>
                <w:sz w:val="15"/>
                <w:szCs w:val="15"/>
                <w:lang w:val="en-US" w:eastAsia="zh-CN"/>
              </w:rPr>
              <w:t>21</w:t>
            </w:r>
            <w:r>
              <w:rPr>
                <w:rFonts w:hint="eastAsia" w:ascii="仿宋" w:hAnsi="仿宋" w:eastAsia="仿宋" w:cs="仿宋"/>
                <w:color w:val="auto"/>
                <w:sz w:val="15"/>
                <w:szCs w:val="15"/>
              </w:rPr>
              <w:t>年</w:t>
            </w:r>
            <w:r>
              <w:rPr>
                <w:rFonts w:hint="eastAsia" w:ascii="仿宋" w:hAnsi="仿宋" w:eastAsia="仿宋" w:cs="仿宋"/>
                <w:color w:val="auto"/>
                <w:sz w:val="15"/>
                <w:szCs w:val="15"/>
                <w:lang w:val="en-US" w:eastAsia="zh-CN"/>
              </w:rPr>
              <w:t>11</w:t>
            </w:r>
            <w:r>
              <w:rPr>
                <w:rFonts w:hint="eastAsia" w:ascii="仿宋" w:hAnsi="仿宋" w:eastAsia="仿宋" w:cs="仿宋"/>
                <w:color w:val="auto"/>
                <w:sz w:val="15"/>
                <w:szCs w:val="15"/>
              </w:rPr>
              <w:t>月</w:t>
            </w:r>
            <w:r>
              <w:rPr>
                <w:rFonts w:hint="eastAsia" w:ascii="仿宋" w:hAnsi="仿宋" w:eastAsia="仿宋" w:cs="仿宋"/>
                <w:color w:val="auto"/>
                <w:sz w:val="15"/>
                <w:szCs w:val="15"/>
                <w:lang w:val="en-US" w:eastAsia="zh-CN"/>
              </w:rPr>
              <w:t>9</w:t>
            </w:r>
            <w:r>
              <w:rPr>
                <w:rFonts w:hint="eastAsia" w:ascii="仿宋" w:hAnsi="仿宋" w:eastAsia="仿宋" w:cs="仿宋"/>
                <w:color w:val="auto"/>
                <w:sz w:val="15"/>
                <w:szCs w:val="15"/>
              </w:rPr>
              <w:t>日</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1230" w:type="dxa"/>
            <w:vAlign w:val="center"/>
          </w:tcPr>
          <w:p>
            <w:pPr>
              <w:rPr>
                <w:rFonts w:hint="eastAsia" w:ascii="仿宋" w:hAnsi="仿宋" w:eastAsia="仿宋" w:cs="仿宋"/>
                <w:bCs/>
                <w:color w:val="000000"/>
                <w:sz w:val="15"/>
                <w:szCs w:val="15"/>
                <w:u w:val="single"/>
                <w:lang w:eastAsia="zh-CN"/>
              </w:rPr>
            </w:pPr>
            <w:r>
              <w:rPr>
                <w:rFonts w:hint="eastAsia" w:ascii="仿宋" w:hAnsi="仿宋" w:eastAsia="仿宋" w:cs="仿宋"/>
                <w:color w:val="auto"/>
                <w:sz w:val="15"/>
                <w:szCs w:val="15"/>
                <w:u w:val="single" w:color="231F20"/>
                <w:lang w:eastAsia="zh-CN"/>
              </w:rPr>
              <w:t>贵</w:t>
            </w:r>
            <w:r>
              <w:rPr>
                <w:rFonts w:hint="eastAsia" w:ascii="仿宋" w:hAnsi="仿宋" w:eastAsia="仿宋" w:cs="仿宋"/>
                <w:color w:val="auto"/>
                <w:sz w:val="15"/>
                <w:szCs w:val="15"/>
              </w:rPr>
              <w:t>市监</w:t>
            </w:r>
            <w:r>
              <w:rPr>
                <w:rFonts w:hint="eastAsia" w:ascii="仿宋" w:hAnsi="仿宋" w:eastAsia="仿宋" w:cs="仿宋"/>
                <w:color w:val="auto"/>
                <w:sz w:val="15"/>
                <w:szCs w:val="15"/>
                <w:u w:val="single"/>
                <w:lang w:eastAsia="zh-CN"/>
              </w:rPr>
              <w:t>行处字</w:t>
            </w:r>
            <w:r>
              <w:rPr>
                <w:rFonts w:hint="eastAsia" w:ascii="仿宋" w:hAnsi="仿宋" w:eastAsia="仿宋" w:cs="仿宋"/>
                <w:color w:val="auto"/>
                <w:sz w:val="15"/>
                <w:szCs w:val="15"/>
                <w:u w:val="single" w:color="231F20"/>
              </w:rPr>
              <w:t>〔</w:t>
            </w:r>
            <w:r>
              <w:rPr>
                <w:rFonts w:hint="eastAsia" w:ascii="仿宋" w:hAnsi="仿宋" w:eastAsia="仿宋" w:cs="仿宋"/>
                <w:color w:val="auto"/>
                <w:sz w:val="15"/>
                <w:szCs w:val="15"/>
                <w:u w:val="single" w:color="231F20"/>
                <w:lang w:eastAsia="zh-CN"/>
              </w:rPr>
              <w:t>20</w:t>
            </w:r>
            <w:r>
              <w:rPr>
                <w:rFonts w:hint="eastAsia" w:ascii="仿宋" w:hAnsi="仿宋" w:eastAsia="仿宋" w:cs="仿宋"/>
                <w:color w:val="auto"/>
                <w:sz w:val="15"/>
                <w:szCs w:val="15"/>
                <w:u w:val="single" w:color="231F20"/>
                <w:lang w:val="en-US" w:eastAsia="zh-CN"/>
              </w:rPr>
              <w:t>21</w:t>
            </w:r>
            <w:r>
              <w:rPr>
                <w:rFonts w:hint="eastAsia" w:ascii="仿宋" w:hAnsi="仿宋" w:eastAsia="仿宋" w:cs="仿宋"/>
                <w:color w:val="auto"/>
                <w:sz w:val="15"/>
                <w:szCs w:val="15"/>
                <w:u w:val="single" w:color="231F20"/>
              </w:rPr>
              <w:t>〕</w:t>
            </w:r>
            <w:r>
              <w:rPr>
                <w:rFonts w:hint="eastAsia" w:ascii="仿宋" w:hAnsi="仿宋" w:eastAsia="仿宋" w:cs="仿宋"/>
                <w:color w:val="auto"/>
                <w:sz w:val="15"/>
                <w:szCs w:val="15"/>
                <w:u w:val="single" w:color="231F20"/>
                <w:lang w:val="en-US" w:eastAsia="zh-CN"/>
              </w:rPr>
              <w:t>134号</w:t>
            </w:r>
          </w:p>
        </w:tc>
        <w:tc>
          <w:tcPr>
            <w:tcW w:w="984" w:type="dxa"/>
            <w:vAlign w:val="center"/>
          </w:tcPr>
          <w:p>
            <w:pPr>
              <w:rPr>
                <w:rFonts w:hint="eastAsia" w:ascii="仿宋" w:hAnsi="仿宋" w:eastAsia="仿宋" w:cs="仿宋"/>
                <w:b w:val="0"/>
                <w:bCs/>
                <w:color w:val="000000"/>
                <w:sz w:val="15"/>
                <w:szCs w:val="15"/>
                <w:lang w:eastAsia="zh-CN"/>
              </w:rPr>
            </w:pPr>
            <w:r>
              <w:rPr>
                <w:rFonts w:hint="eastAsia" w:ascii="仿宋" w:hAnsi="仿宋" w:eastAsia="仿宋" w:cs="仿宋"/>
                <w:b w:val="0"/>
                <w:bCs/>
                <w:color w:val="000000"/>
                <w:sz w:val="15"/>
                <w:szCs w:val="15"/>
                <w:lang w:eastAsia="zh-CN"/>
              </w:rPr>
              <w:t>马保成未按规定建立进货查验记录一案</w:t>
            </w:r>
          </w:p>
        </w:tc>
        <w:tc>
          <w:tcPr>
            <w:tcW w:w="1417"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马保成干鲜调料店</w:t>
            </w:r>
          </w:p>
        </w:tc>
        <w:tc>
          <w:tcPr>
            <w:tcW w:w="1995" w:type="dxa"/>
            <w:vAlign w:val="center"/>
          </w:tcPr>
          <w:p>
            <w:pPr>
              <w:rPr>
                <w:rFonts w:hint="eastAsia" w:ascii="仿宋" w:hAnsi="仿宋" w:eastAsia="仿宋" w:cs="仿宋"/>
                <w:kern w:val="1"/>
                <w:sz w:val="15"/>
                <w:szCs w:val="15"/>
                <w:u w:val="none" w:color="auto"/>
              </w:rPr>
            </w:pPr>
            <w:r>
              <w:rPr>
                <w:rFonts w:hint="eastAsia" w:ascii="仿宋" w:hAnsi="仿宋" w:eastAsia="仿宋" w:cs="仿宋"/>
                <w:kern w:val="1"/>
                <w:sz w:val="15"/>
                <w:szCs w:val="15"/>
                <w:u w:val="none"/>
                <w:lang w:val="en-US" w:eastAsia="zh-CN"/>
              </w:rPr>
              <w:t>92632523MA754XHE9Q</w:t>
            </w:r>
            <w:r>
              <w:rPr>
                <w:rFonts w:hint="eastAsia" w:ascii="仿宋" w:hAnsi="仿宋" w:eastAsia="仿宋" w:cs="仿宋"/>
                <w:kern w:val="1"/>
                <w:sz w:val="15"/>
                <w:szCs w:val="15"/>
                <w:u w:val="none"/>
              </w:rPr>
              <w:t xml:space="preserve"> </w:t>
            </w:r>
          </w:p>
        </w:tc>
        <w:tc>
          <w:tcPr>
            <w:tcW w:w="795"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马保成</w:t>
            </w:r>
          </w:p>
        </w:tc>
        <w:tc>
          <w:tcPr>
            <w:tcW w:w="342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kern w:val="2"/>
                <w:sz w:val="15"/>
                <w:szCs w:val="15"/>
                <w:u w:val="none" w:color="auto"/>
                <w:lang w:eastAsia="zh-CN"/>
              </w:rPr>
              <w:t>202</w:t>
            </w:r>
            <w:r>
              <w:rPr>
                <w:rFonts w:hint="eastAsia" w:ascii="仿宋" w:hAnsi="仿宋" w:eastAsia="仿宋" w:cs="仿宋"/>
                <w:kern w:val="2"/>
                <w:sz w:val="15"/>
                <w:szCs w:val="15"/>
                <w:u w:val="none" w:color="auto"/>
                <w:lang w:val="en-US" w:eastAsia="zh-CN"/>
              </w:rPr>
              <w:t>1</w:t>
            </w:r>
            <w:r>
              <w:rPr>
                <w:rFonts w:hint="eastAsia" w:ascii="仿宋" w:hAnsi="仿宋" w:eastAsia="仿宋" w:cs="仿宋"/>
                <w:kern w:val="2"/>
                <w:sz w:val="15"/>
                <w:szCs w:val="15"/>
                <w:u w:val="none" w:color="auto"/>
                <w:lang w:eastAsia="zh-CN"/>
              </w:rPr>
              <w:t>年1</w:t>
            </w:r>
            <w:r>
              <w:rPr>
                <w:rFonts w:hint="eastAsia" w:ascii="仿宋" w:hAnsi="仿宋" w:eastAsia="仿宋" w:cs="仿宋"/>
                <w:kern w:val="2"/>
                <w:sz w:val="15"/>
                <w:szCs w:val="15"/>
                <w:u w:val="none" w:color="auto"/>
                <w:lang w:val="en-US" w:eastAsia="zh-CN"/>
              </w:rPr>
              <w:t>0</w:t>
            </w:r>
            <w:r>
              <w:rPr>
                <w:rFonts w:hint="eastAsia" w:ascii="仿宋" w:hAnsi="仿宋" w:eastAsia="仿宋" w:cs="仿宋"/>
                <w:kern w:val="2"/>
                <w:sz w:val="15"/>
                <w:szCs w:val="15"/>
                <w:u w:val="none" w:color="auto"/>
                <w:lang w:eastAsia="zh-CN"/>
              </w:rPr>
              <w:t>月</w:t>
            </w:r>
            <w:r>
              <w:rPr>
                <w:rFonts w:hint="eastAsia" w:ascii="仿宋" w:hAnsi="仿宋" w:eastAsia="仿宋" w:cs="仿宋"/>
                <w:kern w:val="2"/>
                <w:sz w:val="15"/>
                <w:szCs w:val="15"/>
                <w:u w:val="none" w:color="auto"/>
                <w:lang w:val="en-US" w:eastAsia="zh-CN"/>
              </w:rPr>
              <w:t>17</w:t>
            </w:r>
            <w:r>
              <w:rPr>
                <w:rFonts w:hint="eastAsia" w:ascii="仿宋" w:hAnsi="仿宋" w:eastAsia="仿宋" w:cs="仿宋"/>
                <w:kern w:val="2"/>
                <w:sz w:val="15"/>
                <w:szCs w:val="15"/>
                <w:u w:val="none" w:color="auto"/>
                <w:lang w:eastAsia="zh-CN"/>
              </w:rPr>
              <w:t>日，我局执法人员在贵德县河阴镇旧西街“贵德县马保成干鲜调料店”进行检查时，发现该店</w:t>
            </w:r>
            <w:r>
              <w:rPr>
                <w:rFonts w:hint="eastAsia" w:ascii="仿宋" w:hAnsi="仿宋" w:eastAsia="仿宋" w:cs="仿宋"/>
                <w:color w:val="231F20"/>
                <w:sz w:val="15"/>
                <w:szCs w:val="15"/>
                <w:u w:val="none" w:color="auto"/>
              </w:rPr>
              <w:t>未按规定建立进货查验记录</w:t>
            </w:r>
            <w:r>
              <w:rPr>
                <w:rFonts w:hint="eastAsia" w:ascii="仿宋" w:hAnsi="仿宋" w:eastAsia="仿宋" w:cs="仿宋"/>
                <w:sz w:val="15"/>
                <w:szCs w:val="15"/>
                <w:u w:val="none" w:color="auto"/>
                <w:lang w:eastAsia="zh-CN"/>
              </w:rPr>
              <w:t>，检查时</w:t>
            </w:r>
            <w:r>
              <w:rPr>
                <w:rFonts w:hint="eastAsia" w:ascii="仿宋" w:hAnsi="仿宋" w:eastAsia="仿宋" w:cs="仿宋"/>
                <w:kern w:val="2"/>
                <w:sz w:val="15"/>
                <w:szCs w:val="15"/>
                <w:u w:val="none" w:color="auto"/>
                <w:lang w:eastAsia="zh-CN"/>
              </w:rPr>
              <w:t>当事人马保成在场。我局执法人员依据《中华人民共和国食品安全法》的相关规定，当场下达“责令整改通知书”对当事人进行限期整改并制作了现场检查记录。</w:t>
            </w:r>
            <w:r>
              <w:rPr>
                <w:rFonts w:hint="eastAsia" w:ascii="仿宋" w:hAnsi="仿宋" w:eastAsia="仿宋" w:cs="仿宋"/>
                <w:kern w:val="2"/>
                <w:sz w:val="15"/>
                <w:szCs w:val="15"/>
                <w:u w:val="none" w:color="auto"/>
                <w:lang w:val="en-US" w:eastAsia="zh-CN"/>
              </w:rPr>
              <w:t>2021年10月27日我局执法人员再次对当事人门店进行检查，发现当事人未在规定时间内进行整改.</w:t>
            </w:r>
          </w:p>
        </w:tc>
        <w:tc>
          <w:tcPr>
            <w:tcW w:w="1605" w:type="dxa"/>
            <w:vAlign w:val="center"/>
          </w:tcPr>
          <w:p>
            <w:pPr>
              <w:rPr>
                <w:rFonts w:hint="eastAsia" w:ascii="仿宋" w:hAnsi="仿宋" w:eastAsia="仿宋" w:cs="仿宋"/>
                <w:sz w:val="15"/>
                <w:szCs w:val="15"/>
                <w:u w:val="none"/>
                <w:lang w:eastAsia="zh-CN"/>
              </w:rPr>
            </w:pPr>
            <w:r>
              <w:rPr>
                <w:rFonts w:hint="eastAsia" w:ascii="仿宋" w:hAnsi="仿宋" w:eastAsia="仿宋" w:cs="仿宋"/>
                <w:sz w:val="15"/>
                <w:szCs w:val="15"/>
                <w:u w:val="none"/>
                <w:lang w:eastAsia="zh-CN"/>
              </w:rPr>
              <w:t>罚款；《中华人民共和国食品安全法》第一百二十六条</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自收到本处罚决定书之日起15日内</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2021.11.18</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1230" w:type="dxa"/>
            <w:vAlign w:val="center"/>
          </w:tcPr>
          <w:p>
            <w:pPr>
              <w:rPr>
                <w:rFonts w:hint="eastAsia" w:ascii="仿宋" w:hAnsi="仿宋" w:eastAsia="仿宋" w:cs="仿宋"/>
                <w:bCs/>
                <w:color w:val="000000"/>
                <w:sz w:val="15"/>
                <w:szCs w:val="15"/>
                <w:u w:val="single"/>
                <w:lang w:eastAsia="zh-CN"/>
              </w:rPr>
            </w:pPr>
            <w:r>
              <w:rPr>
                <w:rFonts w:hint="eastAsia" w:ascii="仿宋" w:hAnsi="仿宋" w:eastAsia="仿宋" w:cs="仿宋"/>
                <w:color w:val="auto"/>
                <w:sz w:val="15"/>
                <w:szCs w:val="15"/>
                <w:u w:val="single" w:color="231F20"/>
                <w:lang w:eastAsia="zh-CN"/>
              </w:rPr>
              <w:t>贵</w:t>
            </w:r>
            <w:r>
              <w:rPr>
                <w:rFonts w:hint="eastAsia" w:ascii="仿宋" w:hAnsi="仿宋" w:eastAsia="仿宋" w:cs="仿宋"/>
                <w:color w:val="auto"/>
                <w:sz w:val="15"/>
                <w:szCs w:val="15"/>
              </w:rPr>
              <w:t>市监</w:t>
            </w:r>
            <w:r>
              <w:rPr>
                <w:rFonts w:hint="eastAsia" w:ascii="仿宋" w:hAnsi="仿宋" w:eastAsia="仿宋" w:cs="仿宋"/>
                <w:color w:val="auto"/>
                <w:sz w:val="15"/>
                <w:szCs w:val="15"/>
                <w:u w:val="single"/>
                <w:lang w:eastAsia="zh-CN"/>
              </w:rPr>
              <w:t>行处字</w:t>
            </w:r>
            <w:r>
              <w:rPr>
                <w:rFonts w:hint="eastAsia" w:ascii="仿宋" w:hAnsi="仿宋" w:eastAsia="仿宋" w:cs="仿宋"/>
                <w:color w:val="auto"/>
                <w:sz w:val="15"/>
                <w:szCs w:val="15"/>
                <w:u w:val="single" w:color="231F20"/>
              </w:rPr>
              <w:t>〔</w:t>
            </w:r>
            <w:r>
              <w:rPr>
                <w:rFonts w:hint="eastAsia" w:ascii="仿宋" w:hAnsi="仿宋" w:eastAsia="仿宋" w:cs="仿宋"/>
                <w:color w:val="auto"/>
                <w:sz w:val="15"/>
                <w:szCs w:val="15"/>
                <w:u w:val="single" w:color="231F20"/>
                <w:lang w:eastAsia="zh-CN"/>
              </w:rPr>
              <w:t>20</w:t>
            </w:r>
            <w:r>
              <w:rPr>
                <w:rFonts w:hint="eastAsia" w:ascii="仿宋" w:hAnsi="仿宋" w:eastAsia="仿宋" w:cs="仿宋"/>
                <w:color w:val="auto"/>
                <w:sz w:val="15"/>
                <w:szCs w:val="15"/>
                <w:u w:val="single" w:color="231F20"/>
                <w:lang w:val="en-US" w:eastAsia="zh-CN"/>
              </w:rPr>
              <w:t>21</w:t>
            </w:r>
            <w:r>
              <w:rPr>
                <w:rFonts w:hint="eastAsia" w:ascii="仿宋" w:hAnsi="仿宋" w:eastAsia="仿宋" w:cs="仿宋"/>
                <w:color w:val="auto"/>
                <w:sz w:val="15"/>
                <w:szCs w:val="15"/>
                <w:u w:val="single" w:color="231F20"/>
              </w:rPr>
              <w:t>〕</w:t>
            </w:r>
            <w:r>
              <w:rPr>
                <w:rFonts w:hint="eastAsia" w:ascii="仿宋" w:hAnsi="仿宋" w:eastAsia="仿宋" w:cs="仿宋"/>
                <w:color w:val="auto"/>
                <w:sz w:val="15"/>
                <w:szCs w:val="15"/>
                <w:u w:val="single" w:color="231F20"/>
                <w:lang w:val="en-US" w:eastAsia="zh-CN"/>
              </w:rPr>
              <w:t>135号</w:t>
            </w:r>
          </w:p>
        </w:tc>
        <w:tc>
          <w:tcPr>
            <w:tcW w:w="984" w:type="dxa"/>
            <w:vAlign w:val="center"/>
          </w:tcPr>
          <w:p>
            <w:pPr>
              <w:rPr>
                <w:rFonts w:hint="eastAsia" w:ascii="仿宋" w:hAnsi="仿宋" w:eastAsia="仿宋" w:cs="仿宋"/>
                <w:b w:val="0"/>
                <w:bCs/>
                <w:color w:val="000000"/>
                <w:sz w:val="15"/>
                <w:szCs w:val="15"/>
                <w:lang w:eastAsia="zh-CN"/>
              </w:rPr>
            </w:pPr>
            <w:r>
              <w:rPr>
                <w:rFonts w:hint="eastAsia" w:ascii="仿宋" w:hAnsi="仿宋" w:eastAsia="仿宋" w:cs="仿宋"/>
                <w:sz w:val="15"/>
                <w:szCs w:val="15"/>
                <w:lang w:eastAsia="zh-CN"/>
              </w:rPr>
              <w:t>黄河山庄未按规定实施生产经营过程控制要求一案</w:t>
            </w:r>
          </w:p>
        </w:tc>
        <w:tc>
          <w:tcPr>
            <w:tcW w:w="1417"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清清黄河山庄</w:t>
            </w:r>
          </w:p>
        </w:tc>
        <w:tc>
          <w:tcPr>
            <w:tcW w:w="1995" w:type="dxa"/>
            <w:vAlign w:val="center"/>
          </w:tcPr>
          <w:p>
            <w:pPr>
              <w:rPr>
                <w:rFonts w:hint="eastAsia" w:ascii="仿宋" w:hAnsi="仿宋" w:eastAsia="仿宋" w:cs="仿宋"/>
                <w:kern w:val="1"/>
                <w:sz w:val="15"/>
                <w:szCs w:val="15"/>
                <w:u w:val="none" w:color="auto"/>
              </w:rPr>
            </w:pPr>
            <w:r>
              <w:rPr>
                <w:rFonts w:hint="eastAsia" w:ascii="仿宋" w:hAnsi="仿宋" w:eastAsia="仿宋" w:cs="仿宋"/>
                <w:kern w:val="1"/>
                <w:sz w:val="15"/>
                <w:szCs w:val="15"/>
                <w:u w:val="none"/>
                <w:lang w:val="en-US" w:eastAsia="zh-CN"/>
              </w:rPr>
              <w:t>92632523 MA7563726X</w:t>
            </w:r>
          </w:p>
        </w:tc>
        <w:tc>
          <w:tcPr>
            <w:tcW w:w="795" w:type="dxa"/>
            <w:vAlign w:val="center"/>
          </w:tcPr>
          <w:p>
            <w:pPr>
              <w:rPr>
                <w:rFonts w:hint="eastAsia" w:ascii="仿宋" w:hAnsi="仿宋" w:eastAsia="仿宋" w:cs="仿宋"/>
                <w:sz w:val="15"/>
                <w:szCs w:val="15"/>
                <w:u w:val="none" w:color="auto"/>
                <w:lang w:eastAsia="zh-CN"/>
              </w:rPr>
            </w:pPr>
            <w:r>
              <w:rPr>
                <w:rFonts w:hint="eastAsia" w:ascii="仿宋" w:hAnsi="仿宋" w:eastAsia="仿宋" w:cs="仿宋"/>
                <w:sz w:val="15"/>
                <w:szCs w:val="15"/>
                <w:u w:val="none" w:color="auto"/>
                <w:lang w:eastAsia="zh-CN"/>
              </w:rPr>
              <w:t>王云勇</w:t>
            </w:r>
          </w:p>
        </w:tc>
        <w:tc>
          <w:tcPr>
            <w:tcW w:w="342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color w:val="000000" w:themeColor="text1"/>
                <w:sz w:val="15"/>
                <w:szCs w:val="15"/>
                <w:u w:val="none"/>
                <w:lang w:val="en-US" w:eastAsia="zh-CN"/>
                <w14:textFill>
                  <w14:solidFill>
                    <w14:schemeClr w14:val="tx1"/>
                  </w14:solidFill>
                </w14:textFill>
              </w:rPr>
              <w:t>2021年9月27日，我局执法人员对黄河山庄进行检查，在检查中该店在餐饮加工环节中清洗蔬菜不干净而进行现场加工，后厨内冰箱食物未进行荤素分离，后厨卫生脏、乱、差现象严重，当日下达整改通知书2021（135）号，2021年9月30日执法人员</w:t>
            </w:r>
            <w:r>
              <w:rPr>
                <w:rFonts w:hint="eastAsia" w:ascii="仿宋" w:hAnsi="仿宋" w:eastAsia="仿宋" w:cs="仿宋"/>
                <w:color w:val="000000" w:themeColor="text1"/>
                <w:sz w:val="15"/>
                <w:szCs w:val="15"/>
                <w:lang w:val="en-US" w:eastAsia="zh-CN"/>
                <w14:textFill>
                  <w14:solidFill>
                    <w14:schemeClr w14:val="tx1"/>
                  </w14:solidFill>
                </w14:textFill>
              </w:rPr>
              <w:t>再次核查整改情况时该店未在规定时间内整改</w:t>
            </w:r>
          </w:p>
        </w:tc>
        <w:tc>
          <w:tcPr>
            <w:tcW w:w="1605" w:type="dxa"/>
            <w:vAlign w:val="center"/>
          </w:tcPr>
          <w:p>
            <w:pPr>
              <w:rPr>
                <w:rFonts w:hint="eastAsia" w:ascii="仿宋" w:hAnsi="仿宋" w:eastAsia="仿宋" w:cs="仿宋"/>
                <w:sz w:val="15"/>
                <w:szCs w:val="15"/>
                <w:u w:val="none"/>
                <w:lang w:eastAsia="zh-CN"/>
              </w:rPr>
            </w:pPr>
            <w:r>
              <w:rPr>
                <w:rFonts w:hint="eastAsia" w:ascii="仿宋" w:hAnsi="仿宋" w:eastAsia="仿宋" w:cs="仿宋"/>
                <w:sz w:val="15"/>
                <w:szCs w:val="15"/>
                <w:u w:val="none"/>
                <w:lang w:eastAsia="zh-CN"/>
              </w:rPr>
              <w:t>罚款；《中华人民共和国食品安全法》第一百二十六条</w:t>
            </w:r>
          </w:p>
        </w:tc>
        <w:tc>
          <w:tcPr>
            <w:tcW w:w="153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主动履行</w:t>
            </w:r>
          </w:p>
          <w:p>
            <w:pPr>
              <w:rPr>
                <w:rFonts w:hint="eastAsia" w:ascii="仿宋" w:hAnsi="仿宋" w:eastAsia="仿宋" w:cs="仿宋"/>
                <w:color w:val="auto"/>
                <w:sz w:val="15"/>
                <w:szCs w:val="15"/>
                <w:lang w:eastAsia="zh-CN"/>
              </w:rPr>
            </w:pPr>
            <w:r>
              <w:rPr>
                <w:rFonts w:hint="eastAsia" w:ascii="仿宋" w:hAnsi="仿宋" w:eastAsia="仿宋" w:cs="仿宋"/>
                <w:color w:val="auto"/>
                <w:sz w:val="15"/>
                <w:szCs w:val="15"/>
              </w:rPr>
              <w:t>自收到本处罚决定书之日起15日内</w:t>
            </w:r>
          </w:p>
        </w:tc>
        <w:tc>
          <w:tcPr>
            <w:tcW w:w="1620" w:type="dxa"/>
            <w:vAlign w:val="center"/>
          </w:tcPr>
          <w:p>
            <w:pPr>
              <w:rPr>
                <w:rFonts w:hint="eastAsia" w:ascii="仿宋" w:hAnsi="仿宋" w:eastAsia="仿宋" w:cs="仿宋"/>
                <w:color w:val="auto"/>
                <w:sz w:val="15"/>
                <w:szCs w:val="15"/>
                <w:lang w:val="en-US" w:eastAsia="zh-CN"/>
              </w:rPr>
            </w:pPr>
            <w:r>
              <w:rPr>
                <w:rFonts w:hint="eastAsia" w:ascii="仿宋" w:hAnsi="仿宋" w:eastAsia="仿宋" w:cs="仿宋"/>
                <w:color w:val="auto"/>
                <w:sz w:val="15"/>
                <w:szCs w:val="15"/>
                <w:lang w:val="en-US" w:eastAsia="zh-CN"/>
              </w:rPr>
              <w:t>2021.11.22</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1230" w:type="dxa"/>
            <w:vAlign w:val="top"/>
          </w:tcPr>
          <w:p>
            <w:pPr>
              <w:spacing w:line="312" w:lineRule="auto"/>
              <w:rPr>
                <w:rFonts w:hint="eastAsia" w:ascii="仿宋" w:hAnsi="仿宋" w:eastAsia="仿宋" w:cs="仿宋"/>
                <w:sz w:val="15"/>
                <w:szCs w:val="15"/>
                <w:lang w:eastAsia="zh-CN"/>
              </w:rPr>
            </w:pPr>
            <w:r>
              <w:rPr>
                <w:rFonts w:hint="eastAsia" w:ascii="仿宋" w:hAnsi="仿宋" w:eastAsia="仿宋" w:cs="仿宋"/>
                <w:sz w:val="15"/>
                <w:szCs w:val="15"/>
                <w:u w:val="single"/>
              </w:rPr>
              <w:t xml:space="preserve"> 贵</w:t>
            </w:r>
            <w:r>
              <w:rPr>
                <w:rFonts w:hint="eastAsia" w:ascii="仿宋" w:hAnsi="仿宋" w:eastAsia="仿宋" w:cs="仿宋"/>
                <w:sz w:val="15"/>
                <w:szCs w:val="15"/>
              </w:rPr>
              <w:t>市监</w:t>
            </w:r>
            <w:r>
              <w:rPr>
                <w:rFonts w:hint="eastAsia" w:ascii="仿宋" w:hAnsi="仿宋" w:eastAsia="仿宋" w:cs="仿宋"/>
                <w:sz w:val="15"/>
                <w:szCs w:val="15"/>
                <w:u w:val="single"/>
              </w:rPr>
              <w:t>行处</w:t>
            </w:r>
            <w:r>
              <w:rPr>
                <w:rFonts w:hint="eastAsia" w:ascii="仿宋" w:hAnsi="仿宋" w:eastAsia="仿宋" w:cs="仿宋"/>
                <w:sz w:val="15"/>
                <w:szCs w:val="15"/>
              </w:rPr>
              <w:t>字</w:t>
            </w:r>
            <w:r>
              <w:rPr>
                <w:rFonts w:hint="eastAsia" w:ascii="仿宋" w:hAnsi="仿宋" w:eastAsia="仿宋" w:cs="仿宋"/>
                <w:sz w:val="15"/>
                <w:szCs w:val="15"/>
                <w:u w:val="single"/>
              </w:rPr>
              <w:t>（</w:t>
            </w:r>
            <w:r>
              <w:rPr>
                <w:rFonts w:hint="eastAsia" w:ascii="仿宋" w:hAnsi="仿宋" w:eastAsia="仿宋" w:cs="仿宋"/>
                <w:sz w:val="15"/>
                <w:szCs w:val="15"/>
                <w:u w:val="single"/>
                <w:lang w:eastAsia="zh-CN"/>
              </w:rPr>
              <w:t>2021</w:t>
            </w:r>
            <w:r>
              <w:rPr>
                <w:rFonts w:hint="eastAsia" w:ascii="仿宋" w:hAnsi="仿宋" w:eastAsia="仿宋" w:cs="仿宋"/>
                <w:sz w:val="15"/>
                <w:szCs w:val="15"/>
                <w:u w:val="none"/>
              </w:rPr>
              <w:t>）</w:t>
            </w:r>
            <w:r>
              <w:rPr>
                <w:rFonts w:hint="eastAsia" w:ascii="仿宋" w:hAnsi="仿宋" w:eastAsia="仿宋" w:cs="仿宋"/>
                <w:sz w:val="15"/>
                <w:szCs w:val="15"/>
                <w:u w:val="single"/>
                <w:lang w:eastAsia="zh-CN"/>
              </w:rPr>
              <w:t>1</w:t>
            </w:r>
            <w:r>
              <w:rPr>
                <w:rFonts w:hint="eastAsia" w:ascii="仿宋" w:hAnsi="仿宋" w:eastAsia="仿宋" w:cs="仿宋"/>
                <w:sz w:val="15"/>
                <w:szCs w:val="15"/>
                <w:u w:val="single"/>
                <w:lang w:val="en-US" w:eastAsia="zh-CN"/>
              </w:rPr>
              <w:t>37</w:t>
            </w:r>
            <w:r>
              <w:rPr>
                <w:rFonts w:hint="eastAsia" w:ascii="仿宋" w:hAnsi="仿宋" w:eastAsia="仿宋" w:cs="仿宋"/>
                <w:sz w:val="15"/>
                <w:szCs w:val="15"/>
                <w:u w:val="single"/>
                <w:lang w:eastAsia="zh-CN"/>
              </w:rPr>
              <w:t>号</w:t>
            </w:r>
          </w:p>
          <w:p>
            <w:pPr>
              <w:widowControl/>
              <w:snapToGrid w:val="0"/>
              <w:spacing w:line="640" w:lineRule="exact"/>
              <w:jc w:val="center"/>
              <w:outlineLvl w:val="1"/>
              <w:rPr>
                <w:rFonts w:hint="eastAsia" w:ascii="仿宋" w:hAnsi="仿宋" w:eastAsia="仿宋" w:cs="仿宋"/>
                <w:color w:val="00000A"/>
                <w:sz w:val="15"/>
                <w:szCs w:val="15"/>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kern w:val="2"/>
                <w:sz w:val="15"/>
                <w:szCs w:val="15"/>
                <w:lang w:val="en-US" w:eastAsia="zh-CN" w:bidi="ar-SA"/>
              </w:rPr>
            </w:pPr>
          </w:p>
        </w:tc>
        <w:tc>
          <w:tcPr>
            <w:tcW w:w="984"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kern w:val="2"/>
                <w:sz w:val="15"/>
                <w:szCs w:val="15"/>
                <w:lang w:val="en-US" w:eastAsia="zh-CN" w:bidi="ar-SA"/>
              </w:rPr>
            </w:pPr>
            <w:r>
              <w:rPr>
                <w:rFonts w:hint="eastAsia" w:ascii="仿宋" w:hAnsi="仿宋" w:eastAsia="仿宋" w:cs="仿宋"/>
                <w:b w:val="0"/>
                <w:bCs w:val="0"/>
                <w:color w:val="000000"/>
                <w:sz w:val="15"/>
                <w:szCs w:val="15"/>
                <w:u w:val="none"/>
                <w:lang w:val="en-US" w:eastAsia="zh-CN"/>
              </w:rPr>
              <w:t>贲生财生产销售不符合食品安全标准食品的散装酩馏</w:t>
            </w:r>
          </w:p>
        </w:tc>
        <w:tc>
          <w:tcPr>
            <w:tcW w:w="1417"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kern w:val="2"/>
                <w:sz w:val="15"/>
                <w:szCs w:val="15"/>
                <w:lang w:val="en-US" w:eastAsia="zh-CN" w:bidi="ar-SA"/>
              </w:rPr>
            </w:pPr>
            <w:r>
              <w:rPr>
                <w:rFonts w:hint="eastAsia" w:ascii="仿宋" w:hAnsi="仿宋" w:eastAsia="仿宋" w:cs="仿宋"/>
                <w:sz w:val="15"/>
                <w:szCs w:val="15"/>
                <w:lang w:val="en-US" w:eastAsia="zh-CN"/>
              </w:rPr>
              <w:t>贵德县河西镇达康酩馏作坊</w:t>
            </w:r>
          </w:p>
        </w:tc>
        <w:tc>
          <w:tcPr>
            <w:tcW w:w="199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kern w:val="2"/>
                <w:sz w:val="15"/>
                <w:szCs w:val="15"/>
                <w:lang w:val="en-US" w:eastAsia="zh-CN" w:bidi="ar-SA"/>
              </w:rPr>
            </w:pPr>
            <w:r>
              <w:rPr>
                <w:rFonts w:hint="eastAsia" w:ascii="仿宋" w:hAnsi="仿宋" w:eastAsia="仿宋" w:cs="仿宋"/>
                <w:color w:val="auto"/>
                <w:sz w:val="15"/>
                <w:szCs w:val="15"/>
                <w:u w:val="none"/>
                <w:lang w:val="en-US" w:eastAsia="zh-CN"/>
              </w:rPr>
              <w:t>92632523MA75UN5F5Q</w:t>
            </w:r>
          </w:p>
        </w:tc>
        <w:tc>
          <w:tcPr>
            <w:tcW w:w="79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仿宋" w:hAnsi="仿宋" w:eastAsia="仿宋" w:cs="仿宋"/>
                <w:kern w:val="2"/>
                <w:sz w:val="15"/>
                <w:szCs w:val="15"/>
                <w:lang w:val="en-US" w:eastAsia="zh-CN" w:bidi="ar-SA"/>
              </w:rPr>
            </w:pPr>
            <w:r>
              <w:rPr>
                <w:rFonts w:hint="eastAsia" w:ascii="仿宋" w:hAnsi="仿宋" w:eastAsia="仿宋" w:cs="仿宋"/>
                <w:sz w:val="15"/>
                <w:szCs w:val="15"/>
                <w:lang w:val="en-US" w:eastAsia="zh-CN"/>
              </w:rPr>
              <w:t>贲生财</w:t>
            </w:r>
          </w:p>
        </w:tc>
        <w:tc>
          <w:tcPr>
            <w:tcW w:w="342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 w:hAnsi="仿宋" w:eastAsia="仿宋" w:cs="仿宋"/>
                <w:kern w:val="2"/>
                <w:sz w:val="15"/>
                <w:szCs w:val="15"/>
                <w:lang w:val="en-US" w:eastAsia="zh-CN" w:bidi="ar-SA"/>
              </w:rPr>
            </w:pPr>
            <w:r>
              <w:rPr>
                <w:rFonts w:hint="eastAsia" w:ascii="仿宋" w:hAnsi="仿宋" w:eastAsia="仿宋" w:cs="仿宋"/>
                <w:color w:val="231F20"/>
                <w:sz w:val="15"/>
                <w:szCs w:val="15"/>
                <w:lang w:eastAsia="zh-CN"/>
              </w:rPr>
              <w:t>2021年9月7日</w:t>
            </w:r>
            <w:r>
              <w:rPr>
                <w:rFonts w:hint="eastAsia" w:ascii="仿宋" w:hAnsi="仿宋" w:eastAsia="仿宋" w:cs="仿宋"/>
                <w:color w:val="231F20"/>
                <w:sz w:val="15"/>
                <w:szCs w:val="15"/>
              </w:rPr>
              <w:t>，我局委托</w:t>
            </w:r>
            <w:r>
              <w:rPr>
                <w:rFonts w:hint="eastAsia" w:ascii="仿宋" w:hAnsi="仿宋" w:eastAsia="仿宋" w:cs="仿宋"/>
                <w:color w:val="231F20"/>
                <w:sz w:val="15"/>
                <w:szCs w:val="15"/>
                <w:lang w:eastAsia="zh-CN"/>
              </w:rPr>
              <w:t>陕西西华博检测技术有限公司</w:t>
            </w:r>
            <w:r>
              <w:rPr>
                <w:rFonts w:hint="eastAsia" w:ascii="仿宋" w:hAnsi="仿宋" w:eastAsia="仿宋" w:cs="仿宋"/>
                <w:color w:val="231F20"/>
                <w:sz w:val="15"/>
                <w:szCs w:val="15"/>
              </w:rPr>
              <w:t>对</w:t>
            </w:r>
            <w:r>
              <w:rPr>
                <w:rFonts w:hint="eastAsia" w:ascii="仿宋" w:hAnsi="仿宋" w:eastAsia="仿宋" w:cs="仿宋"/>
                <w:color w:val="231F20"/>
                <w:sz w:val="15"/>
                <w:szCs w:val="15"/>
                <w:lang w:eastAsia="zh-CN"/>
              </w:rPr>
              <w:t>贵德县河西镇达康酩馏作坊</w:t>
            </w:r>
            <w:r>
              <w:rPr>
                <w:rFonts w:hint="eastAsia" w:ascii="仿宋" w:hAnsi="仿宋" w:eastAsia="仿宋" w:cs="仿宋"/>
                <w:color w:val="231F20"/>
                <w:sz w:val="15"/>
                <w:szCs w:val="15"/>
              </w:rPr>
              <w:t>的</w:t>
            </w:r>
            <w:r>
              <w:rPr>
                <w:rFonts w:hint="eastAsia" w:ascii="仿宋" w:hAnsi="仿宋" w:eastAsia="仿宋" w:cs="仿宋"/>
                <w:color w:val="auto"/>
                <w:sz w:val="15"/>
                <w:szCs w:val="15"/>
                <w:lang w:eastAsia="zh-CN"/>
              </w:rPr>
              <w:t>达康酩馏青稞酒50°</w:t>
            </w:r>
            <w:r>
              <w:rPr>
                <w:rFonts w:hint="eastAsia" w:ascii="仿宋" w:hAnsi="仿宋" w:eastAsia="仿宋" w:cs="仿宋"/>
                <w:color w:val="231F20"/>
                <w:sz w:val="15"/>
                <w:szCs w:val="15"/>
              </w:rPr>
              <w:t>进行抽检，于</w:t>
            </w:r>
            <w:r>
              <w:rPr>
                <w:rFonts w:hint="eastAsia" w:ascii="仿宋" w:hAnsi="仿宋" w:eastAsia="仿宋" w:cs="仿宋"/>
                <w:color w:val="231F20"/>
                <w:sz w:val="15"/>
                <w:szCs w:val="15"/>
                <w:lang w:eastAsia="zh-CN"/>
              </w:rPr>
              <w:t>2021年11月2日</w:t>
            </w:r>
            <w:r>
              <w:rPr>
                <w:rFonts w:hint="eastAsia" w:ascii="仿宋" w:hAnsi="仿宋" w:eastAsia="仿宋" w:cs="仿宋"/>
                <w:color w:val="231F20"/>
                <w:sz w:val="15"/>
                <w:szCs w:val="15"/>
              </w:rPr>
              <w:t>收到该批“</w:t>
            </w:r>
            <w:r>
              <w:rPr>
                <w:rFonts w:hint="eastAsia" w:ascii="仿宋" w:hAnsi="仿宋" w:eastAsia="仿宋" w:cs="仿宋"/>
                <w:color w:val="231F20"/>
                <w:sz w:val="15"/>
                <w:szCs w:val="15"/>
                <w:lang w:eastAsia="zh-CN"/>
              </w:rPr>
              <w:t>达康酩馏青稞酒50°</w:t>
            </w:r>
            <w:r>
              <w:rPr>
                <w:rFonts w:hint="eastAsia" w:ascii="仿宋" w:hAnsi="仿宋" w:eastAsia="仿宋" w:cs="仿宋"/>
                <w:color w:val="231F20"/>
                <w:sz w:val="15"/>
                <w:szCs w:val="15"/>
              </w:rPr>
              <w:t>”的检验报告</w:t>
            </w:r>
            <w:r>
              <w:rPr>
                <w:rFonts w:hint="eastAsia" w:ascii="仿宋" w:hAnsi="仿宋" w:eastAsia="仿宋" w:cs="仿宋"/>
                <w:color w:val="231F20"/>
                <w:sz w:val="15"/>
                <w:szCs w:val="15"/>
                <w:lang w:eastAsia="zh-CN"/>
              </w:rPr>
              <w:t>（No:CF20210162-0423）</w:t>
            </w:r>
            <w:r>
              <w:rPr>
                <w:rFonts w:hint="eastAsia" w:ascii="仿宋" w:hAnsi="仿宋" w:eastAsia="仿宋" w:cs="仿宋"/>
                <w:color w:val="231F20"/>
                <w:sz w:val="15"/>
                <w:szCs w:val="15"/>
              </w:rPr>
              <w:t>，检验结果为不合格产品</w:t>
            </w:r>
            <w:r>
              <w:rPr>
                <w:rFonts w:hint="eastAsia" w:ascii="仿宋" w:hAnsi="仿宋" w:eastAsia="仿宋" w:cs="仿宋"/>
                <w:color w:val="231F20"/>
                <w:sz w:val="15"/>
                <w:szCs w:val="15"/>
                <w:lang w:eastAsia="zh-CN"/>
              </w:rPr>
              <w:t>，</w:t>
            </w:r>
          </w:p>
        </w:tc>
        <w:tc>
          <w:tcPr>
            <w:tcW w:w="160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仿宋" w:hAnsi="仿宋" w:eastAsia="仿宋" w:cs="仿宋"/>
                <w:color w:val="000000"/>
                <w:kern w:val="2"/>
                <w:sz w:val="15"/>
                <w:szCs w:val="15"/>
                <w:lang w:val="en-US" w:eastAsia="zh-CN" w:bidi="ar-SA"/>
              </w:rPr>
            </w:pPr>
            <w:r>
              <w:rPr>
                <w:rFonts w:hint="eastAsia" w:ascii="仿宋" w:hAnsi="仿宋" w:eastAsia="仿宋" w:cs="仿宋"/>
                <w:sz w:val="15"/>
                <w:szCs w:val="15"/>
                <w:u w:val="none"/>
                <w:lang w:eastAsia="zh-CN"/>
              </w:rPr>
              <w:t>罚款</w:t>
            </w:r>
            <w:r>
              <w:rPr>
                <w:rFonts w:hint="eastAsia" w:ascii="仿宋" w:hAnsi="仿宋" w:eastAsia="仿宋" w:cs="仿宋"/>
                <w:color w:val="231F20"/>
                <w:sz w:val="15"/>
                <w:szCs w:val="15"/>
                <w:lang w:val="en-US" w:eastAsia="zh-CN"/>
              </w:rPr>
              <w:t>;</w:t>
            </w:r>
            <w:r>
              <w:rPr>
                <w:rFonts w:hint="eastAsia" w:ascii="仿宋" w:hAnsi="仿宋" w:eastAsia="仿宋" w:cs="仿宋"/>
                <w:color w:val="231F20"/>
                <w:sz w:val="15"/>
                <w:szCs w:val="15"/>
                <w:lang w:eastAsia="zh-CN"/>
              </w:rPr>
              <w:t>《青海省食品生产加工小作坊和食品摊贩管理条例》第四十七条</w:t>
            </w:r>
          </w:p>
        </w:tc>
        <w:tc>
          <w:tcPr>
            <w:tcW w:w="1530" w:type="dxa"/>
            <w:vAlign w:val="top"/>
          </w:tcPr>
          <w:p>
            <w:pPr>
              <w:keepNext w:val="0"/>
              <w:keepLines w:val="0"/>
              <w:pageBreakBefore w:val="0"/>
              <w:widowControl w:val="0"/>
              <w:kinsoku/>
              <w:wordWrap/>
              <w:overflowPunct/>
              <w:topLinePunct w:val="0"/>
              <w:bidi w:val="0"/>
              <w:snapToGrid/>
              <w:spacing w:beforeAutospacing="0" w:afterAutospacing="0" w:line="240" w:lineRule="auto"/>
              <w:ind w:left="0" w:right="0" w:firstLine="0"/>
              <w:jc w:val="center"/>
              <w:textAlignment w:val="auto"/>
              <w:rPr>
                <w:rFonts w:hint="eastAsia" w:ascii="仿宋" w:hAnsi="仿宋" w:eastAsia="仿宋" w:cs="仿宋"/>
                <w:sz w:val="15"/>
                <w:szCs w:val="15"/>
                <w:lang w:eastAsia="zh-CN"/>
              </w:rPr>
            </w:pPr>
            <w:r>
              <w:rPr>
                <w:rFonts w:hint="eastAsia" w:ascii="仿宋" w:hAnsi="仿宋" w:eastAsia="仿宋" w:cs="仿宋"/>
                <w:sz w:val="15"/>
                <w:szCs w:val="15"/>
                <w:lang w:eastAsia="zh-CN"/>
              </w:rPr>
              <w:t>主动履行</w:t>
            </w:r>
          </w:p>
          <w:p>
            <w:pPr>
              <w:keepNext w:val="0"/>
              <w:keepLines w:val="0"/>
              <w:pageBreakBefore w:val="0"/>
              <w:widowControl w:val="0"/>
              <w:kinsoku/>
              <w:wordWrap/>
              <w:overflowPunct/>
              <w:topLinePunct w:val="0"/>
              <w:bidi w:val="0"/>
              <w:snapToGrid/>
              <w:spacing w:beforeAutospacing="0" w:afterAutospacing="0" w:line="240" w:lineRule="auto"/>
              <w:ind w:left="0" w:leftChars="0" w:right="0" w:rightChars="0" w:firstLine="0" w:firstLineChars="0"/>
              <w:jc w:val="center"/>
              <w:textAlignment w:val="auto"/>
              <w:rPr>
                <w:rFonts w:hint="eastAsia" w:ascii="仿宋" w:hAnsi="仿宋" w:eastAsia="仿宋" w:cs="仿宋"/>
                <w:kern w:val="2"/>
                <w:sz w:val="15"/>
                <w:szCs w:val="15"/>
                <w:lang w:val="en-US" w:eastAsia="zh-CN" w:bidi="ar-SA"/>
              </w:rPr>
            </w:pPr>
            <w:r>
              <w:rPr>
                <w:rFonts w:hint="eastAsia" w:ascii="仿宋" w:hAnsi="仿宋" w:eastAsia="仿宋" w:cs="仿宋"/>
                <w:sz w:val="15"/>
                <w:szCs w:val="15"/>
                <w:lang w:eastAsia="zh-CN"/>
              </w:rPr>
              <w:t>当场整改</w:t>
            </w:r>
          </w:p>
        </w:tc>
        <w:tc>
          <w:tcPr>
            <w:tcW w:w="1620" w:type="dxa"/>
            <w:vAlign w:val="top"/>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贵德县市场监督管理局</w:t>
            </w:r>
          </w:p>
          <w:p>
            <w:pPr>
              <w:keepNext w:val="0"/>
              <w:keepLines w:val="0"/>
              <w:pageBreakBefore w:val="0"/>
              <w:widowControl w:val="0"/>
              <w:kinsoku/>
              <w:wordWrap/>
              <w:overflowPunct/>
              <w:topLinePunct w:val="0"/>
              <w:bidi w:val="0"/>
              <w:snapToGrid/>
              <w:spacing w:beforeAutospacing="0" w:afterAutospacing="0" w:line="240" w:lineRule="auto"/>
              <w:ind w:right="0" w:rightChars="0" w:firstLine="0" w:firstLineChars="0"/>
              <w:jc w:val="center"/>
              <w:textAlignment w:val="auto"/>
              <w:rPr>
                <w:rFonts w:hint="eastAsia" w:ascii="仿宋" w:hAnsi="仿宋" w:eastAsia="仿宋" w:cs="仿宋"/>
                <w:kern w:val="2"/>
                <w:sz w:val="15"/>
                <w:szCs w:val="15"/>
                <w:lang w:val="en-US" w:eastAsia="zh-CN" w:bidi="ar-SA"/>
              </w:rPr>
            </w:pPr>
            <w:r>
              <w:rPr>
                <w:rFonts w:hint="eastAsia" w:ascii="仿宋" w:hAnsi="仿宋" w:eastAsia="仿宋" w:cs="仿宋"/>
                <w:sz w:val="15"/>
                <w:szCs w:val="15"/>
                <w:lang w:val="en-US" w:eastAsia="zh-CN"/>
              </w:rPr>
              <w:t>2021年11月2日</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w:t>
            </w:r>
          </w:p>
        </w:tc>
        <w:tc>
          <w:tcPr>
            <w:tcW w:w="1230" w:type="dxa"/>
            <w:vAlign w:val="center"/>
          </w:tcPr>
          <w:p>
            <w:pPr>
              <w:rPr>
                <w:rFonts w:hint="eastAsia" w:ascii="仿宋" w:hAnsi="仿宋" w:eastAsia="仿宋" w:cs="仿宋"/>
                <w:color w:val="auto"/>
                <w:kern w:val="2"/>
                <w:sz w:val="15"/>
                <w:szCs w:val="15"/>
                <w:lang w:val="en-US" w:eastAsia="zh-CN" w:bidi="ar-SA"/>
              </w:rPr>
            </w:pPr>
            <w:r>
              <w:rPr>
                <w:rFonts w:hint="eastAsia" w:ascii="仿宋" w:hAnsi="仿宋" w:eastAsia="仿宋" w:cs="仿宋"/>
                <w:bCs/>
                <w:color w:val="000000"/>
                <w:sz w:val="15"/>
                <w:szCs w:val="15"/>
                <w:u w:val="single"/>
              </w:rPr>
              <w:t>贵</w:t>
            </w:r>
            <w:r>
              <w:rPr>
                <w:rFonts w:hint="eastAsia" w:ascii="仿宋" w:hAnsi="仿宋" w:eastAsia="仿宋" w:cs="仿宋"/>
                <w:bCs/>
                <w:color w:val="000000"/>
                <w:sz w:val="15"/>
                <w:szCs w:val="15"/>
              </w:rPr>
              <w:t>市监处罚〔</w:t>
            </w:r>
            <w:r>
              <w:rPr>
                <w:rFonts w:hint="eastAsia" w:ascii="仿宋" w:hAnsi="仿宋" w:eastAsia="仿宋" w:cs="仿宋"/>
                <w:bCs/>
                <w:color w:val="000000"/>
                <w:sz w:val="15"/>
                <w:szCs w:val="15"/>
                <w:u w:val="single"/>
              </w:rPr>
              <w:t xml:space="preserve"> 2021</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lang w:val="en-US" w:eastAsia="zh-CN"/>
              </w:rPr>
              <w:t>130</w:t>
            </w:r>
            <w:r>
              <w:rPr>
                <w:rFonts w:hint="eastAsia" w:ascii="仿宋" w:hAnsi="仿宋" w:eastAsia="仿宋" w:cs="仿宋"/>
                <w:bCs/>
                <w:color w:val="000000"/>
                <w:sz w:val="15"/>
                <w:szCs w:val="15"/>
              </w:rPr>
              <w:t>号</w:t>
            </w:r>
          </w:p>
        </w:tc>
        <w:tc>
          <w:tcPr>
            <w:tcW w:w="984" w:type="dxa"/>
            <w:vAlign w:val="top"/>
          </w:tcPr>
          <w:p>
            <w:pPr>
              <w:tabs>
                <w:tab w:val="left" w:pos="649"/>
              </w:tabs>
              <w:jc w:val="both"/>
              <w:rPr>
                <w:rFonts w:hint="eastAsia" w:ascii="仿宋" w:hAnsi="仿宋" w:eastAsia="仿宋" w:cs="仿宋"/>
                <w:b/>
                <w:bCs/>
                <w:color w:val="auto"/>
                <w:kern w:val="2"/>
                <w:sz w:val="15"/>
                <w:szCs w:val="15"/>
                <w:lang w:val="en-US" w:eastAsia="zh-CN" w:bidi="ar-SA"/>
              </w:rPr>
            </w:pPr>
            <w:r>
              <w:rPr>
                <w:rFonts w:hint="eastAsia" w:ascii="仿宋" w:hAnsi="仿宋" w:eastAsia="仿宋" w:cs="仿宋"/>
                <w:sz w:val="15"/>
                <w:szCs w:val="15"/>
                <w:lang w:eastAsia="zh-CN"/>
              </w:rPr>
              <w:t>青海家美佳生活超市销售不合格“牧峰源”野玫瑰蜂蜜案</w:t>
            </w:r>
          </w:p>
        </w:tc>
        <w:tc>
          <w:tcPr>
            <w:tcW w:w="1417" w:type="dxa"/>
            <w:vAlign w:val="center"/>
          </w:tcPr>
          <w:p>
            <w:pPr>
              <w:jc w:val="center"/>
              <w:rPr>
                <w:rFonts w:hint="eastAsia" w:ascii="仿宋" w:hAnsi="仿宋" w:eastAsia="仿宋" w:cs="仿宋"/>
                <w:color w:val="auto"/>
                <w:kern w:val="2"/>
                <w:sz w:val="15"/>
                <w:szCs w:val="15"/>
                <w:lang w:val="en-US" w:eastAsia="zh-CN" w:bidi="ar-SA"/>
              </w:rPr>
            </w:pPr>
            <w:r>
              <w:rPr>
                <w:rFonts w:hint="eastAsia" w:ascii="仿宋" w:hAnsi="仿宋" w:eastAsia="仿宋" w:cs="仿宋"/>
                <w:sz w:val="15"/>
                <w:szCs w:val="15"/>
                <w:lang w:val="en-US" w:eastAsia="zh-CN"/>
              </w:rPr>
              <w:t>安洪军</w:t>
            </w:r>
          </w:p>
        </w:tc>
        <w:tc>
          <w:tcPr>
            <w:tcW w:w="1995" w:type="dxa"/>
            <w:vAlign w:val="center"/>
          </w:tcPr>
          <w:p>
            <w:pPr>
              <w:rPr>
                <w:rFonts w:hint="eastAsia" w:ascii="仿宋" w:hAnsi="仿宋" w:eastAsia="仿宋" w:cs="仿宋"/>
                <w:color w:val="auto"/>
                <w:kern w:val="2"/>
                <w:sz w:val="15"/>
                <w:szCs w:val="15"/>
                <w:u w:val="none" w:color="auto"/>
                <w:lang w:val="en-US" w:eastAsia="zh-CN" w:bidi="ar-SA"/>
              </w:rPr>
            </w:pPr>
            <w:r>
              <w:rPr>
                <w:rFonts w:hint="eastAsia" w:ascii="仿宋" w:hAnsi="仿宋" w:eastAsia="仿宋" w:cs="仿宋"/>
                <w:color w:val="auto"/>
                <w:kern w:val="2"/>
                <w:sz w:val="15"/>
                <w:szCs w:val="15"/>
                <w:u w:val="none" w:color="auto"/>
                <w:lang w:val="en-US" w:eastAsia="zh-CN" w:bidi="ar-SA"/>
              </w:rPr>
              <w:t>91632523MABJ911D9N</w:t>
            </w:r>
          </w:p>
        </w:tc>
        <w:tc>
          <w:tcPr>
            <w:tcW w:w="795" w:type="dxa"/>
            <w:vAlign w:val="center"/>
          </w:tcPr>
          <w:p>
            <w:pPr>
              <w:rPr>
                <w:rFonts w:hint="eastAsia" w:ascii="仿宋" w:hAnsi="仿宋" w:eastAsia="仿宋" w:cs="仿宋"/>
                <w:color w:val="auto"/>
                <w:kern w:val="2"/>
                <w:sz w:val="15"/>
                <w:szCs w:val="15"/>
                <w:u w:val="single"/>
                <w:lang w:val="en-US" w:eastAsia="zh-CN" w:bidi="ar-SA"/>
              </w:rPr>
            </w:pPr>
            <w:r>
              <w:rPr>
                <w:rFonts w:hint="eastAsia" w:ascii="仿宋" w:hAnsi="仿宋" w:eastAsia="仿宋" w:cs="仿宋"/>
                <w:sz w:val="15"/>
                <w:szCs w:val="15"/>
                <w:lang w:val="en-US" w:eastAsia="zh-CN"/>
              </w:rPr>
              <w:t>安洪军</w:t>
            </w:r>
          </w:p>
        </w:tc>
        <w:tc>
          <w:tcPr>
            <w:tcW w:w="3420" w:type="dxa"/>
            <w:vAlign w:val="top"/>
          </w:tcPr>
          <w:p>
            <w:pPr>
              <w:tabs>
                <w:tab w:val="left" w:pos="649"/>
              </w:tabs>
              <w:jc w:val="both"/>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2021年8月10日，青海省食品检验检测院对青海</w:t>
            </w:r>
            <w:r>
              <w:rPr>
                <w:rFonts w:hint="eastAsia" w:ascii="仿宋" w:hAnsi="仿宋" w:eastAsia="仿宋" w:cs="仿宋"/>
                <w:sz w:val="15"/>
                <w:szCs w:val="15"/>
                <w:lang w:eastAsia="zh-CN"/>
              </w:rPr>
              <w:t>家美佳生活超市销售</w:t>
            </w:r>
            <w:r>
              <w:rPr>
                <w:rFonts w:hint="eastAsia" w:ascii="仿宋" w:hAnsi="仿宋" w:eastAsia="仿宋" w:cs="仿宋"/>
                <w:sz w:val="15"/>
                <w:szCs w:val="15"/>
                <w:lang w:val="en-US" w:eastAsia="zh-CN"/>
              </w:rPr>
              <w:t>的</w:t>
            </w:r>
            <w:r>
              <w:rPr>
                <w:rFonts w:hint="eastAsia" w:ascii="仿宋" w:hAnsi="仿宋" w:eastAsia="仿宋" w:cs="仿宋"/>
                <w:sz w:val="15"/>
                <w:szCs w:val="15"/>
                <w:lang w:eastAsia="zh-CN"/>
              </w:rPr>
              <w:t>“牧峰源”野玫瑰蜂蜜</w:t>
            </w:r>
            <w:r>
              <w:rPr>
                <w:rFonts w:hint="eastAsia" w:ascii="仿宋" w:hAnsi="仿宋" w:eastAsia="仿宋" w:cs="仿宋"/>
                <w:sz w:val="15"/>
                <w:szCs w:val="15"/>
                <w:lang w:val="en-US" w:eastAsia="zh-CN"/>
              </w:rPr>
              <w:t>进行了抽检。2021年9月8日，我局收到</w:t>
            </w:r>
            <w:r>
              <w:rPr>
                <w:rFonts w:hint="eastAsia" w:ascii="仿宋" w:hAnsi="仿宋" w:eastAsia="仿宋" w:cs="仿宋"/>
                <w:color w:val="auto"/>
                <w:kern w:val="2"/>
                <w:sz w:val="15"/>
                <w:szCs w:val="15"/>
                <w:lang w:val="en-US" w:eastAsia="zh-CN" w:bidi="ar-SA"/>
              </w:rPr>
              <w:t>青海省食品检验检测院出具的检验报告（编号NO：SC21632523800231280）</w:t>
            </w:r>
            <w:r>
              <w:rPr>
                <w:rFonts w:hint="eastAsia" w:ascii="仿宋" w:hAnsi="仿宋" w:eastAsia="仿宋" w:cs="仿宋"/>
                <w:sz w:val="15"/>
                <w:szCs w:val="15"/>
                <w:lang w:val="en-US" w:eastAsia="zh-CN"/>
              </w:rPr>
              <w:t>检测结果为:菌落总数项目不符合GB14963-2011食品安全国家标准蜂蜜》要求，检验结论为不合格。</w:t>
            </w:r>
          </w:p>
        </w:tc>
        <w:tc>
          <w:tcPr>
            <w:tcW w:w="1605" w:type="dxa"/>
            <w:vAlign w:val="top"/>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不予处罚；</w:t>
            </w:r>
          </w:p>
          <w:p>
            <w:pPr>
              <w:rPr>
                <w:rFonts w:hint="eastAsia" w:ascii="仿宋" w:hAnsi="仿宋" w:eastAsia="仿宋" w:cs="仿宋"/>
                <w:color w:val="auto"/>
                <w:kern w:val="2"/>
                <w:sz w:val="15"/>
                <w:szCs w:val="15"/>
                <w:lang w:val="en-US" w:eastAsia="zh-CN" w:bidi="ar-SA"/>
              </w:rPr>
            </w:pPr>
            <w:r>
              <w:rPr>
                <w:rFonts w:hint="eastAsia" w:ascii="仿宋" w:hAnsi="仿宋" w:eastAsia="仿宋" w:cs="仿宋"/>
                <w:sz w:val="15"/>
                <w:szCs w:val="15"/>
                <w:lang w:eastAsia="zh-CN"/>
              </w:rPr>
              <w:t>《中华人民共和国食品安全法》第一百三十六条</w:t>
            </w:r>
          </w:p>
        </w:tc>
        <w:tc>
          <w:tcPr>
            <w:tcW w:w="1530" w:type="dxa"/>
            <w:vAlign w:val="top"/>
          </w:tcPr>
          <w:p>
            <w:pPr>
              <w:jc w:val="center"/>
              <w:rPr>
                <w:rFonts w:hint="eastAsia" w:ascii="仿宋" w:hAnsi="仿宋" w:eastAsia="仿宋" w:cs="仿宋"/>
                <w:color w:val="auto"/>
                <w:kern w:val="2"/>
                <w:sz w:val="15"/>
                <w:szCs w:val="15"/>
                <w:lang w:val="en-US" w:eastAsia="zh-CN" w:bidi="ar-SA"/>
              </w:rPr>
            </w:pPr>
          </w:p>
        </w:tc>
        <w:tc>
          <w:tcPr>
            <w:tcW w:w="1620" w:type="dxa"/>
            <w:vAlign w:val="top"/>
          </w:tcPr>
          <w:p>
            <w:pP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贵德县市场监督管理局</w:t>
            </w:r>
          </w:p>
          <w:p>
            <w:pPr>
              <w:rPr>
                <w:rFonts w:hint="eastAsia" w:ascii="仿宋" w:hAnsi="仿宋" w:eastAsia="仿宋" w:cs="仿宋"/>
                <w:color w:val="auto"/>
                <w:kern w:val="2"/>
                <w:sz w:val="15"/>
                <w:szCs w:val="15"/>
                <w:lang w:val="en-US" w:eastAsia="zh-CN" w:bidi="ar-SA"/>
              </w:rPr>
            </w:pPr>
            <w:r>
              <w:rPr>
                <w:rFonts w:hint="eastAsia" w:ascii="仿宋" w:hAnsi="仿宋" w:eastAsia="仿宋" w:cs="仿宋"/>
                <w:color w:val="auto"/>
                <w:kern w:val="2"/>
                <w:sz w:val="15"/>
                <w:szCs w:val="15"/>
                <w:lang w:val="en-US" w:eastAsia="zh-CN" w:bidi="ar-SA"/>
              </w:rPr>
              <w:t>2021.11.11</w:t>
            </w:r>
          </w:p>
        </w:tc>
        <w:tc>
          <w:tcPr>
            <w:tcW w:w="508" w:type="dxa"/>
            <w:vAlign w:val="center"/>
          </w:tcPr>
          <w:p>
            <w:pP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66" w:type="dxa"/>
            <w:vAlign w:val="center"/>
          </w:tcPr>
          <w:p>
            <w:pP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14</w:t>
            </w:r>
          </w:p>
        </w:tc>
        <w:tc>
          <w:tcPr>
            <w:tcW w:w="1230" w:type="dxa"/>
            <w:vAlign w:val="center"/>
          </w:tcPr>
          <w:p>
            <w:pPr>
              <w:rPr>
                <w:rFonts w:hint="eastAsia" w:ascii="仿宋" w:hAnsi="仿宋" w:eastAsia="仿宋" w:cs="仿宋"/>
                <w:kern w:val="2"/>
                <w:sz w:val="15"/>
                <w:szCs w:val="15"/>
                <w:lang w:val="en-US" w:eastAsia="zh-CN" w:bidi="ar-SA"/>
              </w:rPr>
            </w:pPr>
            <w:r>
              <w:rPr>
                <w:rFonts w:hint="eastAsia" w:ascii="仿宋" w:hAnsi="仿宋" w:eastAsia="仿宋" w:cs="仿宋"/>
                <w:bCs/>
                <w:color w:val="000000"/>
                <w:sz w:val="15"/>
                <w:szCs w:val="15"/>
                <w:u w:val="single"/>
              </w:rPr>
              <w:t>贵</w:t>
            </w:r>
            <w:r>
              <w:rPr>
                <w:rFonts w:hint="eastAsia" w:ascii="仿宋" w:hAnsi="仿宋" w:eastAsia="仿宋" w:cs="仿宋"/>
                <w:bCs/>
                <w:color w:val="000000"/>
                <w:sz w:val="15"/>
                <w:szCs w:val="15"/>
              </w:rPr>
              <w:t>市监处罚〔</w:t>
            </w:r>
            <w:r>
              <w:rPr>
                <w:rFonts w:hint="eastAsia" w:ascii="仿宋" w:hAnsi="仿宋" w:eastAsia="仿宋" w:cs="仿宋"/>
                <w:bCs/>
                <w:color w:val="000000"/>
                <w:sz w:val="15"/>
                <w:szCs w:val="15"/>
                <w:u w:val="single"/>
              </w:rPr>
              <w:t xml:space="preserve"> 2021</w:t>
            </w:r>
            <w:r>
              <w:rPr>
                <w:rFonts w:hint="eastAsia" w:ascii="仿宋" w:hAnsi="仿宋" w:eastAsia="仿宋" w:cs="仿宋"/>
                <w:bCs/>
                <w:color w:val="000000"/>
                <w:sz w:val="15"/>
                <w:szCs w:val="15"/>
              </w:rPr>
              <w:t>〕</w:t>
            </w:r>
            <w:r>
              <w:rPr>
                <w:rFonts w:hint="eastAsia" w:ascii="仿宋" w:hAnsi="仿宋" w:eastAsia="仿宋" w:cs="仿宋"/>
                <w:bCs/>
                <w:color w:val="000000"/>
                <w:sz w:val="15"/>
                <w:szCs w:val="15"/>
                <w:u w:val="single"/>
                <w:lang w:val="en-US" w:eastAsia="zh-CN"/>
              </w:rPr>
              <w:t>131</w:t>
            </w:r>
            <w:r>
              <w:rPr>
                <w:rFonts w:hint="eastAsia" w:ascii="仿宋" w:hAnsi="仿宋" w:eastAsia="仿宋" w:cs="仿宋"/>
                <w:bCs/>
                <w:color w:val="000000"/>
                <w:sz w:val="15"/>
                <w:szCs w:val="15"/>
              </w:rPr>
              <w:t>号</w:t>
            </w:r>
          </w:p>
        </w:tc>
        <w:tc>
          <w:tcPr>
            <w:tcW w:w="984" w:type="dxa"/>
            <w:vAlign w:val="top"/>
          </w:tcPr>
          <w:p>
            <w:pPr>
              <w:tabs>
                <w:tab w:val="left" w:pos="649"/>
              </w:tabs>
              <w:jc w:val="both"/>
              <w:rPr>
                <w:rFonts w:hint="eastAsia" w:ascii="仿宋" w:hAnsi="仿宋" w:eastAsia="仿宋" w:cs="仿宋"/>
                <w:kern w:val="2"/>
                <w:sz w:val="15"/>
                <w:szCs w:val="15"/>
                <w:lang w:val="en-US" w:eastAsia="zh-CN" w:bidi="ar-SA"/>
              </w:rPr>
            </w:pPr>
            <w:r>
              <w:rPr>
                <w:rFonts w:hint="eastAsia" w:ascii="仿宋" w:hAnsi="仿宋" w:eastAsia="仿宋" w:cs="仿宋"/>
                <w:sz w:val="15"/>
                <w:szCs w:val="15"/>
                <w:lang w:eastAsia="zh-CN"/>
              </w:rPr>
              <w:t>娘毛如涉嫌销售不符合食品安全标准的食品案</w:t>
            </w:r>
          </w:p>
        </w:tc>
        <w:tc>
          <w:tcPr>
            <w:tcW w:w="1417" w:type="dxa"/>
            <w:vAlign w:val="center"/>
          </w:tcPr>
          <w:p>
            <w:pPr>
              <w:jc w:val="center"/>
              <w:rPr>
                <w:rFonts w:hint="eastAsia" w:ascii="仿宋" w:hAnsi="仿宋" w:eastAsia="仿宋" w:cs="仿宋"/>
                <w:kern w:val="2"/>
                <w:sz w:val="15"/>
                <w:szCs w:val="15"/>
                <w:lang w:val="en-US" w:eastAsia="zh-CN" w:bidi="ar-SA"/>
              </w:rPr>
            </w:pPr>
            <w:r>
              <w:rPr>
                <w:rFonts w:hint="eastAsia" w:ascii="仿宋" w:hAnsi="仿宋" w:eastAsia="仿宋" w:cs="仿宋"/>
                <w:sz w:val="15"/>
                <w:szCs w:val="15"/>
                <w:lang w:eastAsia="zh-CN"/>
              </w:rPr>
              <w:t>娘毛如</w:t>
            </w:r>
          </w:p>
        </w:tc>
        <w:tc>
          <w:tcPr>
            <w:tcW w:w="1995" w:type="dxa"/>
            <w:vAlign w:val="center"/>
          </w:tcPr>
          <w:p>
            <w:pPr>
              <w:rPr>
                <w:rFonts w:hint="eastAsia" w:ascii="仿宋" w:hAnsi="仿宋" w:eastAsia="仿宋" w:cs="仿宋"/>
                <w:kern w:val="2"/>
                <w:sz w:val="15"/>
                <w:szCs w:val="15"/>
                <w:u w:val="none" w:color="auto"/>
                <w:lang w:val="en-US" w:eastAsia="zh-CN" w:bidi="ar-SA"/>
              </w:rPr>
            </w:pPr>
            <w:r>
              <w:rPr>
                <w:rFonts w:hint="eastAsia" w:ascii="仿宋" w:hAnsi="仿宋" w:eastAsia="仿宋" w:cs="仿宋"/>
                <w:color w:val="auto"/>
                <w:sz w:val="15"/>
                <w:szCs w:val="15"/>
                <w:u w:val="none" w:color="auto"/>
                <w:lang w:val="en-US" w:eastAsia="zh-CN"/>
              </w:rPr>
              <w:t>92632523MA75TM15X3</w:t>
            </w:r>
          </w:p>
        </w:tc>
        <w:tc>
          <w:tcPr>
            <w:tcW w:w="795" w:type="dxa"/>
            <w:vAlign w:val="center"/>
          </w:tcPr>
          <w:p>
            <w:pPr>
              <w:rPr>
                <w:rFonts w:hint="eastAsia" w:ascii="仿宋" w:hAnsi="仿宋" w:eastAsia="仿宋" w:cs="仿宋"/>
                <w:kern w:val="2"/>
                <w:sz w:val="15"/>
                <w:szCs w:val="15"/>
                <w:u w:val="single"/>
                <w:lang w:val="en-US" w:eastAsia="zh-CN" w:bidi="ar-SA"/>
              </w:rPr>
            </w:pPr>
            <w:r>
              <w:rPr>
                <w:rFonts w:hint="eastAsia" w:ascii="仿宋" w:hAnsi="仿宋" w:eastAsia="仿宋" w:cs="仿宋"/>
                <w:sz w:val="15"/>
                <w:szCs w:val="15"/>
                <w:lang w:eastAsia="zh-CN"/>
              </w:rPr>
              <w:t>娘毛如</w:t>
            </w:r>
          </w:p>
        </w:tc>
        <w:tc>
          <w:tcPr>
            <w:tcW w:w="3420" w:type="dxa"/>
            <w:vAlign w:val="center"/>
          </w:tcPr>
          <w:p>
            <w:pPr>
              <w:ind w:firstLine="150" w:firstLineChars="100"/>
              <w:rPr>
                <w:rFonts w:hint="eastAsia" w:ascii="仿宋" w:hAnsi="仿宋" w:eastAsia="仿宋" w:cs="仿宋"/>
                <w:kern w:val="2"/>
                <w:sz w:val="15"/>
                <w:szCs w:val="15"/>
                <w:lang w:val="en-US" w:eastAsia="zh-CN" w:bidi="ar-SA"/>
              </w:rPr>
            </w:pPr>
            <w:r>
              <w:rPr>
                <w:rFonts w:hint="eastAsia" w:ascii="仿宋" w:hAnsi="仿宋" w:eastAsia="仿宋" w:cs="仿宋"/>
                <w:sz w:val="15"/>
                <w:szCs w:val="15"/>
                <w:lang w:eastAsia="zh-CN"/>
              </w:rPr>
              <w:t>州局</w:t>
            </w:r>
            <w:r>
              <w:rPr>
                <w:rFonts w:hint="eastAsia" w:ascii="仿宋" w:hAnsi="仿宋" w:eastAsia="仿宋" w:cs="仿宋"/>
                <w:sz w:val="15"/>
                <w:szCs w:val="15"/>
              </w:rPr>
              <w:t>委托陕西华博检测技术有限公司对贵德</w:t>
            </w:r>
            <w:r>
              <w:rPr>
                <w:rFonts w:hint="eastAsia" w:ascii="仿宋" w:hAnsi="仿宋" w:eastAsia="仿宋" w:cs="仿宋"/>
                <w:sz w:val="15"/>
                <w:szCs w:val="15"/>
                <w:lang w:eastAsia="zh-CN"/>
              </w:rPr>
              <w:t>河东雪域纯净优质酸奶店</w:t>
            </w:r>
            <w:r>
              <w:rPr>
                <w:rFonts w:hint="eastAsia" w:ascii="仿宋" w:hAnsi="仿宋" w:eastAsia="仿宋" w:cs="仿宋"/>
                <w:sz w:val="15"/>
                <w:szCs w:val="15"/>
              </w:rPr>
              <w:t>销售的酸奶、酥油进行现场抽样检验，2021年</w:t>
            </w:r>
            <w:r>
              <w:rPr>
                <w:rFonts w:hint="eastAsia" w:ascii="仿宋" w:hAnsi="仿宋" w:eastAsia="仿宋" w:cs="仿宋"/>
                <w:sz w:val="15"/>
                <w:szCs w:val="15"/>
                <w:lang w:val="en-US" w:eastAsia="zh-CN"/>
              </w:rPr>
              <w:t>9</w:t>
            </w:r>
            <w:r>
              <w:rPr>
                <w:rFonts w:hint="eastAsia" w:ascii="仿宋" w:hAnsi="仿宋" w:eastAsia="仿宋" w:cs="仿宋"/>
                <w:sz w:val="15"/>
                <w:szCs w:val="15"/>
              </w:rPr>
              <w:t>月</w:t>
            </w:r>
            <w:r>
              <w:rPr>
                <w:rFonts w:hint="eastAsia" w:ascii="仿宋" w:hAnsi="仿宋" w:eastAsia="仿宋" w:cs="仿宋"/>
                <w:sz w:val="15"/>
                <w:szCs w:val="15"/>
                <w:lang w:val="en-US" w:eastAsia="zh-CN"/>
              </w:rPr>
              <w:t>6</w:t>
            </w:r>
            <w:r>
              <w:rPr>
                <w:rFonts w:hint="eastAsia" w:ascii="仿宋" w:hAnsi="仿宋" w:eastAsia="仿宋" w:cs="仿宋"/>
                <w:sz w:val="15"/>
                <w:szCs w:val="15"/>
              </w:rPr>
              <w:t>日接到陕西华博检测技术有限公司出具的检验报告（报告编号：No.CF20210162-00</w:t>
            </w:r>
            <w:r>
              <w:rPr>
                <w:rFonts w:hint="eastAsia" w:ascii="仿宋" w:hAnsi="仿宋" w:eastAsia="仿宋" w:cs="仿宋"/>
                <w:sz w:val="15"/>
                <w:szCs w:val="15"/>
                <w:lang w:val="en-US" w:eastAsia="zh-CN"/>
              </w:rPr>
              <w:t>98</w:t>
            </w:r>
            <w:r>
              <w:rPr>
                <w:rFonts w:hint="eastAsia" w:ascii="仿宋" w:hAnsi="仿宋" w:eastAsia="仿宋" w:cs="仿宋"/>
                <w:sz w:val="15"/>
                <w:szCs w:val="15"/>
              </w:rPr>
              <w:t>、No.CF20210162-00</w:t>
            </w:r>
            <w:r>
              <w:rPr>
                <w:rFonts w:hint="eastAsia" w:ascii="仿宋" w:hAnsi="仿宋" w:eastAsia="仿宋" w:cs="仿宋"/>
                <w:sz w:val="15"/>
                <w:szCs w:val="15"/>
                <w:lang w:val="en-US" w:eastAsia="zh-CN"/>
              </w:rPr>
              <w:t>99</w:t>
            </w:r>
            <w:r>
              <w:rPr>
                <w:rFonts w:hint="eastAsia" w:ascii="仿宋" w:hAnsi="仿宋" w:eastAsia="仿宋" w:cs="仿宋"/>
                <w:sz w:val="15"/>
                <w:szCs w:val="15"/>
              </w:rPr>
              <w:t>），报告结果显示酸奶、酥油为不合格食品。</w:t>
            </w:r>
          </w:p>
        </w:tc>
        <w:tc>
          <w:tcPr>
            <w:tcW w:w="1605" w:type="dxa"/>
            <w:vAlign w:val="top"/>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罚款；</w:t>
            </w:r>
          </w:p>
          <w:p>
            <w:pPr>
              <w:rPr>
                <w:rFonts w:hint="eastAsia" w:ascii="仿宋" w:hAnsi="仿宋" w:eastAsia="仿宋" w:cs="仿宋"/>
                <w:kern w:val="2"/>
                <w:sz w:val="15"/>
                <w:szCs w:val="15"/>
                <w:lang w:val="en-US" w:eastAsia="zh-CN" w:bidi="ar-SA"/>
              </w:rPr>
            </w:pPr>
            <w:r>
              <w:rPr>
                <w:rFonts w:hint="eastAsia" w:ascii="仿宋" w:hAnsi="仿宋" w:eastAsia="仿宋" w:cs="仿宋"/>
                <w:sz w:val="15"/>
                <w:szCs w:val="15"/>
              </w:rPr>
              <w:t>《青海省</w:t>
            </w:r>
            <w:r>
              <w:rPr>
                <w:rFonts w:hint="eastAsia" w:ascii="仿宋" w:hAnsi="仿宋" w:eastAsia="仿宋" w:cs="仿宋"/>
                <w:sz w:val="15"/>
                <w:szCs w:val="15"/>
                <w:lang w:eastAsia="zh-CN"/>
              </w:rPr>
              <w:t>食品生产加工</w:t>
            </w:r>
            <w:r>
              <w:rPr>
                <w:rFonts w:hint="eastAsia" w:ascii="仿宋" w:hAnsi="仿宋" w:eastAsia="仿宋" w:cs="仿宋"/>
                <w:sz w:val="15"/>
                <w:szCs w:val="15"/>
              </w:rPr>
              <w:t>小作坊和食品摊贩管理条例》第四十七条</w:t>
            </w:r>
          </w:p>
        </w:tc>
        <w:tc>
          <w:tcPr>
            <w:tcW w:w="1530" w:type="dxa"/>
            <w:vAlign w:val="top"/>
          </w:tcPr>
          <w:p>
            <w:pPr>
              <w:rPr>
                <w:rFonts w:hint="eastAsia" w:ascii="仿宋" w:hAnsi="仿宋" w:eastAsia="仿宋" w:cs="仿宋"/>
                <w:sz w:val="15"/>
                <w:szCs w:val="15"/>
                <w:lang w:val="en-US" w:eastAsia="zh-CN"/>
              </w:rPr>
            </w:pPr>
            <w:r>
              <w:rPr>
                <w:rFonts w:hint="eastAsia" w:ascii="仿宋" w:hAnsi="仿宋" w:eastAsia="仿宋" w:cs="仿宋"/>
                <w:sz w:val="15"/>
                <w:szCs w:val="15"/>
                <w:lang w:val="en-US" w:eastAsia="zh-CN"/>
              </w:rPr>
              <w:t>主动履行</w:t>
            </w:r>
          </w:p>
          <w:p>
            <w:pPr>
              <w:rPr>
                <w:rFonts w:hint="eastAsia" w:ascii="仿宋" w:hAnsi="仿宋" w:eastAsia="仿宋" w:cs="仿宋"/>
                <w:kern w:val="2"/>
                <w:sz w:val="15"/>
                <w:szCs w:val="15"/>
                <w:lang w:val="en-US" w:eastAsia="zh-CN" w:bidi="ar-SA"/>
              </w:rPr>
            </w:pPr>
            <w:r>
              <w:rPr>
                <w:rFonts w:hint="eastAsia" w:ascii="仿宋" w:hAnsi="仿宋" w:eastAsia="仿宋" w:cs="仿宋"/>
                <w:color w:val="000000" w:themeColor="text1"/>
                <w:sz w:val="15"/>
                <w:szCs w:val="15"/>
                <w:u w:val="none"/>
                <w14:textFill>
                  <w14:solidFill>
                    <w14:schemeClr w14:val="tx1"/>
                  </w14:solidFill>
                </w14:textFill>
              </w:rPr>
              <w:t>自收到本处罚决定书之日起15日内</w:t>
            </w:r>
          </w:p>
        </w:tc>
        <w:tc>
          <w:tcPr>
            <w:tcW w:w="1620" w:type="dxa"/>
            <w:vAlign w:val="top"/>
          </w:tcPr>
          <w:p>
            <w:pPr>
              <w:rPr>
                <w:rFonts w:hint="eastAsia" w:ascii="仿宋" w:hAnsi="仿宋" w:eastAsia="仿宋" w:cs="仿宋"/>
                <w:kern w:val="2"/>
                <w:sz w:val="15"/>
                <w:szCs w:val="15"/>
                <w:lang w:val="en-US" w:eastAsia="zh-CN" w:bidi="ar-SA"/>
              </w:rPr>
            </w:pPr>
            <w:r>
              <w:rPr>
                <w:rFonts w:hint="eastAsia" w:ascii="仿宋" w:hAnsi="仿宋" w:eastAsia="仿宋" w:cs="仿宋"/>
                <w:color w:val="auto"/>
                <w:kern w:val="2"/>
                <w:sz w:val="15"/>
                <w:szCs w:val="15"/>
                <w:lang w:val="en-US" w:eastAsia="zh-CN" w:bidi="ar-SA"/>
              </w:rPr>
              <w:t>贵德县市场监督管理局</w:t>
            </w:r>
          </w:p>
        </w:tc>
        <w:tc>
          <w:tcPr>
            <w:tcW w:w="508" w:type="dxa"/>
            <w:vAlign w:val="center"/>
          </w:tcPr>
          <w:p>
            <w:pPr>
              <w:rPr>
                <w:rFonts w:hint="eastAsia" w:ascii="仿宋" w:hAnsi="仿宋" w:eastAsia="仿宋" w:cs="仿宋"/>
                <w:sz w:val="21"/>
                <w:szCs w:val="21"/>
              </w:rPr>
            </w:pPr>
          </w:p>
        </w:tc>
      </w:tr>
    </w:tbl>
    <w:p/>
    <w:p/>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B72FA"/>
    <w:rsid w:val="07616266"/>
    <w:rsid w:val="0F9067A2"/>
    <w:rsid w:val="24C74A60"/>
    <w:rsid w:val="2B880E25"/>
    <w:rsid w:val="2C7C735D"/>
    <w:rsid w:val="31164E5A"/>
    <w:rsid w:val="312A28E8"/>
    <w:rsid w:val="3E666CAA"/>
    <w:rsid w:val="41C95079"/>
    <w:rsid w:val="4BAA0A60"/>
    <w:rsid w:val="64FE564E"/>
    <w:rsid w:val="6BA75B7B"/>
    <w:rsid w:val="6CDB6E8A"/>
    <w:rsid w:val="780C2DEC"/>
    <w:rsid w:val="7A88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20"/>
    </w:pPr>
    <w:rPr>
      <w:rFonts w:ascii="宋体" w:hAnsi="宋体" w:eastAsia="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2021-11-24T00:42:00Z</dcterms:created>
  <dc:creator>Administrator</dc:creator>
  <cp:lastModifiedBy>°  裸钻</cp:lastModifiedBy>
  <dcterms:modified xsi:type="dcterms:W3CDTF">2021-11-25T07:07:18Z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612EBA1B064548B99EEC31ABE3C30B24</vt:lpwstr>
  </property>
</Properties>
</file>