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贵德县市场监督管理局行政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处罚信息公开表（简易程序）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825" w:tblpY="2551"/>
        <w:tblOverlap w:val="never"/>
        <w:tblW w:w="16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199"/>
        <w:gridCol w:w="1454"/>
        <w:gridCol w:w="1055"/>
        <w:gridCol w:w="1315"/>
        <w:gridCol w:w="1238"/>
        <w:gridCol w:w="3084"/>
        <w:gridCol w:w="2497"/>
        <w:gridCol w:w="919"/>
        <w:gridCol w:w="1500"/>
        <w:gridCol w:w="41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268" w:hRule="atLeast"/>
        </w:trPr>
        <w:tc>
          <w:tcPr>
            <w:tcW w:w="4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1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行政处罚决定书文号</w:t>
            </w:r>
          </w:p>
        </w:tc>
        <w:tc>
          <w:tcPr>
            <w:tcW w:w="14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案件名称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违法企业名称或违法自然人姓名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违法企业组织机构代码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法定代表人姓名</w:t>
            </w:r>
          </w:p>
        </w:tc>
        <w:tc>
          <w:tcPr>
            <w:tcW w:w="3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主要违法事实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行政处罚的种类和依据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行政处罚的履行方式和期限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做出处罚的机关名称和日期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  <w:t>备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（贵）食药监当罚（2018）第44号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333333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老城门手工面皮健康证过期案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鲜金云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鲜金云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3个人健康证过期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（贵）食药监当罚（2018）第45号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安德尔牛肉面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健康证过期案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 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马德祥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马德祥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3个人健康证过期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（贵）食药监当罚（2018）第46号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帝金超市健康证过期案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王富云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王富云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（贵）食药监当罚（2018）第47号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兰州牛肉面健康证过期案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冶明华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冶明华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（贵）食药监当罚（2018）第48号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马尔布手抓健康证过期案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 xml:space="preserve"> 马尔布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 xml:space="preserve"> 马尔布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5个人健康证过期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（贵）食药监当罚（2018）第49号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苏家牛肉拉面健康证过期案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贾文芳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贾文芳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3个人健康证过期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（贵）食药监当罚（2018）第50号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岗金综合商店健康证过期案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拉毛措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拉毛措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（贵）食药监当罚（2018）第51号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昂毛手工馍馍铺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昂毛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昂毛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3个人健康证过期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（贵）食药监当罚（2018）第52号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德胜润香巧健康证过期案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邢志兰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邢志兰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2个人健康证过期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（贵）食药监当罚（2018）第53号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黄河兴肉铺健康证过期案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马文娟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马文娟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（贵）食药监当罚（2018）第54号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常牧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切扎直销店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 xml:space="preserve">  松太加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松太加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松太加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2018年10月9日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（贵）食药监当罚（2018）第55号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利民商店健康证过期案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李金忠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李金忠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（贵）食药监当罚（2018）第56号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精诚综合商店健康证过期案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李海菊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李海菊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（贵）食药监当罚（2018）第57号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善林经销店健康证过期案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武善林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武善林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（贵）食药监当罚（2018）第58号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黄河兴源健康证过期案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宋鹏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宋鹏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（贵）食药监当罚（2018）第59号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牦牛肉骨汤健康证过期案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张正强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张正强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2个人健康证过期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（贵）食药监当罚（2018）第60号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金源美食健康证过期案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韩福财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韩福财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2个人健康证过期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（贵）食药监当罚（2018）第61号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金河源健康证过期案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韩海成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 xml:space="preserve">  韩海成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3个人健康证过期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（贵）食药监当罚（2018）第62号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桥头商店健康证过期案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张立平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张立平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（贵）食药监当罚（2018）第63号</w:t>
            </w:r>
          </w:p>
        </w:tc>
        <w:tc>
          <w:tcPr>
            <w:tcW w:w="14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金盛昌酒店健康证过期案</w:t>
            </w:r>
          </w:p>
        </w:tc>
        <w:tc>
          <w:tcPr>
            <w:tcW w:w="10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王芳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 xml:space="preserve"> </w:t>
            </w:r>
          </w:p>
        </w:tc>
        <w:tc>
          <w:tcPr>
            <w:tcW w:w="13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  <w:tc>
          <w:tcPr>
            <w:tcW w:w="123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val="en-US" w:eastAsia="zh-CN"/>
              </w:rPr>
              <w:t>王芳</w:t>
            </w:r>
          </w:p>
        </w:tc>
        <w:tc>
          <w:tcPr>
            <w:tcW w:w="30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lang w:val="en-US" w:eastAsia="zh-CN"/>
              </w:rPr>
              <w:t>1个人健康证过期</w:t>
            </w:r>
          </w:p>
        </w:tc>
        <w:tc>
          <w:tcPr>
            <w:tcW w:w="249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  <w:lang w:eastAsia="zh-CN"/>
              </w:rPr>
              <w:t>四十五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</w:rPr>
              <w:t>规定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15"/>
                <w:szCs w:val="15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15"/>
                <w:szCs w:val="15"/>
                <w:u w:val="none"/>
              </w:rPr>
              <w:t>《食品安全》法第一百二十六条</w:t>
            </w:r>
          </w:p>
        </w:tc>
        <w:tc>
          <w:tcPr>
            <w:tcW w:w="91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2018年10月11日</w:t>
            </w:r>
          </w:p>
        </w:tc>
        <w:tc>
          <w:tcPr>
            <w:tcW w:w="4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CFCFC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889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　（贵）食药监当罚（2018）第 22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桑杰措销售过期食品一案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桑杰措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桑杰措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月17日我局执法人员在你店货架发现过期食品，1、雪碧15瓶保质期12个月，生产日期2016年12月30日；2、北京方便面8袋保质期150天，生产日期2016年8月8日；3、莲花淀粉13袋，保质期18个月，生产日期2016年8月8日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2018年1月17日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 第23 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许世友销售过期食品一案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许世友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许世友 </w:t>
            </w:r>
          </w:p>
        </w:tc>
        <w:tc>
          <w:tcPr>
            <w:tcW w:w="308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2018年2月6日我局执法人员在你店货架发现过期食品，1、啤酒8瓶；2、方便面5包；3、十三香9包；4、玉米粒罐头10罐，  5香辣蘸料8包；6、蜂蜜醪糟16瓶；7、羊肚丝5包。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《《中华人民共和国行政处罚法》第三十三条和《食品安全》法第一百二十六条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　（贵）食药监当罚（2018）第 24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扎西东智销售过期食品一案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扎西东智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扎西东智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2018年2月6日我局执法人员在你店货架发现过期食品，1辣条23包；2、方便面48包；3、金鸽瓜子2包；4、火腿肠27根； 5、啤酒13瓶。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（贵）食药监当罚（2018）第25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吴桂娟销售过期食品一案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吴桂娟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吴桂娟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2018年2月6日我局执法人员在你店货架发现过期食品，1、啤酒7瓶；2、开心山楂10包；3、纯牛奶6包；4、健力宝12瓶；5、火鸡脆片小吃12袋；6、桂圆干3袋；7、酱油2瓶。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《《中华人民共和国行政处罚法》第三十三条和《食品安全》法第一百二十六条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（贵）食药监当罚（2018）第26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朋毛销售过期食品一案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朋毛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朋毛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2018年2月6日我局执法人员在你店货架发现过期食品，1、青岛啤酒1瓶；2、乳酸菌饮品1瓶；3、炒米15包；4、麻辣烫蘸料9包；5、安琪甜酒曲28包；6、谷粒多12袋；7、葵花籽2袋。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（贵）食药监当罚（2018）第27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王伟良销售过期食品一案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王伟良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王伟良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2018年2月6日我局执法人员在你店货架发现过期食品，1、羊肚丝11包有效期90天，生产日期2016年12月10日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《《中华人民共和国行政处罚法》第三十三条和《食品安全》法第一百二十六条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 28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陈君销售过期食品一案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陈君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陈君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2018年2月6日我局执法人员在你店货架发现过期食品，1、百事可乐24瓶，保质期12个月，有效期2017年1月4日；2、哇哈哈11瓶，保质期6个月，生产日期2017年6月29日。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（贵）食药监当罚（2018）第29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 李贵生销售过期食品一案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 李贵生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 李贵生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2018年2月6日我局执法人员在你店货架发现过期食品，1、奥德斯咖啡11瓶；2、奥德斯浓咖啡14瓶；3、水果饮料34瓶；4、百事可乐40瓶；5、七颗山楂12包。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《《中华人民共和国行政处罚法》第三十三条和《食品安全》法第一百二十六条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258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　（贵）食药监当罚（2018）第30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解安梅销售过期食品一案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 解安梅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 解安梅 </w:t>
            </w:r>
          </w:p>
        </w:tc>
        <w:tc>
          <w:tcPr>
            <w:tcW w:w="308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王老吉10瓶；2、雪花啤酒41瓶；3、循化辣酱4瓶；4、哈尔滨啤酒9瓶；5、兰州牛肉面28包；6、金鸽瓜子6包；7、小吃4包；8、苔烧薄脆2包；9、蜜麻花1包；10、早餐饼干1包；11、酒鬼花生1包；12、八宝盖碗茶28包；13、雀巢咖啡10瓶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（贵）食药监当罚（2018）第31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公保杰销售过期食品一案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公保杰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公保杰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2018年2月26日我所执法人员在你店货架发现过期食品，1、雪碧8瓶保质期12个月，生产日期2017年1月30日；2、康师傅方便面6袋保质期150天，生产日期2017年8月10日。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2018年2月26日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315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 32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吉太本健康证过期一案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吉太本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吉太本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发现1人健康证过期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《中华人民共和国食品安全法》　</w:t>
            </w:r>
          </w:p>
        </w:tc>
        <w:tc>
          <w:tcPr>
            <w:tcW w:w="9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2018年3月5日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（贵）食药监当罚（2018）第33 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加毛销售过期食品一案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加毛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加毛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我局执法人员在你店货架发现过期食品，1、王老吉10瓶；2、雪花啤酒41瓶；3、循化辣酱4瓶；4、哈尔滨啤酒9瓶；5、兰州牛肉面28包；6、金鸽瓜子6包；7、小吃4包；8、苔烧薄脆2包；9、蜜麻花1包；10、早餐饼干1包；11、酒鬼花生1包；12、八宝盖碗茶28包；13、雀巢咖啡10瓶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2018年2月6日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829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 34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切羊措销售过期食品一案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切羊措 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切羊措   </w:t>
            </w:r>
          </w:p>
        </w:tc>
        <w:tc>
          <w:tcPr>
            <w:tcW w:w="308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月17日我局执法人员在你店货架发现过期食品，1、雪碧15瓶保质期12个月，生产日期2016年12月30日；2、北京方便面8袋保质期150天，生产日期2016年8月8日；3、莲花淀粉13袋，保质期18个月，生产日期2016年8月8日。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《中华人民共和国行政处罚法》第三十三条和《食品安全》法第一百二十六条　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2018年1月17日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（贵）食药监当罚（2018）第35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青措姐健康证过期一案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青措姐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青措姐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发现1人健康证过期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《食品安全》法第一百二十六条 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2018年4月9日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 36号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许海山健康证过期一案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许海山  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许海山  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《食品安全》法第一百二十六条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2018年4月9日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19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（贵）食药监当罚（2018）第 第37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宋文祥健康证过期一案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宋文祥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宋文祥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发现1人健康证过期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《食品安全》法第一百二十六条 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2018年5月7日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06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 食药监）当罚字[2018 ] 第 第38 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张文健康证过期一案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张文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张文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发现1人健康证过期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《食品安全》法第一百二十六条 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2018年5月7日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13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（贵）食药监当罚（2018）第39号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拉欠加健康证过期一案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拉欠加  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拉欠加  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《食品安全》法第一百二十六条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2018年5月7日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6" w:type="dxa"/>
          <w:trHeight w:val="1038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（贵）食药监当罚（2018）第40号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许萍健康证过期一案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许萍    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 xml:space="preserve"> 许萍    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1人健康证过期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《食品安全》法第一百二十六条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主动履行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贵德县食品药品监督管理局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  <w:t>2018年6月19日</w:t>
            </w:r>
          </w:p>
        </w:tc>
        <w:tc>
          <w:tcPr>
            <w:tcW w:w="4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15"/>
                <w:szCs w:val="15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/>
          <w:sz w:val="15"/>
          <w:szCs w:val="15"/>
          <w:vertAlign w:val="baseline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2E15"/>
    <w:rsid w:val="3BED7925"/>
    <w:rsid w:val="43B72E15"/>
    <w:rsid w:val="4F287104"/>
    <w:rsid w:val="65FB4D58"/>
    <w:rsid w:val="6BBD7F20"/>
    <w:rsid w:val="74A60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6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2018-03-27T01:14:00Z</dcterms:created>
  <dc:creator>情绪控　　2НeаЯt</dc:creator>
  <cp:lastModifiedBy>情绪控　　2НeаЯt</cp:lastModifiedBy>
  <dcterms:modified xsi:type="dcterms:W3CDTF">2018-11-29T09:48:31Z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