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仿宋_GB2312" w:eastAsia="仿宋_GB2312"/>
          <w:b/>
          <w:sz w:val="120"/>
          <w:szCs w:val="120"/>
          <w:lang w:eastAsia="zh-CN"/>
        </w:rPr>
      </w:pPr>
      <w:r>
        <w:rPr>
          <w:rFonts w:hint="eastAsia" w:ascii="仿宋_GB2312" w:eastAsia="仿宋_GB2312"/>
          <w:b/>
          <w:sz w:val="120"/>
          <w:szCs w:val="120"/>
          <w:lang w:eastAsia="zh-CN"/>
        </w:rPr>
        <w:t>贵德县藏语文工作委员会</w:t>
      </w:r>
    </w:p>
    <w:p>
      <w:pPr>
        <w:jc w:val="center"/>
        <w:rPr>
          <w:rFonts w:hint="eastAsia" w:ascii="仿宋_GB2312" w:eastAsia="仿宋_GB2312"/>
          <w:b/>
          <w:sz w:val="120"/>
          <w:szCs w:val="120"/>
        </w:rPr>
      </w:pPr>
      <w:r>
        <w:rPr>
          <w:rFonts w:hint="eastAsia" w:ascii="仿宋_GB2312" w:eastAsia="仿宋_GB2312"/>
          <w:b/>
          <w:sz w:val="120"/>
          <w:szCs w:val="120"/>
        </w:rPr>
        <w:t>2016年部门决算</w:t>
      </w:r>
      <w:r>
        <w:rPr>
          <w:rFonts w:hint="eastAsia" w:ascii="仿宋_GB2312" w:eastAsia="仿宋_GB2312"/>
          <w:b/>
          <w:sz w:val="120"/>
          <w:szCs w:val="120"/>
          <w:lang w:eastAsia="zh-CN"/>
        </w:rPr>
        <w:t>公开</w:t>
      </w:r>
    </w:p>
    <w:p>
      <w:pPr>
        <w:jc w:val="center"/>
        <w:rPr>
          <w:rFonts w:hint="eastAsia" w:ascii="仿宋_GB2312" w:eastAsia="仿宋_GB2312"/>
          <w:b/>
          <w:sz w:val="44"/>
          <w:szCs w:val="44"/>
        </w:rPr>
      </w:pPr>
    </w:p>
    <w:p>
      <w:pPr>
        <w:rPr>
          <w:rFonts w:hint="eastAsia"/>
        </w:rPr>
      </w:pPr>
    </w:p>
    <w:p>
      <w:pPr>
        <w:spacing w:line="560" w:lineRule="exact"/>
        <w:jc w:val="center"/>
        <w:rPr>
          <w:rFonts w:hint="eastAsia" w:ascii="仿宋_GB2312" w:eastAsia="仿宋_GB2312"/>
          <w:sz w:val="32"/>
          <w:szCs w:val="32"/>
        </w:rPr>
      </w:pPr>
    </w:p>
    <w:p>
      <w:pPr>
        <w:jc w:val="center"/>
        <w:rPr>
          <w:rFonts w:hint="eastAsia" w:eastAsia="宋体"/>
          <w:sz w:val="44"/>
          <w:szCs w:val="44"/>
          <w:lang w:eastAsia="zh-CN"/>
        </w:rPr>
      </w:pPr>
    </w:p>
    <w:p>
      <w:pPr>
        <w:rPr>
          <w:rFonts w:hint="eastAsia"/>
        </w:rPr>
      </w:pPr>
    </w:p>
    <w:p>
      <w:pPr>
        <w:rPr>
          <w:rFonts w:hint="eastAsia"/>
        </w:rPr>
      </w:pPr>
    </w:p>
    <w:p>
      <w:pPr>
        <w:rPr>
          <w:rFonts w:hint="eastAsia"/>
        </w:rPr>
      </w:pPr>
    </w:p>
    <w:p>
      <w:pPr>
        <w:rPr>
          <w:rFonts w:hint="eastAsia"/>
        </w:rPr>
      </w:pPr>
    </w:p>
    <w:p>
      <w:pPr>
        <w:rPr>
          <w:rFonts w:hint="eastAsia"/>
        </w:rPr>
      </w:pPr>
    </w:p>
    <w:p>
      <w:pPr>
        <w:jc w:val="both"/>
        <w:rPr>
          <w:rFonts w:hint="eastAsia" w:ascii="仿宋_GB2312" w:eastAsia="仿宋_GB2312"/>
          <w:b/>
          <w:sz w:val="52"/>
          <w:szCs w:val="52"/>
        </w:rPr>
      </w:pPr>
    </w:p>
    <w:p>
      <w:pPr>
        <w:jc w:val="center"/>
        <w:rPr>
          <w:rFonts w:hint="eastAsia" w:ascii="仿宋_GB2312" w:eastAsia="仿宋_GB2312"/>
          <w:b/>
          <w:sz w:val="52"/>
          <w:szCs w:val="52"/>
        </w:rPr>
      </w:pPr>
      <w:r>
        <w:rPr>
          <w:rFonts w:hint="eastAsia" w:ascii="仿宋_GB2312" w:eastAsia="仿宋_GB2312"/>
          <w:b/>
          <w:sz w:val="52"/>
          <w:szCs w:val="52"/>
        </w:rPr>
        <w:t>目录</w:t>
      </w:r>
    </w:p>
    <w:p>
      <w:pPr>
        <w:ind w:firstLine="640" w:firstLineChars="200"/>
        <w:rPr>
          <w:rFonts w:hint="eastAsia" w:ascii="仿宋_GB2312" w:eastAsia="仿宋_GB2312"/>
          <w:sz w:val="32"/>
          <w:szCs w:val="32"/>
        </w:rPr>
      </w:pPr>
    </w:p>
    <w:p>
      <w:pPr>
        <w:ind w:firstLine="643" w:firstLineChars="200"/>
        <w:rPr>
          <w:rFonts w:hint="eastAsia" w:ascii="仿宋_GB2312" w:eastAsia="仿宋_GB2312"/>
          <w:b/>
          <w:color w:val="auto"/>
          <w:sz w:val="32"/>
          <w:szCs w:val="32"/>
        </w:rPr>
      </w:pPr>
      <w:r>
        <w:rPr>
          <w:rFonts w:hint="eastAsia" w:ascii="仿宋_GB2312" w:eastAsia="仿宋_GB2312"/>
          <w:b/>
          <w:color w:val="auto"/>
          <w:sz w:val="32"/>
          <w:szCs w:val="32"/>
        </w:rPr>
        <w:t>第一部分</w:t>
      </w:r>
      <w:r>
        <w:rPr>
          <w:rFonts w:hint="eastAsia" w:ascii="仿宋_GB2312" w:eastAsia="仿宋_GB2312"/>
          <w:b/>
          <w:color w:val="auto"/>
          <w:sz w:val="32"/>
          <w:szCs w:val="32"/>
          <w:lang w:eastAsia="zh-CN"/>
        </w:rPr>
        <w:t>贵德县藏语文工作委员会</w:t>
      </w:r>
      <w:r>
        <w:rPr>
          <w:rFonts w:hint="eastAsia" w:ascii="仿宋_GB2312" w:eastAsia="仿宋_GB2312"/>
          <w:b/>
          <w:color w:val="auto"/>
          <w:sz w:val="32"/>
          <w:szCs w:val="32"/>
        </w:rPr>
        <w:t>概况</w:t>
      </w:r>
    </w:p>
    <w:p>
      <w:pPr>
        <w:ind w:firstLine="1280" w:firstLineChars="400"/>
        <w:rPr>
          <w:rFonts w:hint="eastAsia" w:ascii="仿宋_GB2312" w:eastAsia="仿宋_GB2312"/>
          <w:sz w:val="32"/>
          <w:szCs w:val="32"/>
        </w:rPr>
      </w:pPr>
      <w:r>
        <w:rPr>
          <w:rFonts w:hint="eastAsia" w:ascii="仿宋_GB2312" w:eastAsia="仿宋_GB2312"/>
          <w:sz w:val="32"/>
          <w:szCs w:val="32"/>
        </w:rPr>
        <w:t>一、部门职能</w:t>
      </w:r>
    </w:p>
    <w:p>
      <w:pPr>
        <w:ind w:firstLine="1280" w:firstLineChars="400"/>
        <w:rPr>
          <w:rFonts w:hint="eastAsia" w:ascii="仿宋_GB2312" w:eastAsia="仿宋_GB2312"/>
          <w:sz w:val="32"/>
          <w:szCs w:val="32"/>
        </w:rPr>
      </w:pPr>
      <w:r>
        <w:rPr>
          <w:rFonts w:hint="eastAsia" w:ascii="仿宋_GB2312" w:eastAsia="仿宋_GB2312"/>
          <w:sz w:val="32"/>
          <w:szCs w:val="32"/>
        </w:rPr>
        <w:t>二、部门决算单位构成</w:t>
      </w:r>
    </w:p>
    <w:p>
      <w:pPr>
        <w:ind w:firstLine="643" w:firstLineChars="200"/>
        <w:rPr>
          <w:rFonts w:hint="eastAsia"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贵德县藏语文工作委员会</w:t>
      </w:r>
      <w:r>
        <w:rPr>
          <w:rFonts w:hint="eastAsia" w:ascii="仿宋_GB2312" w:eastAsia="仿宋_GB2312"/>
          <w:b/>
          <w:sz w:val="32"/>
          <w:szCs w:val="32"/>
        </w:rPr>
        <w:t>2016年度部门决算报表</w:t>
      </w:r>
    </w:p>
    <w:p>
      <w:pPr>
        <w:ind w:firstLine="1280" w:firstLineChars="400"/>
        <w:jc w:val="left"/>
        <w:rPr>
          <w:rFonts w:hint="eastAsia" w:ascii="仿宋_GB2312" w:eastAsia="仿宋_GB2312"/>
          <w:sz w:val="32"/>
          <w:szCs w:val="32"/>
        </w:rPr>
      </w:pPr>
      <w:r>
        <w:rPr>
          <w:rFonts w:hint="eastAsia" w:ascii="仿宋_GB2312" w:eastAsia="仿宋_GB2312"/>
          <w:sz w:val="32"/>
          <w:szCs w:val="32"/>
        </w:rPr>
        <w:t>一、收入支出决算总表</w:t>
      </w:r>
    </w:p>
    <w:p>
      <w:pPr>
        <w:ind w:firstLine="1280" w:firstLineChars="400"/>
        <w:rPr>
          <w:rFonts w:hint="eastAsia" w:ascii="仿宋_GB2312" w:eastAsia="仿宋_GB2312"/>
          <w:sz w:val="32"/>
          <w:szCs w:val="32"/>
        </w:rPr>
      </w:pPr>
      <w:r>
        <w:rPr>
          <w:rFonts w:hint="eastAsia" w:ascii="仿宋_GB2312" w:eastAsia="仿宋_GB2312"/>
          <w:sz w:val="32"/>
          <w:szCs w:val="32"/>
        </w:rPr>
        <w:t>二、收入决算表</w:t>
      </w:r>
    </w:p>
    <w:p>
      <w:pPr>
        <w:ind w:firstLine="1280" w:firstLineChars="400"/>
        <w:rPr>
          <w:rFonts w:hint="eastAsia" w:ascii="仿宋_GB2312" w:eastAsia="仿宋_GB2312"/>
          <w:sz w:val="32"/>
          <w:szCs w:val="32"/>
        </w:rPr>
      </w:pPr>
      <w:r>
        <w:rPr>
          <w:rFonts w:hint="eastAsia" w:ascii="仿宋_GB2312" w:eastAsia="仿宋_GB2312"/>
          <w:sz w:val="32"/>
          <w:szCs w:val="32"/>
        </w:rPr>
        <w:t>三、支出决算表</w:t>
      </w:r>
    </w:p>
    <w:p>
      <w:pPr>
        <w:ind w:firstLine="1280" w:firstLineChars="400"/>
        <w:rPr>
          <w:rFonts w:hint="eastAsia" w:ascii="仿宋_GB2312" w:eastAsia="仿宋_GB2312"/>
          <w:sz w:val="32"/>
          <w:szCs w:val="32"/>
        </w:rPr>
      </w:pPr>
      <w:r>
        <w:rPr>
          <w:rFonts w:hint="eastAsia" w:ascii="仿宋_GB2312" w:eastAsia="仿宋_GB2312"/>
          <w:sz w:val="32"/>
          <w:szCs w:val="32"/>
        </w:rPr>
        <w:t>四、财政拨款收入支出决算总表</w:t>
      </w:r>
    </w:p>
    <w:p>
      <w:pPr>
        <w:ind w:firstLine="1280" w:firstLineChars="400"/>
        <w:rPr>
          <w:rFonts w:hint="eastAsia" w:ascii="仿宋_GB2312" w:eastAsia="仿宋_GB2312"/>
          <w:sz w:val="32"/>
          <w:szCs w:val="32"/>
        </w:rPr>
      </w:pPr>
      <w:r>
        <w:rPr>
          <w:rFonts w:hint="eastAsia" w:ascii="仿宋_GB2312" w:eastAsia="仿宋_GB2312"/>
          <w:sz w:val="32"/>
          <w:szCs w:val="32"/>
        </w:rPr>
        <w:t>五、一般公共预算财政拨款支出决算表</w:t>
      </w:r>
    </w:p>
    <w:p>
      <w:pPr>
        <w:ind w:firstLine="1280" w:firstLineChars="400"/>
        <w:rPr>
          <w:rFonts w:hint="eastAsia" w:ascii="仿宋_GB2312" w:eastAsia="仿宋_GB2312"/>
          <w:sz w:val="32"/>
          <w:szCs w:val="32"/>
        </w:rPr>
      </w:pPr>
      <w:r>
        <w:rPr>
          <w:rFonts w:hint="eastAsia" w:ascii="仿宋_GB2312" w:eastAsia="仿宋_GB2312"/>
          <w:sz w:val="32"/>
          <w:szCs w:val="32"/>
        </w:rPr>
        <w:t>六、一般公共预算财政拨款基本支出决算表</w:t>
      </w:r>
    </w:p>
    <w:p>
      <w:pPr>
        <w:ind w:firstLine="1280" w:firstLineChars="400"/>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pPr>
        <w:ind w:firstLine="1280" w:firstLineChars="400"/>
        <w:rPr>
          <w:rFonts w:hint="eastAsia" w:ascii="仿宋_GB2312" w:eastAsia="仿宋_GB2312"/>
          <w:sz w:val="32"/>
          <w:szCs w:val="32"/>
        </w:rPr>
      </w:pPr>
      <w:r>
        <w:rPr>
          <w:rFonts w:hint="eastAsia" w:ascii="仿宋_GB2312" w:eastAsia="仿宋_GB2312"/>
          <w:sz w:val="32"/>
          <w:szCs w:val="32"/>
        </w:rPr>
        <w:t>八、政府性基金预算财政拨款收入支出决算表</w:t>
      </w:r>
    </w:p>
    <w:p>
      <w:pPr>
        <w:ind w:firstLine="643" w:firstLineChars="200"/>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贵德县藏语文工作委员会</w:t>
      </w:r>
      <w:r>
        <w:rPr>
          <w:rFonts w:hint="eastAsia" w:ascii="仿宋_GB2312" w:eastAsia="仿宋_GB2312"/>
          <w:b/>
          <w:sz w:val="32"/>
          <w:szCs w:val="32"/>
        </w:rPr>
        <w:t>2016年度部门决算情况说明</w:t>
      </w:r>
    </w:p>
    <w:p>
      <w:pPr>
        <w:ind w:firstLine="643" w:firstLineChars="200"/>
        <w:rPr>
          <w:rFonts w:hint="eastAsia" w:ascii="仿宋_GB2312" w:eastAsia="仿宋_GB2312"/>
          <w:b/>
          <w:sz w:val="32"/>
          <w:szCs w:val="32"/>
        </w:rPr>
      </w:pPr>
    </w:p>
    <w:p>
      <w:pPr>
        <w:ind w:firstLine="643" w:firstLineChars="200"/>
        <w:rPr>
          <w:rFonts w:hint="eastAsia" w:ascii="仿宋_GB2312" w:eastAsia="仿宋_GB2312"/>
          <w:b/>
          <w:sz w:val="44"/>
          <w:szCs w:val="44"/>
        </w:rPr>
      </w:pPr>
      <w:r>
        <w:rPr>
          <w:rFonts w:hint="eastAsia" w:ascii="仿宋_GB2312" w:eastAsia="仿宋_GB2312"/>
          <w:b/>
          <w:sz w:val="32"/>
          <w:szCs w:val="32"/>
        </w:rPr>
        <w:t>第四部分名词解释</w:t>
      </w:r>
    </w:p>
    <w:p>
      <w:pPr>
        <w:rPr>
          <w:rFonts w:hint="eastAsia" w:ascii="仿宋_GB2312" w:eastAsia="仿宋_GB2312"/>
          <w:sz w:val="32"/>
          <w:szCs w:val="32"/>
        </w:rPr>
      </w:pPr>
    </w:p>
    <w:p>
      <w:pPr>
        <w:rPr>
          <w:rFonts w:hint="eastAsia" w:ascii="仿宋_GB2312" w:eastAsia="仿宋_GB2312"/>
          <w:sz w:val="32"/>
          <w:szCs w:val="32"/>
        </w:rPr>
      </w:pPr>
    </w:p>
    <w:p>
      <w:pPr>
        <w:jc w:val="center"/>
        <w:rPr>
          <w:rFonts w:hint="eastAsia" w:ascii="仿宋_GB2312" w:eastAsia="仿宋_GB2312"/>
          <w:b/>
          <w:sz w:val="32"/>
          <w:szCs w:val="32"/>
        </w:rPr>
      </w:pPr>
    </w:p>
    <w:p>
      <w:pPr>
        <w:jc w:val="center"/>
        <w:rPr>
          <w:rFonts w:hint="eastAsia" w:ascii="仿宋_GB2312" w:eastAsia="仿宋_GB2312"/>
          <w:b/>
          <w:color w:val="auto"/>
          <w:sz w:val="32"/>
          <w:szCs w:val="32"/>
        </w:rPr>
      </w:pPr>
      <w:r>
        <w:rPr>
          <w:rFonts w:hint="eastAsia" w:ascii="仿宋_GB2312" w:eastAsia="仿宋_GB2312"/>
          <w:b/>
          <w:color w:val="auto"/>
          <w:sz w:val="32"/>
          <w:szCs w:val="32"/>
        </w:rPr>
        <w:t>第一部分</w:t>
      </w:r>
      <w:r>
        <w:rPr>
          <w:rFonts w:hint="eastAsia" w:ascii="仿宋_GB2312" w:eastAsia="仿宋_GB2312"/>
          <w:b/>
          <w:color w:val="auto"/>
          <w:sz w:val="32"/>
          <w:szCs w:val="32"/>
          <w:lang w:eastAsia="zh-CN"/>
        </w:rPr>
        <w:t>贵德县藏语文工作委员会</w:t>
      </w:r>
      <w:r>
        <w:rPr>
          <w:rFonts w:hint="eastAsia" w:ascii="仿宋_GB2312" w:eastAsia="仿宋_GB2312"/>
          <w:b/>
          <w:color w:val="auto"/>
          <w:sz w:val="32"/>
          <w:szCs w:val="32"/>
        </w:rPr>
        <w:t>概况</w:t>
      </w:r>
    </w:p>
    <w:p>
      <w:pPr>
        <w:ind w:firstLine="320" w:firstLineChars="100"/>
        <w:rPr>
          <w:rFonts w:hint="eastAsia" w:ascii="仿宋_GB2312" w:eastAsia="仿宋_GB2312"/>
          <w:sz w:val="32"/>
          <w:szCs w:val="32"/>
        </w:rPr>
      </w:pPr>
    </w:p>
    <w:p>
      <w:pPr>
        <w:numPr>
          <w:ilvl w:val="0"/>
          <w:numId w:val="1"/>
        </w:numPr>
        <w:ind w:firstLine="639" w:firstLineChars="199"/>
        <w:rPr>
          <w:rFonts w:hint="eastAsia" w:ascii="仿宋_GB2312" w:eastAsia="仿宋_GB2312"/>
          <w:sz w:val="32"/>
          <w:szCs w:val="32"/>
        </w:rPr>
      </w:pPr>
      <w:r>
        <w:rPr>
          <w:rFonts w:hint="eastAsia" w:ascii="仿宋_GB2312" w:eastAsia="仿宋_GB2312"/>
          <w:b/>
          <w:sz w:val="32"/>
          <w:szCs w:val="32"/>
        </w:rPr>
        <w:t>部门职能</w:t>
      </w:r>
      <w:r>
        <w:rPr>
          <w:rFonts w:hint="eastAsia" w:ascii="仿宋_GB2312" w:eastAsia="仿宋_GB2312"/>
          <w:sz w:val="32"/>
          <w:szCs w:val="32"/>
        </w:rPr>
        <w:t>（“三定方案”确定的职能）</w:t>
      </w:r>
    </w:p>
    <w:p>
      <w:pPr>
        <w:ind w:firstLine="480" w:firstLineChars="150"/>
        <w:rPr>
          <w:rFonts w:hint="eastAsia" w:ascii="仿宋" w:hAnsi="仿宋" w:eastAsia="仿宋"/>
          <w:sz w:val="32"/>
          <w:szCs w:val="32"/>
        </w:rPr>
      </w:pPr>
      <w:r>
        <w:rPr>
          <w:rFonts w:hint="eastAsia" w:ascii="仿宋" w:hAnsi="仿宋" w:eastAsia="仿宋"/>
          <w:sz w:val="32"/>
          <w:szCs w:val="32"/>
        </w:rPr>
        <w:t>（1）、认真翻译党的路线方针政策及有关文件精神，</w:t>
      </w:r>
    </w:p>
    <w:p>
      <w:pPr>
        <w:ind w:firstLine="480" w:firstLineChars="150"/>
        <w:rPr>
          <w:rFonts w:hint="eastAsia" w:ascii="仿宋" w:hAnsi="仿宋" w:eastAsia="仿宋"/>
          <w:sz w:val="32"/>
          <w:szCs w:val="32"/>
        </w:rPr>
      </w:pPr>
      <w:r>
        <w:rPr>
          <w:rFonts w:hint="eastAsia" w:ascii="仿宋" w:hAnsi="仿宋" w:eastAsia="仿宋"/>
          <w:sz w:val="32"/>
          <w:szCs w:val="32"/>
        </w:rPr>
        <w:t>（2）、在县人民代表大会、县政协会议期间协助做好会议资料的笔译、口译工作。</w:t>
      </w:r>
      <w:r>
        <w:rPr>
          <w:rFonts w:hint="eastAsia" w:ascii="仿宋" w:hAnsi="仿宋" w:eastAsia="仿宋"/>
          <w:sz w:val="32"/>
          <w:szCs w:val="32"/>
        </w:rPr>
        <w:br/>
      </w:r>
      <w:r>
        <w:rPr>
          <w:rFonts w:hint="eastAsia" w:ascii="仿宋" w:hAnsi="仿宋" w:eastAsia="仿宋"/>
          <w:sz w:val="32"/>
          <w:szCs w:val="32"/>
        </w:rPr>
        <w:t>　 （3）、负责各级党政机关的公章、会标、牌匾、文件头及以县政府名义表彰奖励的奖状和荣誉证书的翻译工作。</w:t>
      </w:r>
      <w:r>
        <w:rPr>
          <w:rFonts w:hint="eastAsia" w:ascii="仿宋" w:hAnsi="仿宋" w:eastAsia="仿宋"/>
          <w:sz w:val="32"/>
          <w:szCs w:val="32"/>
        </w:rPr>
        <w:br/>
      </w:r>
      <w:r>
        <w:rPr>
          <w:rFonts w:hint="eastAsia" w:ascii="仿宋" w:hAnsi="仿宋" w:eastAsia="仿宋"/>
          <w:sz w:val="32"/>
          <w:szCs w:val="32"/>
        </w:rPr>
        <w:t>　 （4）、译文必须做到格式规范，内容无误、表达准确、文字精炼、语句通顺、书写工整，惯用语、缩略语、名词术语的使用前后一致，标点符号、数据准确。</w:t>
      </w:r>
      <w:r>
        <w:rPr>
          <w:rFonts w:hint="eastAsia" w:ascii="仿宋" w:hAnsi="仿宋" w:eastAsia="仿宋"/>
          <w:sz w:val="32"/>
          <w:szCs w:val="32"/>
        </w:rPr>
        <w:br/>
      </w:r>
      <w:r>
        <w:rPr>
          <w:rFonts w:hint="eastAsia" w:ascii="仿宋" w:hAnsi="仿宋" w:eastAsia="仿宋"/>
          <w:sz w:val="32"/>
          <w:szCs w:val="32"/>
        </w:rPr>
        <w:t>　 （5）、译文中必须使用规范化语言文字和国家法定计量单位名称。翻译专业名词术语、机关企事业单位名称，要以省州藏语言文字工作委员会名词术语委员会审定的名称为准。</w:t>
      </w:r>
      <w:r>
        <w:rPr>
          <w:rFonts w:hint="eastAsia" w:ascii="仿宋" w:hAnsi="仿宋" w:eastAsia="仿宋"/>
          <w:sz w:val="32"/>
          <w:szCs w:val="32"/>
        </w:rPr>
        <w:br/>
      </w:r>
      <w:r>
        <w:rPr>
          <w:rFonts w:hint="eastAsia" w:ascii="仿宋" w:hAnsi="仿宋" w:eastAsia="仿宋"/>
          <w:sz w:val="32"/>
          <w:szCs w:val="32"/>
        </w:rPr>
        <w:t>　 （6）、翻译人员在学习使用藏文藏语方面应起表率作用，积极配合有关部门参与全县藏语文使用情况的检查指导工作，协助有关部门做好社会市面使用藏语言文字的规范化管理工作。</w:t>
      </w:r>
      <w:r>
        <w:rPr>
          <w:rFonts w:hint="eastAsia" w:ascii="仿宋" w:hAnsi="仿宋" w:eastAsia="仿宋"/>
          <w:sz w:val="32"/>
          <w:szCs w:val="32"/>
        </w:rPr>
        <w:br/>
      </w:r>
      <w:r>
        <w:rPr>
          <w:rFonts w:hint="eastAsia" w:ascii="仿宋" w:hAnsi="仿宋" w:eastAsia="仿宋"/>
          <w:sz w:val="32"/>
          <w:szCs w:val="32"/>
        </w:rPr>
        <w:t>　 （7）、翻译人员要加强自身政治业务学习，提高素质，更新知识结构，提高译文水平。</w:t>
      </w:r>
      <w:r>
        <w:rPr>
          <w:rFonts w:hint="eastAsia" w:ascii="仿宋" w:hAnsi="仿宋" w:eastAsia="仿宋"/>
          <w:sz w:val="32"/>
          <w:szCs w:val="32"/>
        </w:rPr>
        <w:br/>
      </w:r>
      <w:r>
        <w:rPr>
          <w:rFonts w:hint="eastAsia" w:ascii="仿宋" w:hAnsi="仿宋" w:eastAsia="仿宋"/>
          <w:sz w:val="32"/>
          <w:szCs w:val="32"/>
        </w:rPr>
        <w:t>　 （8）、翻译人员必须严格遵守保密制度，增强保密意识，不得泄露译文中的保密事项。</w:t>
      </w:r>
    </w:p>
    <w:p>
      <w:pPr>
        <w:numPr>
          <w:numId w:val="0"/>
        </w:numPr>
        <w:rPr>
          <w:rFonts w:hint="eastAsia" w:ascii="仿宋_GB2312" w:eastAsia="仿宋_GB2312"/>
          <w:sz w:val="32"/>
          <w:szCs w:val="32"/>
        </w:rPr>
      </w:pPr>
    </w:p>
    <w:p>
      <w:pPr>
        <w:ind w:firstLine="639" w:firstLineChars="199"/>
        <w:rPr>
          <w:rFonts w:hint="eastAsia" w:ascii="仿宋_GB2312" w:eastAsia="仿宋_GB2312"/>
          <w:b/>
          <w:sz w:val="32"/>
          <w:szCs w:val="32"/>
        </w:rPr>
      </w:pPr>
      <w:r>
        <w:rPr>
          <w:rFonts w:hint="eastAsia" w:ascii="仿宋_GB2312" w:eastAsia="仿宋_GB2312"/>
          <w:b/>
          <w:sz w:val="32"/>
          <w:szCs w:val="32"/>
        </w:rPr>
        <w:t>二、部门决算单位构成</w:t>
      </w:r>
    </w:p>
    <w:p>
      <w:pPr>
        <w:ind w:firstLine="640" w:firstLineChars="200"/>
        <w:rPr>
          <w:rFonts w:hint="eastAsia" w:ascii="仿宋_GB2312" w:eastAsia="仿宋_GB2312"/>
          <w:sz w:val="32"/>
          <w:szCs w:val="32"/>
        </w:rPr>
      </w:pPr>
      <w:r>
        <w:rPr>
          <w:rFonts w:hint="eastAsia" w:ascii="仿宋_GB2312" w:eastAsia="仿宋_GB2312"/>
          <w:sz w:val="32"/>
          <w:szCs w:val="32"/>
        </w:rPr>
        <w:t>2016年度决算编制范围包括各级预算单位</w:t>
      </w:r>
      <w:r>
        <w:rPr>
          <w:rFonts w:hint="eastAsia" w:ascii="仿宋_GB2312" w:eastAsia="仿宋_GB2312"/>
          <w:sz w:val="32"/>
          <w:szCs w:val="32"/>
          <w:lang w:val="en-US" w:eastAsia="zh-CN"/>
        </w:rPr>
        <w:t>1</w:t>
      </w:r>
      <w:r>
        <w:rPr>
          <w:rFonts w:hint="eastAsia" w:ascii="仿宋_GB2312" w:eastAsia="仿宋_GB2312"/>
          <w:sz w:val="32"/>
          <w:szCs w:val="32"/>
        </w:rPr>
        <w:t>个。各级单位年末人数</w:t>
      </w:r>
      <w:r>
        <w:rPr>
          <w:rFonts w:hint="eastAsia" w:ascii="仿宋_GB2312" w:eastAsia="仿宋_GB2312"/>
          <w:sz w:val="32"/>
          <w:szCs w:val="32"/>
          <w:lang w:val="en-US" w:eastAsia="zh-CN"/>
        </w:rPr>
        <w:t>5</w:t>
      </w:r>
      <w:r>
        <w:rPr>
          <w:rFonts w:hint="eastAsia" w:ascii="仿宋_GB2312" w:eastAsia="仿宋_GB2312"/>
          <w:sz w:val="32"/>
          <w:szCs w:val="32"/>
        </w:rPr>
        <w:t>人，其中在职人员</w:t>
      </w:r>
      <w:r>
        <w:rPr>
          <w:rFonts w:hint="eastAsia" w:ascii="仿宋_GB2312" w:eastAsia="仿宋_GB2312"/>
          <w:sz w:val="32"/>
          <w:szCs w:val="32"/>
          <w:lang w:val="en-US" w:eastAsia="zh-CN"/>
        </w:rPr>
        <w:t>5</w:t>
      </w:r>
      <w:r>
        <w:rPr>
          <w:rFonts w:hint="eastAsia" w:ascii="仿宋_GB2312" w:eastAsia="仿宋_GB2312"/>
          <w:sz w:val="32"/>
          <w:szCs w:val="32"/>
        </w:rPr>
        <w:t>人，离休人员</w:t>
      </w:r>
      <w:r>
        <w:rPr>
          <w:rFonts w:hint="eastAsia" w:ascii="仿宋_GB2312" w:eastAsia="仿宋_GB2312"/>
          <w:sz w:val="32"/>
          <w:szCs w:val="32"/>
          <w:lang w:val="en-US" w:eastAsia="zh-CN"/>
        </w:rPr>
        <w:t>0</w:t>
      </w:r>
      <w:r>
        <w:rPr>
          <w:rFonts w:hint="eastAsia" w:ascii="仿宋_GB2312" w:eastAsia="仿宋_GB2312"/>
          <w:sz w:val="32"/>
          <w:szCs w:val="32"/>
        </w:rPr>
        <w:t>人，退休人员</w:t>
      </w:r>
      <w:r>
        <w:rPr>
          <w:rFonts w:hint="eastAsia" w:ascii="仿宋_GB2312" w:eastAsia="仿宋_GB2312"/>
          <w:sz w:val="32"/>
          <w:szCs w:val="32"/>
          <w:lang w:val="en-US" w:eastAsia="zh-CN"/>
        </w:rPr>
        <w:t>0</w:t>
      </w:r>
      <w:r>
        <w:rPr>
          <w:rFonts w:hint="eastAsia" w:ascii="仿宋_GB2312" w:eastAsia="仿宋_GB2312"/>
          <w:sz w:val="32"/>
          <w:szCs w:val="32"/>
        </w:rPr>
        <w:t>人，其他人员</w:t>
      </w:r>
      <w:r>
        <w:rPr>
          <w:rFonts w:hint="eastAsia" w:ascii="仿宋_GB2312" w:eastAsia="仿宋_GB2312"/>
          <w:sz w:val="32"/>
          <w:szCs w:val="32"/>
          <w:lang w:val="en-US" w:eastAsia="zh-CN"/>
        </w:rPr>
        <w:t>0</w:t>
      </w:r>
      <w:r>
        <w:rPr>
          <w:rFonts w:hint="eastAsia" w:ascii="仿宋_GB2312" w:eastAsia="仿宋_GB2312"/>
          <w:sz w:val="32"/>
          <w:szCs w:val="32"/>
        </w:rPr>
        <w:t>人。</w:t>
      </w:r>
    </w:p>
    <w:p>
      <w:pPr>
        <w:ind w:firstLine="321" w:firstLineChars="100"/>
        <w:jc w:val="center"/>
        <w:rPr>
          <w:rFonts w:hint="eastAsia" w:ascii="仿宋_GB2312" w:eastAsia="仿宋_GB2312"/>
          <w:b/>
          <w:sz w:val="32"/>
          <w:szCs w:val="32"/>
        </w:rPr>
      </w:pPr>
    </w:p>
    <w:p>
      <w:pPr>
        <w:ind w:firstLine="321" w:firstLineChars="100"/>
        <w:jc w:val="center"/>
        <w:rPr>
          <w:rFonts w:hint="eastAsia"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藏语文工作委员会</w:t>
      </w:r>
      <w:r>
        <w:rPr>
          <w:rFonts w:hint="eastAsia" w:ascii="仿宋_GB2312" w:eastAsia="仿宋_GB2312"/>
          <w:b/>
          <w:sz w:val="32"/>
          <w:szCs w:val="32"/>
        </w:rPr>
        <w:t>2016年度部门决算报表</w:t>
      </w:r>
    </w:p>
    <w:tbl>
      <w:tblPr>
        <w:tblW w:w="185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44"/>
        <w:gridCol w:w="740"/>
        <w:gridCol w:w="740"/>
        <w:gridCol w:w="1600"/>
        <w:gridCol w:w="1600"/>
        <w:gridCol w:w="1600"/>
        <w:gridCol w:w="2493"/>
      </w:tblGrid>
      <w:tr>
        <w:trPr>
          <w:trHeight w:val="402" w:hRule="atLeast"/>
        </w:trPr>
        <w:tc>
          <w:tcPr>
            <w:tcW w:w="9744" w:type="dxa"/>
            <w:tcBorders>
              <w:top w:val="nil"/>
              <w:left w:val="nil"/>
              <w:bottom w:val="nil"/>
              <w:right w:val="nil"/>
            </w:tcBorders>
            <w:vAlign w:val="center"/>
          </w:tcPr>
          <w:tbl>
            <w:tblPr>
              <w:tblW w:w="9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84"/>
              <w:gridCol w:w="425"/>
              <w:gridCol w:w="66"/>
              <w:gridCol w:w="456"/>
              <w:gridCol w:w="665"/>
              <w:gridCol w:w="2750"/>
              <w:gridCol w:w="456"/>
              <w:gridCol w:w="1499"/>
            </w:tblGrid>
            <w:tr>
              <w:trPr>
                <w:trHeight w:val="255" w:hRule="atLeast"/>
              </w:trPr>
              <w:tc>
                <w:tcPr>
                  <w:tcW w:w="9201" w:type="dxa"/>
                  <w:gridSpan w:val="8"/>
                  <w:tcBorders>
                    <w:top w:val="nil"/>
                    <w:left w:val="nil"/>
                    <w:bottom w:val="nil"/>
                    <w:right w:val="nil"/>
                  </w:tcBorders>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收入支出决算总表</w:t>
                  </w:r>
                </w:p>
              </w:tc>
            </w:tr>
            <w:tr>
              <w:trPr>
                <w:trHeight w:val="255" w:hRule="atLeast"/>
              </w:trPr>
              <w:tc>
                <w:tcPr>
                  <w:tcW w:w="3375" w:type="dxa"/>
                  <w:gridSpan w:val="3"/>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456"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665"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275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456"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1499" w:type="dxa"/>
                  <w:tcBorders>
                    <w:top w:val="nil"/>
                    <w:left w:val="nil"/>
                    <w:bottom w:val="nil"/>
                    <w:right w:val="nil"/>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公开01表</w:t>
                  </w:r>
                </w:p>
              </w:tc>
            </w:tr>
            <w:tr>
              <w:trPr>
                <w:trHeight w:val="255" w:hRule="atLeast"/>
              </w:trPr>
              <w:tc>
                <w:tcPr>
                  <w:tcW w:w="3375" w:type="dxa"/>
                  <w:gridSpan w:val="3"/>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w:t>
                  </w:r>
                  <w:r>
                    <w:rPr>
                      <w:rFonts w:hint="eastAsia" w:ascii="仿宋_GB2312" w:hAnsi="Arial" w:eastAsia="仿宋_GB2312" w:cs="Arial"/>
                      <w:color w:val="000000"/>
                      <w:kern w:val="0"/>
                      <w:sz w:val="16"/>
                      <w:szCs w:val="16"/>
                      <w:lang w:eastAsia="zh-CN"/>
                    </w:rPr>
                    <w:t>贵德县藏语文工作委员会</w:t>
                  </w:r>
                </w:p>
              </w:tc>
              <w:tc>
                <w:tcPr>
                  <w:tcW w:w="456"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665"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275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456"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1499" w:type="dxa"/>
                  <w:tcBorders>
                    <w:top w:val="nil"/>
                    <w:left w:val="nil"/>
                    <w:bottom w:val="nil"/>
                    <w:right w:val="nil"/>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金额单位：万元</w:t>
                  </w:r>
                </w:p>
              </w:tc>
            </w:tr>
            <w:tr>
              <w:trPr>
                <w:trHeight w:val="308" w:hRule="atLeast"/>
              </w:trPr>
              <w:tc>
                <w:tcPr>
                  <w:tcW w:w="4496" w:type="dxa"/>
                  <w:gridSpan w:val="5"/>
                  <w:tcBorders>
                    <w:top w:val="single" w:color="000000" w:sz="8" w:space="0"/>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收入</w:t>
                  </w:r>
                </w:p>
              </w:tc>
              <w:tc>
                <w:tcPr>
                  <w:tcW w:w="4705" w:type="dxa"/>
                  <w:gridSpan w:val="3"/>
                  <w:tcBorders>
                    <w:top w:val="single" w:color="000000" w:sz="8" w:space="0"/>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支出</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1187" w:type="dxa"/>
                  <w:gridSpan w:val="3"/>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c>
                <w:tcPr>
                  <w:tcW w:w="275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149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一、财政拨款收入</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73.93</w:t>
                  </w: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一、一般公共服务支出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35</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73.93</w:t>
                  </w:r>
                  <w:r>
                    <w:rPr>
                      <w:rFonts w:hint="eastAsia" w:ascii="仿宋_GB2312" w:hAnsi="Arial" w:eastAsia="仿宋_GB2312"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其中：政府性基金预算财政拨款</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二、外交支出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36</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二、上级补助收入</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三、国防支出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37</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三、事业收入</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四、公共安全支出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38</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四、经营收入</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五、教育支出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39</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五、附属单位上缴收入</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六、科学技术支出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40</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六、其他收入</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七、文化体育与传媒支出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41</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八、社会保障和就业支出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42</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九、医疗卫生与计划生育支出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43</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十、节能环保支出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44</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十一、城乡社区支出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45</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十二、农林水支出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46</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13</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十三、交通运输支出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47</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14</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十四、资源勘探信息等支出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48</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十五、商业服务业等支出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49</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16</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十六、金融支出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50</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17</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十七、援助其他地区支出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51</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18</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十八、国土海洋气象等支出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52</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19</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十九、住房保障支出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53</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二十、粮油物资储备支出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54</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21</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二十一、其他支出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55</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22</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二十二、债务还本支出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56</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23</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二十三、债务付息支出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57</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本年收入合计</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24</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本年支出合计</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58</w:t>
                  </w:r>
                </w:p>
              </w:tc>
              <w:tc>
                <w:tcPr>
                  <w:tcW w:w="1499"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用事业基金弥补收支差额</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25</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结余分配</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59</w:t>
                  </w:r>
                </w:p>
              </w:tc>
              <w:tc>
                <w:tcPr>
                  <w:tcW w:w="1499"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年初结转和结余</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26</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交纳所得税</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60</w:t>
                  </w:r>
                </w:p>
              </w:tc>
              <w:tc>
                <w:tcPr>
                  <w:tcW w:w="1499"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基本支出结转</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27</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提取职工福利基金</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61</w:t>
                  </w:r>
                </w:p>
              </w:tc>
              <w:tc>
                <w:tcPr>
                  <w:tcW w:w="1499"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项目支出结转和结余</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28</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转入事业基金</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62</w:t>
                  </w:r>
                </w:p>
              </w:tc>
              <w:tc>
                <w:tcPr>
                  <w:tcW w:w="1499"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经营结余</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29</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63</w:t>
                  </w:r>
                </w:p>
              </w:tc>
              <w:tc>
                <w:tcPr>
                  <w:tcW w:w="1499"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年末结转和结余</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64</w:t>
                  </w:r>
                </w:p>
              </w:tc>
              <w:tc>
                <w:tcPr>
                  <w:tcW w:w="1499"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基本支出结转</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65</w:t>
                  </w:r>
                </w:p>
              </w:tc>
              <w:tc>
                <w:tcPr>
                  <w:tcW w:w="1499"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32</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项目支出结转和结余</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66</w:t>
                  </w:r>
                </w:p>
              </w:tc>
              <w:tc>
                <w:tcPr>
                  <w:tcW w:w="1499"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33</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经营结余</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67</w:t>
                  </w:r>
                </w:p>
              </w:tc>
              <w:tc>
                <w:tcPr>
                  <w:tcW w:w="1499"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trPr>
              <w:tc>
                <w:tcPr>
                  <w:tcW w:w="2884" w:type="dxa"/>
                  <w:tcBorders>
                    <w:top w:val="nil"/>
                    <w:left w:val="single" w:color="000000" w:sz="8" w:space="0"/>
                    <w:bottom w:val="single" w:color="000000" w:sz="8" w:space="0"/>
                    <w:right w:val="single" w:color="000000"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42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w:t>
                  </w:r>
                </w:p>
              </w:tc>
              <w:tc>
                <w:tcPr>
                  <w:tcW w:w="1187" w:type="dxa"/>
                  <w:gridSpan w:val="3"/>
                  <w:tcBorders>
                    <w:top w:val="nil"/>
                    <w:left w:val="nil"/>
                    <w:bottom w:val="single" w:color="000000" w:sz="8"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73.93</w:t>
                  </w:r>
                  <w:r>
                    <w:rPr>
                      <w:rFonts w:hint="eastAsia" w:ascii="仿宋_GB2312" w:hAnsi="Arial" w:eastAsia="仿宋_GB2312" w:cs="Arial"/>
                      <w:color w:val="000000"/>
                      <w:kern w:val="0"/>
                      <w:sz w:val="16"/>
                      <w:szCs w:val="16"/>
                    </w:rPr>
                    <w:t>　</w:t>
                  </w:r>
                </w:p>
              </w:tc>
              <w:tc>
                <w:tcPr>
                  <w:tcW w:w="2750" w:type="dxa"/>
                  <w:tcBorders>
                    <w:top w:val="nil"/>
                    <w:left w:val="nil"/>
                    <w:bottom w:val="single" w:color="000000" w:sz="8" w:space="0"/>
                    <w:right w:val="single" w:color="000000" w:sz="4" w:space="0"/>
                  </w:tcBorders>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68</w:t>
                  </w:r>
                </w:p>
              </w:tc>
              <w:tc>
                <w:tcPr>
                  <w:tcW w:w="1499" w:type="dxa"/>
                  <w:tcBorders>
                    <w:top w:val="nil"/>
                    <w:left w:val="nil"/>
                    <w:bottom w:val="single" w:color="000000" w:sz="8" w:space="0"/>
                    <w:right w:val="single" w:color="000000" w:sz="4" w:space="0"/>
                  </w:tcBorders>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　</w:t>
                  </w:r>
                  <w:r>
                    <w:rPr>
                      <w:rFonts w:hint="eastAsia" w:ascii="仿宋_GB2312" w:hAnsi="Arial" w:eastAsia="仿宋_GB2312" w:cs="Arial"/>
                      <w:b w:val="0"/>
                      <w:bCs w:val="0"/>
                      <w:color w:val="000000"/>
                      <w:kern w:val="0"/>
                      <w:sz w:val="16"/>
                      <w:szCs w:val="16"/>
                      <w:lang w:val="en-US" w:eastAsia="zh-CN"/>
                    </w:rPr>
                    <w:t>73.93</w:t>
                  </w:r>
                </w:p>
              </w:tc>
            </w:tr>
          </w:tbl>
          <w:p>
            <w:pPr>
              <w:widowControl/>
              <w:jc w:val="left"/>
              <w:rPr>
                <w:rFonts w:hint="eastAsia" w:ascii="仿宋_GB2312" w:hAnsi="Arial" w:eastAsia="仿宋_GB2312" w:cs="Arial"/>
                <w:b/>
                <w:bCs/>
                <w:kern w:val="0"/>
                <w:sz w:val="16"/>
                <w:szCs w:val="16"/>
              </w:rPr>
            </w:pPr>
          </w:p>
          <w:tbl>
            <w:tblPr>
              <w:tblW w:w="95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6"/>
              <w:gridCol w:w="376"/>
              <w:gridCol w:w="235"/>
              <w:gridCol w:w="5"/>
              <w:gridCol w:w="136"/>
              <w:gridCol w:w="795"/>
              <w:gridCol w:w="1"/>
              <w:gridCol w:w="1079"/>
              <w:gridCol w:w="1"/>
              <w:gridCol w:w="1026"/>
              <w:gridCol w:w="1"/>
              <w:gridCol w:w="910"/>
              <w:gridCol w:w="1"/>
              <w:gridCol w:w="910"/>
              <w:gridCol w:w="1"/>
              <w:gridCol w:w="910"/>
              <w:gridCol w:w="1"/>
              <w:gridCol w:w="910"/>
              <w:gridCol w:w="1"/>
              <w:gridCol w:w="1853"/>
              <w:gridCol w:w="1"/>
            </w:tblGrid>
            <w:tr>
              <w:trPr>
                <w:gridAfter w:val="1"/>
                <w:wAfter w:w="1" w:type="dxa"/>
                <w:trHeight w:val="255" w:hRule="atLeast"/>
              </w:trPr>
              <w:tc>
                <w:tcPr>
                  <w:tcW w:w="9528" w:type="dxa"/>
                  <w:gridSpan w:val="20"/>
                  <w:tcBorders>
                    <w:top w:val="nil"/>
                    <w:left w:val="nil"/>
                    <w:bottom w:val="nil"/>
                    <w:right w:val="nil"/>
                  </w:tcBorders>
                  <w:vAlign w:val="bottom"/>
                </w:tcPr>
                <w:p>
                  <w:pPr>
                    <w:widowControl/>
                    <w:jc w:val="center"/>
                    <w:rPr>
                      <w:rFonts w:hint="eastAsia" w:ascii="宋体" w:hAnsi="宋体" w:cs="Arial"/>
                      <w:color w:val="000000"/>
                      <w:kern w:val="0"/>
                      <w:sz w:val="16"/>
                      <w:szCs w:val="16"/>
                    </w:rPr>
                  </w:pPr>
                </w:p>
                <w:p>
                  <w:pPr>
                    <w:widowControl/>
                    <w:jc w:val="center"/>
                    <w:rPr>
                      <w:rFonts w:ascii="宋体" w:hAnsi="宋体" w:cs="Arial"/>
                      <w:color w:val="000000"/>
                      <w:kern w:val="0"/>
                      <w:sz w:val="16"/>
                      <w:szCs w:val="16"/>
                    </w:rPr>
                  </w:pPr>
                  <w:r>
                    <w:rPr>
                      <w:rFonts w:hint="eastAsia" w:ascii="宋体" w:hAnsi="宋体" w:cs="Arial"/>
                      <w:color w:val="000000"/>
                      <w:kern w:val="0"/>
                      <w:sz w:val="16"/>
                      <w:szCs w:val="16"/>
                    </w:rPr>
                    <w:t>收入决算表</w:t>
                  </w:r>
                </w:p>
              </w:tc>
            </w:tr>
            <w:tr>
              <w:trPr>
                <w:gridAfter w:val="1"/>
                <w:wAfter w:w="1" w:type="dxa"/>
                <w:trHeight w:val="255" w:hRule="atLeast"/>
              </w:trPr>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gridSpan w:val="3"/>
                  <w:tcBorders>
                    <w:top w:val="nil"/>
                    <w:left w:val="nil"/>
                    <w:bottom w:val="nil"/>
                    <w:right w:val="nil"/>
                  </w:tcBorders>
                  <w:vAlign w:val="bottom"/>
                </w:tcPr>
                <w:p>
                  <w:pPr>
                    <w:widowControl/>
                    <w:jc w:val="left"/>
                    <w:rPr>
                      <w:rFonts w:ascii="Arial" w:hAnsi="Arial" w:cs="Arial"/>
                      <w:color w:val="000000"/>
                      <w:kern w:val="0"/>
                      <w:sz w:val="16"/>
                      <w:szCs w:val="16"/>
                    </w:rPr>
                  </w:pPr>
                </w:p>
              </w:tc>
              <w:tc>
                <w:tcPr>
                  <w:tcW w:w="79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80"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1027"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1854" w:type="dxa"/>
                  <w:gridSpan w:val="2"/>
                  <w:tcBorders>
                    <w:top w:val="nil"/>
                    <w:left w:val="nil"/>
                    <w:bottom w:val="nil"/>
                    <w:right w:val="nil"/>
                  </w:tcBorders>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公开02表</w:t>
                  </w:r>
                </w:p>
              </w:tc>
            </w:tr>
            <w:tr>
              <w:trPr>
                <w:gridAfter w:val="1"/>
                <w:wAfter w:w="1" w:type="dxa"/>
                <w:trHeight w:val="255" w:hRule="atLeast"/>
              </w:trPr>
              <w:tc>
                <w:tcPr>
                  <w:tcW w:w="1128" w:type="dxa"/>
                  <w:gridSpan w:val="5"/>
                  <w:tcBorders>
                    <w:top w:val="nil"/>
                    <w:left w:val="nil"/>
                    <w:bottom w:val="nil"/>
                    <w:right w:val="nil"/>
                  </w:tcBorders>
                  <w:vAlign w:val="bottom"/>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部门：</w:t>
                  </w:r>
                  <w:r>
                    <w:rPr>
                      <w:rFonts w:hint="eastAsia" w:ascii="宋体" w:hAnsi="宋体" w:cs="Arial"/>
                      <w:color w:val="000000"/>
                      <w:kern w:val="0"/>
                      <w:sz w:val="16"/>
                      <w:szCs w:val="16"/>
                      <w:lang w:eastAsia="zh-CN"/>
                    </w:rPr>
                    <w:t>藏语委</w:t>
                  </w:r>
                </w:p>
              </w:tc>
              <w:tc>
                <w:tcPr>
                  <w:tcW w:w="79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80"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1027"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gridSpan w:val="2"/>
                  <w:tcBorders>
                    <w:top w:val="nil"/>
                    <w:left w:val="nil"/>
                    <w:bottom w:val="nil"/>
                    <w:right w:val="nil"/>
                  </w:tcBorders>
                  <w:vAlign w:val="bottom"/>
                </w:tcPr>
                <w:p>
                  <w:pPr>
                    <w:widowControl/>
                    <w:jc w:val="center"/>
                    <w:rPr>
                      <w:rFonts w:ascii="宋体" w:hAnsi="宋体" w:cs="Arial"/>
                      <w:color w:val="000000"/>
                      <w:kern w:val="0"/>
                      <w:sz w:val="16"/>
                      <w:szCs w:val="16"/>
                    </w:rPr>
                  </w:pPr>
                </w:p>
              </w:tc>
              <w:tc>
                <w:tcPr>
                  <w:tcW w:w="911"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1854" w:type="dxa"/>
                  <w:gridSpan w:val="2"/>
                  <w:tcBorders>
                    <w:top w:val="nil"/>
                    <w:left w:val="nil"/>
                    <w:bottom w:val="nil"/>
                    <w:right w:val="nil"/>
                  </w:tcBorders>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rPr>
                <w:gridAfter w:val="1"/>
                <w:wAfter w:w="1" w:type="dxa"/>
                <w:trHeight w:val="308" w:hRule="atLeast"/>
              </w:trPr>
              <w:tc>
                <w:tcPr>
                  <w:tcW w:w="1923" w:type="dxa"/>
                  <w:gridSpan w:val="6"/>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w:t>
                  </w:r>
                </w:p>
              </w:tc>
              <w:tc>
                <w:tcPr>
                  <w:tcW w:w="1080" w:type="dxa"/>
                  <w:gridSpan w:val="2"/>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本年收入合计</w:t>
                  </w:r>
                </w:p>
              </w:tc>
              <w:tc>
                <w:tcPr>
                  <w:tcW w:w="1027" w:type="dxa"/>
                  <w:gridSpan w:val="2"/>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财政拨款收入</w:t>
                  </w:r>
                </w:p>
              </w:tc>
              <w:tc>
                <w:tcPr>
                  <w:tcW w:w="911" w:type="dxa"/>
                  <w:gridSpan w:val="2"/>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上级补助收入</w:t>
                  </w:r>
                </w:p>
              </w:tc>
              <w:tc>
                <w:tcPr>
                  <w:tcW w:w="911" w:type="dxa"/>
                  <w:gridSpan w:val="2"/>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事业收入</w:t>
                  </w:r>
                </w:p>
              </w:tc>
              <w:tc>
                <w:tcPr>
                  <w:tcW w:w="911" w:type="dxa"/>
                  <w:gridSpan w:val="2"/>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经营收入</w:t>
                  </w:r>
                </w:p>
              </w:tc>
              <w:tc>
                <w:tcPr>
                  <w:tcW w:w="911" w:type="dxa"/>
                  <w:gridSpan w:val="2"/>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附属单位上缴收入</w:t>
                  </w:r>
                </w:p>
              </w:tc>
              <w:tc>
                <w:tcPr>
                  <w:tcW w:w="1854" w:type="dxa"/>
                  <w:gridSpan w:val="2"/>
                  <w:vMerge w:val="restart"/>
                  <w:tcBorders>
                    <w:top w:val="single" w:color="000000" w:sz="8" w:space="0"/>
                    <w:left w:val="nil"/>
                    <w:bottom w:val="single" w:color="000000" w:sz="4" w:space="0"/>
                    <w:right w:val="single" w:color="000000" w:sz="8"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其他收入</w:t>
                  </w:r>
                </w:p>
              </w:tc>
            </w:tr>
            <w:tr>
              <w:trPr>
                <w:gridAfter w:val="1"/>
                <w:wAfter w:w="1" w:type="dxa"/>
                <w:trHeight w:val="312" w:hRule="atLeast"/>
              </w:trPr>
              <w:tc>
                <w:tcPr>
                  <w:tcW w:w="987"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支出功能分类科目编码</w:t>
                  </w:r>
                </w:p>
              </w:tc>
              <w:tc>
                <w:tcPr>
                  <w:tcW w:w="936" w:type="dxa"/>
                  <w:gridSpan w:val="3"/>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科目名称</w:t>
                  </w:r>
                </w:p>
              </w:tc>
              <w:tc>
                <w:tcPr>
                  <w:tcW w:w="1080"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027"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854" w:type="dxa"/>
                  <w:gridSpan w:val="2"/>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rPr>
                <w:gridAfter w:val="1"/>
                <w:wAfter w:w="1" w:type="dxa"/>
                <w:trHeight w:val="312" w:hRule="atLeast"/>
              </w:trPr>
              <w:tc>
                <w:tcPr>
                  <w:tcW w:w="987"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36"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080"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027"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854" w:type="dxa"/>
                  <w:gridSpan w:val="2"/>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rPr>
                <w:gridAfter w:val="1"/>
                <w:wAfter w:w="1" w:type="dxa"/>
                <w:trHeight w:val="312" w:hRule="atLeast"/>
              </w:trPr>
              <w:tc>
                <w:tcPr>
                  <w:tcW w:w="987"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36"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080"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027"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854" w:type="dxa"/>
                  <w:gridSpan w:val="2"/>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rPr>
                <w:trHeight w:val="308" w:hRule="atLeast"/>
              </w:trPr>
              <w:tc>
                <w:tcPr>
                  <w:tcW w:w="376"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类</w:t>
                  </w:r>
                </w:p>
              </w:tc>
              <w:tc>
                <w:tcPr>
                  <w:tcW w:w="376"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款</w:t>
                  </w:r>
                </w:p>
              </w:tc>
              <w:tc>
                <w:tcPr>
                  <w:tcW w:w="240" w:type="dxa"/>
                  <w:gridSpan w:val="2"/>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w:t>
                  </w:r>
                </w:p>
              </w:tc>
              <w:tc>
                <w:tcPr>
                  <w:tcW w:w="932"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栏次</w:t>
                  </w:r>
                </w:p>
              </w:tc>
              <w:tc>
                <w:tcPr>
                  <w:tcW w:w="1080"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w:t>
                  </w:r>
                </w:p>
              </w:tc>
              <w:tc>
                <w:tcPr>
                  <w:tcW w:w="1027"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w:t>
                  </w:r>
                </w:p>
              </w:tc>
              <w:tc>
                <w:tcPr>
                  <w:tcW w:w="91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3</w:t>
                  </w:r>
                </w:p>
              </w:tc>
              <w:tc>
                <w:tcPr>
                  <w:tcW w:w="91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w:t>
                  </w:r>
                </w:p>
              </w:tc>
              <w:tc>
                <w:tcPr>
                  <w:tcW w:w="91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w:t>
                  </w:r>
                </w:p>
              </w:tc>
              <w:tc>
                <w:tcPr>
                  <w:tcW w:w="91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6</w:t>
                  </w:r>
                </w:p>
              </w:tc>
              <w:tc>
                <w:tcPr>
                  <w:tcW w:w="1854" w:type="dxa"/>
                  <w:gridSpan w:val="2"/>
                  <w:tcBorders>
                    <w:top w:val="nil"/>
                    <w:left w:val="nil"/>
                    <w:bottom w:val="single" w:color="000000" w:sz="4" w:space="0"/>
                    <w:right w:val="single" w:color="000000" w:sz="8"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7</w:t>
                  </w:r>
                </w:p>
              </w:tc>
            </w:tr>
            <w:tr>
              <w:trPr>
                <w:trHeight w:val="308" w:hRule="atLeast"/>
              </w:trPr>
              <w:tc>
                <w:tcPr>
                  <w:tcW w:w="376"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24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32"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合计</w:t>
                  </w:r>
                </w:p>
              </w:tc>
              <w:tc>
                <w:tcPr>
                  <w:tcW w:w="1080"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lang w:val="en-US"/>
                    </w:rPr>
                  </w:pPr>
                  <w:r>
                    <w:rPr>
                      <w:rFonts w:hint="eastAsia" w:ascii="宋体" w:hAnsi="宋体" w:cs="Arial"/>
                      <w:color w:val="000000"/>
                      <w:kern w:val="0"/>
                      <w:sz w:val="16"/>
                      <w:szCs w:val="16"/>
                      <w:lang w:val="en-US" w:eastAsia="zh-CN"/>
                    </w:rPr>
                    <w:t>73.93</w:t>
                  </w:r>
                </w:p>
              </w:tc>
              <w:tc>
                <w:tcPr>
                  <w:tcW w:w="1027"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73.93</w:t>
                  </w:r>
                  <w:r>
                    <w:rPr>
                      <w:rFonts w:hint="eastAsia" w:ascii="宋体" w:hAnsi="宋体" w:cs="Arial"/>
                      <w:color w:val="000000"/>
                      <w:kern w:val="0"/>
                      <w:sz w:val="16"/>
                      <w:szCs w:val="16"/>
                    </w:rPr>
                    <w:t>　</w:t>
                  </w:r>
                </w:p>
              </w:tc>
              <w:tc>
                <w:tcPr>
                  <w:tcW w:w="911"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c>
                <w:tcPr>
                  <w:tcW w:w="911"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c>
                <w:tcPr>
                  <w:tcW w:w="911"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c>
                <w:tcPr>
                  <w:tcW w:w="911"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c>
                <w:tcPr>
                  <w:tcW w:w="1854" w:type="dxa"/>
                  <w:gridSpan w:val="2"/>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r>
            <w:tr>
              <w:trPr>
                <w:gridAfter w:val="1"/>
                <w:wAfter w:w="1" w:type="dxa"/>
                <w:trHeight w:val="308" w:hRule="atLeast"/>
              </w:trPr>
              <w:tc>
                <w:tcPr>
                  <w:tcW w:w="992"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201</w:t>
                  </w:r>
                </w:p>
              </w:tc>
              <w:tc>
                <w:tcPr>
                  <w:tcW w:w="932" w:type="dxa"/>
                  <w:gridSpan w:val="3"/>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一般公共服务支出</w:t>
                  </w:r>
                </w:p>
              </w:tc>
              <w:tc>
                <w:tcPr>
                  <w:tcW w:w="107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73.93</w:t>
                  </w:r>
                  <w:r>
                    <w:rPr>
                      <w:rFonts w:hint="eastAsia" w:ascii="宋体" w:hAnsi="宋体" w:cs="Arial"/>
                      <w:color w:val="000000"/>
                      <w:kern w:val="0"/>
                      <w:sz w:val="16"/>
                      <w:szCs w:val="16"/>
                    </w:rPr>
                    <w:t>　</w:t>
                  </w:r>
                </w:p>
              </w:tc>
              <w:tc>
                <w:tcPr>
                  <w:tcW w:w="1027"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lang w:val="en-US" w:eastAsia="zh-CN"/>
                    </w:rPr>
                    <w:t>73.93</w:t>
                  </w:r>
                  <w:r>
                    <w:rPr>
                      <w:rFonts w:hint="eastAsia" w:ascii="宋体" w:hAnsi="宋体" w:cs="Arial"/>
                      <w:color w:val="000000"/>
                      <w:kern w:val="0"/>
                      <w:sz w:val="16"/>
                      <w:szCs w:val="16"/>
                    </w:rPr>
                    <w:t>　</w:t>
                  </w:r>
                </w:p>
              </w:tc>
              <w:tc>
                <w:tcPr>
                  <w:tcW w:w="911"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c>
                <w:tcPr>
                  <w:tcW w:w="911"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c>
                <w:tcPr>
                  <w:tcW w:w="911"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c>
                <w:tcPr>
                  <w:tcW w:w="911"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p>
              </w:tc>
              <w:tc>
                <w:tcPr>
                  <w:tcW w:w="1854" w:type="dxa"/>
                  <w:gridSpan w:val="2"/>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r>
            <w:tr>
              <w:trPr>
                <w:gridAfter w:val="1"/>
                <w:wAfter w:w="1" w:type="dxa"/>
                <w:trHeight w:val="308" w:hRule="atLeast"/>
              </w:trPr>
              <w:tc>
                <w:tcPr>
                  <w:tcW w:w="992"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20123</w:t>
                  </w:r>
                </w:p>
              </w:tc>
              <w:tc>
                <w:tcPr>
                  <w:tcW w:w="932" w:type="dxa"/>
                  <w:gridSpan w:val="3"/>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民族事务</w:t>
                  </w:r>
                </w:p>
              </w:tc>
              <w:tc>
                <w:tcPr>
                  <w:tcW w:w="107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73.93</w:t>
                  </w:r>
                  <w:r>
                    <w:rPr>
                      <w:rFonts w:hint="eastAsia" w:ascii="宋体" w:hAnsi="宋体" w:cs="Arial"/>
                      <w:color w:val="000000"/>
                      <w:kern w:val="0"/>
                      <w:sz w:val="16"/>
                      <w:szCs w:val="16"/>
                    </w:rPr>
                    <w:t>　</w:t>
                  </w:r>
                </w:p>
              </w:tc>
              <w:tc>
                <w:tcPr>
                  <w:tcW w:w="1027"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73.93</w:t>
                  </w:r>
                </w:p>
              </w:tc>
              <w:tc>
                <w:tcPr>
                  <w:tcW w:w="911"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c>
                <w:tcPr>
                  <w:tcW w:w="911"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c>
                <w:tcPr>
                  <w:tcW w:w="911"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c>
                <w:tcPr>
                  <w:tcW w:w="911"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c>
                <w:tcPr>
                  <w:tcW w:w="1854" w:type="dxa"/>
                  <w:gridSpan w:val="2"/>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r>
            <w:tr>
              <w:trPr>
                <w:gridAfter w:val="1"/>
                <w:wAfter w:w="1" w:type="dxa"/>
                <w:trHeight w:val="308" w:hRule="atLeast"/>
              </w:trPr>
              <w:tc>
                <w:tcPr>
                  <w:tcW w:w="992"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2012301</w:t>
                  </w:r>
                </w:p>
              </w:tc>
              <w:tc>
                <w:tcPr>
                  <w:tcW w:w="932" w:type="dxa"/>
                  <w:gridSpan w:val="3"/>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行政运行</w:t>
                  </w:r>
                </w:p>
              </w:tc>
              <w:tc>
                <w:tcPr>
                  <w:tcW w:w="107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56.93</w:t>
                  </w:r>
                  <w:r>
                    <w:rPr>
                      <w:rFonts w:hint="eastAsia" w:ascii="宋体" w:hAnsi="宋体" w:cs="Arial"/>
                      <w:color w:val="000000"/>
                      <w:kern w:val="0"/>
                      <w:sz w:val="16"/>
                      <w:szCs w:val="16"/>
                    </w:rPr>
                    <w:t>　</w:t>
                  </w:r>
                </w:p>
              </w:tc>
              <w:tc>
                <w:tcPr>
                  <w:tcW w:w="1027"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56.93</w:t>
                  </w:r>
                  <w:r>
                    <w:rPr>
                      <w:rFonts w:hint="eastAsia" w:ascii="宋体" w:hAnsi="宋体" w:cs="Arial"/>
                      <w:color w:val="000000"/>
                      <w:kern w:val="0"/>
                      <w:sz w:val="16"/>
                      <w:szCs w:val="16"/>
                    </w:rPr>
                    <w:t>　</w:t>
                  </w:r>
                </w:p>
              </w:tc>
              <w:tc>
                <w:tcPr>
                  <w:tcW w:w="911"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c>
                <w:tcPr>
                  <w:tcW w:w="911"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c>
                <w:tcPr>
                  <w:tcW w:w="911"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c>
                <w:tcPr>
                  <w:tcW w:w="911"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c>
                <w:tcPr>
                  <w:tcW w:w="1854" w:type="dxa"/>
                  <w:gridSpan w:val="2"/>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r>
            <w:tr>
              <w:trPr>
                <w:gridAfter w:val="1"/>
                <w:wAfter w:w="1" w:type="dxa"/>
                <w:trHeight w:val="308" w:hRule="atLeast"/>
              </w:trPr>
              <w:tc>
                <w:tcPr>
                  <w:tcW w:w="992"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2012303</w:t>
                  </w:r>
                </w:p>
              </w:tc>
              <w:tc>
                <w:tcPr>
                  <w:tcW w:w="932" w:type="dxa"/>
                  <w:gridSpan w:val="3"/>
                  <w:tcBorders>
                    <w:top w:val="nil"/>
                    <w:left w:val="nil"/>
                    <w:bottom w:val="single" w:color="000000" w:sz="4" w:space="0"/>
                    <w:right w:val="single" w:color="000000" w:sz="4" w:space="0"/>
                  </w:tcBorders>
                  <w:vAlign w:val="center"/>
                </w:tcPr>
                <w:p>
                  <w:pPr>
                    <w:widowControl/>
                    <w:jc w:val="left"/>
                    <w:rPr>
                      <w:rFonts w:hint="eastAsia" w:ascii="宋体" w:hAnsi="宋体" w:eastAsia="宋体" w:cs="Arial"/>
                      <w:color w:val="000000"/>
                      <w:kern w:val="0"/>
                      <w:sz w:val="16"/>
                      <w:szCs w:val="16"/>
                      <w:lang w:eastAsia="zh-CN"/>
                    </w:rPr>
                  </w:pPr>
                  <w:r>
                    <w:rPr>
                      <w:rFonts w:hint="eastAsia" w:ascii="宋体" w:hAnsi="宋体" w:cs="Arial"/>
                      <w:color w:val="000000"/>
                      <w:kern w:val="0"/>
                      <w:sz w:val="16"/>
                      <w:szCs w:val="16"/>
                      <w:lang w:eastAsia="zh-CN"/>
                    </w:rPr>
                    <w:t>机关服务</w:t>
                  </w:r>
                </w:p>
              </w:tc>
              <w:tc>
                <w:tcPr>
                  <w:tcW w:w="1079" w:type="dxa"/>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16"/>
                      <w:szCs w:val="16"/>
                      <w:lang w:val="en-US" w:eastAsia="zh-CN"/>
                    </w:rPr>
                  </w:pPr>
                  <w:r>
                    <w:rPr>
                      <w:rFonts w:hint="eastAsia" w:ascii="宋体" w:hAnsi="宋体" w:cs="Arial"/>
                      <w:color w:val="000000"/>
                      <w:kern w:val="0"/>
                      <w:sz w:val="16"/>
                      <w:szCs w:val="16"/>
                      <w:lang w:val="en-US" w:eastAsia="zh-CN"/>
                    </w:rPr>
                    <w:t>5</w:t>
                  </w:r>
                </w:p>
              </w:tc>
              <w:tc>
                <w:tcPr>
                  <w:tcW w:w="1027" w:type="dxa"/>
                  <w:gridSpan w:val="2"/>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16"/>
                      <w:szCs w:val="16"/>
                      <w:lang w:val="en-US" w:eastAsia="zh-CN"/>
                    </w:rPr>
                  </w:pPr>
                  <w:r>
                    <w:rPr>
                      <w:rFonts w:hint="eastAsia" w:ascii="宋体" w:hAnsi="宋体" w:cs="Arial"/>
                      <w:color w:val="000000"/>
                      <w:kern w:val="0"/>
                      <w:sz w:val="16"/>
                      <w:szCs w:val="16"/>
                      <w:lang w:val="en-US" w:eastAsia="zh-CN"/>
                    </w:rPr>
                    <w:t>5</w:t>
                  </w:r>
                </w:p>
              </w:tc>
              <w:tc>
                <w:tcPr>
                  <w:tcW w:w="911" w:type="dxa"/>
                  <w:gridSpan w:val="2"/>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0.00</w:t>
                  </w:r>
                </w:p>
              </w:tc>
              <w:tc>
                <w:tcPr>
                  <w:tcW w:w="911" w:type="dxa"/>
                  <w:gridSpan w:val="2"/>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0.00</w:t>
                  </w:r>
                </w:p>
              </w:tc>
              <w:tc>
                <w:tcPr>
                  <w:tcW w:w="911" w:type="dxa"/>
                  <w:gridSpan w:val="2"/>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0.00</w:t>
                  </w:r>
                </w:p>
              </w:tc>
              <w:tc>
                <w:tcPr>
                  <w:tcW w:w="911" w:type="dxa"/>
                  <w:gridSpan w:val="2"/>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0.00</w:t>
                  </w:r>
                </w:p>
              </w:tc>
              <w:tc>
                <w:tcPr>
                  <w:tcW w:w="1854" w:type="dxa"/>
                  <w:gridSpan w:val="2"/>
                  <w:tcBorders>
                    <w:top w:val="nil"/>
                    <w:left w:val="nil"/>
                    <w:bottom w:val="single" w:color="000000" w:sz="4" w:space="0"/>
                    <w:right w:val="single" w:color="000000" w:sz="8" w:space="0"/>
                  </w:tcBorders>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0.00</w:t>
                  </w:r>
                </w:p>
              </w:tc>
            </w:tr>
            <w:tr>
              <w:trPr>
                <w:gridAfter w:val="1"/>
                <w:wAfter w:w="1" w:type="dxa"/>
                <w:trHeight w:val="308" w:hRule="atLeast"/>
              </w:trPr>
              <w:tc>
                <w:tcPr>
                  <w:tcW w:w="992"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2012399</w:t>
                  </w:r>
                </w:p>
              </w:tc>
              <w:tc>
                <w:tcPr>
                  <w:tcW w:w="932" w:type="dxa"/>
                  <w:gridSpan w:val="3"/>
                  <w:tcBorders>
                    <w:top w:val="nil"/>
                    <w:left w:val="nil"/>
                    <w:bottom w:val="single" w:color="000000" w:sz="4" w:space="0"/>
                    <w:right w:val="single" w:color="000000" w:sz="4" w:space="0"/>
                  </w:tcBorders>
                  <w:vAlign w:val="center"/>
                </w:tcPr>
                <w:p>
                  <w:pPr>
                    <w:widowControl/>
                    <w:jc w:val="left"/>
                    <w:rPr>
                      <w:rFonts w:hint="eastAsia" w:ascii="宋体" w:hAnsi="宋体" w:eastAsia="宋体" w:cs="Arial"/>
                      <w:color w:val="000000"/>
                      <w:kern w:val="0"/>
                      <w:sz w:val="16"/>
                      <w:szCs w:val="16"/>
                      <w:lang w:eastAsia="zh-CN"/>
                    </w:rPr>
                  </w:pPr>
                  <w:r>
                    <w:rPr>
                      <w:rFonts w:hint="eastAsia" w:ascii="宋体" w:hAnsi="宋体" w:cs="Arial"/>
                      <w:color w:val="000000"/>
                      <w:kern w:val="0"/>
                      <w:sz w:val="16"/>
                      <w:szCs w:val="16"/>
                      <w:lang w:eastAsia="zh-CN"/>
                    </w:rPr>
                    <w:t>其他民族事务支出</w:t>
                  </w:r>
                </w:p>
              </w:tc>
              <w:tc>
                <w:tcPr>
                  <w:tcW w:w="1079" w:type="dxa"/>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16"/>
                      <w:szCs w:val="16"/>
                      <w:lang w:val="en-US" w:eastAsia="zh-CN"/>
                    </w:rPr>
                  </w:pPr>
                  <w:r>
                    <w:rPr>
                      <w:rFonts w:hint="eastAsia" w:ascii="宋体" w:hAnsi="宋体" w:cs="Arial"/>
                      <w:color w:val="000000"/>
                      <w:kern w:val="0"/>
                      <w:sz w:val="16"/>
                      <w:szCs w:val="16"/>
                      <w:lang w:val="en-US" w:eastAsia="zh-CN"/>
                    </w:rPr>
                    <w:t>12</w:t>
                  </w:r>
                </w:p>
              </w:tc>
              <w:tc>
                <w:tcPr>
                  <w:tcW w:w="1027" w:type="dxa"/>
                  <w:gridSpan w:val="2"/>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16"/>
                      <w:szCs w:val="16"/>
                      <w:lang w:val="en-US" w:eastAsia="zh-CN"/>
                    </w:rPr>
                  </w:pPr>
                  <w:r>
                    <w:rPr>
                      <w:rFonts w:hint="eastAsia" w:ascii="宋体" w:hAnsi="宋体" w:cs="Arial"/>
                      <w:color w:val="000000"/>
                      <w:kern w:val="0"/>
                      <w:sz w:val="16"/>
                      <w:szCs w:val="16"/>
                      <w:lang w:val="en-US" w:eastAsia="zh-CN"/>
                    </w:rPr>
                    <w:t>12</w:t>
                  </w:r>
                </w:p>
              </w:tc>
              <w:tc>
                <w:tcPr>
                  <w:tcW w:w="911" w:type="dxa"/>
                  <w:gridSpan w:val="2"/>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0.00</w:t>
                  </w:r>
                </w:p>
              </w:tc>
              <w:tc>
                <w:tcPr>
                  <w:tcW w:w="911" w:type="dxa"/>
                  <w:gridSpan w:val="2"/>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0.00</w:t>
                  </w:r>
                </w:p>
              </w:tc>
              <w:tc>
                <w:tcPr>
                  <w:tcW w:w="911" w:type="dxa"/>
                  <w:gridSpan w:val="2"/>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0.00</w:t>
                  </w:r>
                </w:p>
              </w:tc>
              <w:tc>
                <w:tcPr>
                  <w:tcW w:w="911" w:type="dxa"/>
                  <w:gridSpan w:val="2"/>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0.00</w:t>
                  </w:r>
                </w:p>
              </w:tc>
              <w:tc>
                <w:tcPr>
                  <w:tcW w:w="1854" w:type="dxa"/>
                  <w:gridSpan w:val="2"/>
                  <w:tcBorders>
                    <w:top w:val="nil"/>
                    <w:left w:val="nil"/>
                    <w:bottom w:val="single" w:color="000000" w:sz="4" w:space="0"/>
                    <w:right w:val="single" w:color="000000" w:sz="8" w:space="0"/>
                  </w:tcBorders>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0.00</w:t>
                  </w:r>
                </w:p>
              </w:tc>
            </w:tr>
            <w:tr>
              <w:trPr>
                <w:gridAfter w:val="1"/>
                <w:wAfter w:w="1" w:type="dxa"/>
                <w:trHeight w:val="308" w:hRule="atLeast"/>
              </w:trPr>
              <w:tc>
                <w:tcPr>
                  <w:tcW w:w="992"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932" w:type="dxa"/>
                  <w:gridSpan w:val="3"/>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107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027"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gridSpan w:val="2"/>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bl>
          <w:p>
            <w:pPr>
              <w:widowControl/>
              <w:jc w:val="left"/>
              <w:rPr>
                <w:rFonts w:ascii="仿宋_GB2312" w:hAnsi="Arial" w:eastAsia="仿宋_GB2312" w:cs="Arial"/>
                <w:b/>
                <w:bCs/>
                <w:kern w:val="0"/>
                <w:sz w:val="16"/>
                <w:szCs w:val="16"/>
              </w:rPr>
            </w:pPr>
          </w:p>
        </w:tc>
        <w:tc>
          <w:tcPr>
            <w:tcW w:w="740" w:type="dxa"/>
            <w:tcBorders>
              <w:top w:val="nil"/>
              <w:left w:val="nil"/>
              <w:bottom w:val="nil"/>
              <w:right w:val="nil"/>
            </w:tcBorders>
            <w:vAlign w:val="bottom"/>
          </w:tcPr>
          <w:p>
            <w:pPr>
              <w:widowControl/>
              <w:jc w:val="left"/>
              <w:rPr>
                <w:rFonts w:ascii="仿宋_GB2312" w:hAnsi="Arial" w:eastAsia="仿宋_GB2312" w:cs="Arial"/>
                <w:kern w:val="0"/>
                <w:sz w:val="16"/>
                <w:szCs w:val="16"/>
              </w:rPr>
            </w:pPr>
          </w:p>
        </w:tc>
        <w:tc>
          <w:tcPr>
            <w:tcW w:w="740" w:type="dxa"/>
            <w:tcBorders>
              <w:top w:val="nil"/>
              <w:left w:val="nil"/>
              <w:bottom w:val="nil"/>
              <w:right w:val="nil"/>
            </w:tcBorders>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vAlign w:val="bottom"/>
          </w:tcPr>
          <w:p>
            <w:pPr>
              <w:widowControl/>
              <w:jc w:val="left"/>
              <w:rPr>
                <w:rFonts w:ascii="仿宋_GB2312" w:hAnsi="Arial" w:eastAsia="仿宋_GB2312" w:cs="Arial"/>
                <w:kern w:val="0"/>
                <w:sz w:val="16"/>
                <w:szCs w:val="16"/>
              </w:rPr>
            </w:pPr>
          </w:p>
        </w:tc>
        <w:tc>
          <w:tcPr>
            <w:tcW w:w="2493" w:type="dxa"/>
            <w:tcBorders>
              <w:top w:val="nil"/>
              <w:left w:val="nil"/>
              <w:bottom w:val="nil"/>
              <w:right w:val="nil"/>
            </w:tcBorders>
            <w:vAlign w:val="center"/>
          </w:tcPr>
          <w:p>
            <w:pPr>
              <w:widowControl/>
              <w:jc w:val="right"/>
              <w:rPr>
                <w:rFonts w:ascii="仿宋_GB2312" w:hAnsi="Arial" w:eastAsia="仿宋_GB2312" w:cs="Arial"/>
                <w:kern w:val="0"/>
                <w:sz w:val="16"/>
                <w:szCs w:val="16"/>
              </w:rPr>
            </w:pPr>
          </w:p>
        </w:tc>
      </w:tr>
    </w:tbl>
    <w:p>
      <w:pPr>
        <w:ind w:firstLine="321" w:firstLineChars="100"/>
        <w:jc w:val="left"/>
        <w:rPr>
          <w:rFonts w:hint="eastAsia" w:ascii="仿宋_GB2312" w:eastAsia="仿宋_GB2312"/>
          <w:b/>
          <w:sz w:val="32"/>
          <w:szCs w:val="32"/>
        </w:rPr>
      </w:pPr>
    </w:p>
    <w:p>
      <w:pPr>
        <w:ind w:firstLine="321" w:firstLineChars="100"/>
        <w:jc w:val="left"/>
        <w:rPr>
          <w:rFonts w:hint="eastAsia" w:ascii="仿宋_GB2312" w:eastAsia="仿宋_GB2312"/>
          <w:b/>
          <w:sz w:val="32"/>
          <w:szCs w:val="32"/>
        </w:rPr>
      </w:pPr>
    </w:p>
    <w:p>
      <w:pPr>
        <w:ind w:firstLine="321" w:firstLineChars="100"/>
        <w:jc w:val="left"/>
        <w:rPr>
          <w:rFonts w:hint="eastAsia" w:ascii="仿宋_GB2312" w:eastAsia="仿宋_GB2312"/>
          <w:b/>
          <w:sz w:val="32"/>
          <w:szCs w:val="32"/>
        </w:rPr>
      </w:pPr>
    </w:p>
    <w:p>
      <w:pPr>
        <w:ind w:firstLine="321" w:firstLineChars="100"/>
        <w:jc w:val="left"/>
        <w:rPr>
          <w:rFonts w:hint="eastAsia" w:ascii="仿宋_GB2312" w:eastAsia="仿宋_GB2312"/>
          <w:b/>
          <w:sz w:val="32"/>
          <w:szCs w:val="32"/>
        </w:rPr>
      </w:pPr>
    </w:p>
    <w:p>
      <w:pPr>
        <w:ind w:firstLine="321" w:firstLineChars="100"/>
        <w:jc w:val="left"/>
        <w:rPr>
          <w:rFonts w:hint="eastAsia" w:ascii="仿宋_GB2312" w:eastAsia="仿宋_GB2312"/>
          <w:b/>
          <w:sz w:val="32"/>
          <w:szCs w:val="32"/>
        </w:rPr>
      </w:pPr>
    </w:p>
    <w:tbl>
      <w:tblPr>
        <w:tblW w:w="96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6"/>
        <w:gridCol w:w="376"/>
        <w:gridCol w:w="271"/>
        <w:gridCol w:w="105"/>
        <w:gridCol w:w="1551"/>
        <w:gridCol w:w="1164"/>
        <w:gridCol w:w="1134"/>
        <w:gridCol w:w="850"/>
        <w:gridCol w:w="992"/>
        <w:gridCol w:w="1134"/>
        <w:gridCol w:w="1701"/>
      </w:tblGrid>
      <w:tr>
        <w:trPr>
          <w:trHeight w:val="255" w:hRule="atLeast"/>
        </w:trPr>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155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6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支出决算表</w:t>
            </w:r>
          </w:p>
        </w:tc>
        <w:tc>
          <w:tcPr>
            <w:tcW w:w="85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vAlign w:val="bottom"/>
          </w:tcPr>
          <w:p>
            <w:pPr>
              <w:widowControl/>
              <w:jc w:val="left"/>
              <w:rPr>
                <w:rFonts w:ascii="Arial" w:hAnsi="Arial" w:cs="Arial"/>
                <w:color w:val="000000"/>
                <w:kern w:val="0"/>
                <w:sz w:val="16"/>
                <w:szCs w:val="16"/>
              </w:rPr>
            </w:pPr>
          </w:p>
        </w:tc>
      </w:tr>
      <w:tr>
        <w:trPr>
          <w:trHeight w:val="255" w:hRule="atLeast"/>
        </w:trPr>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155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6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85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公开03表</w:t>
            </w:r>
          </w:p>
        </w:tc>
      </w:tr>
      <w:tr>
        <w:trPr>
          <w:trHeight w:val="255" w:hRule="atLeast"/>
        </w:trPr>
        <w:tc>
          <w:tcPr>
            <w:tcW w:w="1128" w:type="dxa"/>
            <w:gridSpan w:val="4"/>
            <w:tcBorders>
              <w:top w:val="nil"/>
              <w:left w:val="nil"/>
              <w:bottom w:val="nil"/>
              <w:right w:val="nil"/>
            </w:tcBorders>
            <w:vAlign w:val="bottom"/>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部门：</w:t>
            </w:r>
            <w:r>
              <w:rPr>
                <w:rFonts w:hint="eastAsia" w:ascii="宋体" w:hAnsi="宋体" w:cs="Arial"/>
                <w:color w:val="000000"/>
                <w:kern w:val="0"/>
                <w:sz w:val="16"/>
                <w:szCs w:val="16"/>
                <w:lang w:eastAsia="zh-CN"/>
              </w:rPr>
              <w:t>藏语委</w:t>
            </w:r>
          </w:p>
        </w:tc>
        <w:tc>
          <w:tcPr>
            <w:tcW w:w="155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6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center"/>
              <w:rPr>
                <w:rFonts w:ascii="宋体" w:hAnsi="宋体" w:cs="Arial"/>
                <w:color w:val="000000"/>
                <w:kern w:val="0"/>
                <w:sz w:val="16"/>
                <w:szCs w:val="16"/>
              </w:rPr>
            </w:pPr>
          </w:p>
        </w:tc>
        <w:tc>
          <w:tcPr>
            <w:tcW w:w="85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rPr>
          <w:trHeight w:val="308" w:hRule="atLeast"/>
        </w:trPr>
        <w:tc>
          <w:tcPr>
            <w:tcW w:w="2679" w:type="dxa"/>
            <w:gridSpan w:val="5"/>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w:t>
            </w:r>
          </w:p>
        </w:tc>
        <w:tc>
          <w:tcPr>
            <w:tcW w:w="1164"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本年支出合计</w:t>
            </w:r>
          </w:p>
        </w:tc>
        <w:tc>
          <w:tcPr>
            <w:tcW w:w="1134"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基本支出</w:t>
            </w:r>
          </w:p>
        </w:tc>
        <w:tc>
          <w:tcPr>
            <w:tcW w:w="850"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项目支出</w:t>
            </w:r>
          </w:p>
        </w:tc>
        <w:tc>
          <w:tcPr>
            <w:tcW w:w="992"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上缴上级支出</w:t>
            </w:r>
          </w:p>
        </w:tc>
        <w:tc>
          <w:tcPr>
            <w:tcW w:w="1134"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经营支出</w:t>
            </w:r>
          </w:p>
        </w:tc>
        <w:tc>
          <w:tcPr>
            <w:tcW w:w="1701" w:type="dxa"/>
            <w:vMerge w:val="restart"/>
            <w:tcBorders>
              <w:top w:val="single" w:color="000000" w:sz="8" w:space="0"/>
              <w:left w:val="nil"/>
              <w:bottom w:val="single" w:color="000000" w:sz="4" w:space="0"/>
              <w:right w:val="single" w:color="000000" w:sz="8"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对附属单位补助支出</w:t>
            </w:r>
          </w:p>
        </w:tc>
      </w:tr>
      <w:tr>
        <w:trPr>
          <w:trHeight w:val="312" w:hRule="atLeast"/>
        </w:trPr>
        <w:tc>
          <w:tcPr>
            <w:tcW w:w="1023"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支出功能分类科目编码</w:t>
            </w:r>
          </w:p>
        </w:tc>
        <w:tc>
          <w:tcPr>
            <w:tcW w:w="1656" w:type="dxa"/>
            <w:gridSpan w:val="2"/>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科目名称</w:t>
            </w:r>
          </w:p>
        </w:tc>
        <w:tc>
          <w:tcPr>
            <w:tcW w:w="116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01"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rPr>
          <w:trHeight w:val="312" w:hRule="atLeast"/>
        </w:trPr>
        <w:tc>
          <w:tcPr>
            <w:tcW w:w="1023"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656"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6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01"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rPr>
          <w:trHeight w:val="312" w:hRule="atLeast"/>
        </w:trPr>
        <w:tc>
          <w:tcPr>
            <w:tcW w:w="1023"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656"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6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01"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rPr>
          <w:trHeight w:val="308" w:hRule="atLeast"/>
        </w:trPr>
        <w:tc>
          <w:tcPr>
            <w:tcW w:w="376"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类</w:t>
            </w:r>
          </w:p>
        </w:tc>
        <w:tc>
          <w:tcPr>
            <w:tcW w:w="376"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款</w:t>
            </w:r>
          </w:p>
        </w:tc>
        <w:tc>
          <w:tcPr>
            <w:tcW w:w="271"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w:t>
            </w:r>
          </w:p>
        </w:tc>
        <w:tc>
          <w:tcPr>
            <w:tcW w:w="1656"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栏次</w:t>
            </w:r>
          </w:p>
        </w:tc>
        <w:tc>
          <w:tcPr>
            <w:tcW w:w="1164"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w:t>
            </w:r>
          </w:p>
        </w:tc>
        <w:tc>
          <w:tcPr>
            <w:tcW w:w="1134"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w:t>
            </w:r>
          </w:p>
        </w:tc>
        <w:tc>
          <w:tcPr>
            <w:tcW w:w="85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3</w:t>
            </w:r>
          </w:p>
        </w:tc>
        <w:tc>
          <w:tcPr>
            <w:tcW w:w="992"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w:t>
            </w:r>
          </w:p>
        </w:tc>
        <w:tc>
          <w:tcPr>
            <w:tcW w:w="1134"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w:t>
            </w:r>
          </w:p>
        </w:tc>
        <w:tc>
          <w:tcPr>
            <w:tcW w:w="1701" w:type="dxa"/>
            <w:tcBorders>
              <w:top w:val="nil"/>
              <w:left w:val="nil"/>
              <w:bottom w:val="single" w:color="000000" w:sz="4" w:space="0"/>
              <w:right w:val="single" w:color="000000" w:sz="8"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6</w:t>
            </w:r>
          </w:p>
        </w:tc>
      </w:tr>
      <w:tr>
        <w:trPr>
          <w:trHeight w:val="308" w:hRule="atLeast"/>
        </w:trPr>
        <w:tc>
          <w:tcPr>
            <w:tcW w:w="376"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27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656"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合计</w:t>
            </w:r>
          </w:p>
        </w:tc>
        <w:tc>
          <w:tcPr>
            <w:tcW w:w="116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73.93</w:t>
            </w: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73.93</w:t>
            </w: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r>
      <w:tr>
        <w:trPr>
          <w:trHeight w:val="308" w:hRule="atLeast"/>
        </w:trPr>
        <w:tc>
          <w:tcPr>
            <w:tcW w:w="102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201</w:t>
            </w:r>
          </w:p>
        </w:tc>
        <w:tc>
          <w:tcPr>
            <w:tcW w:w="1656" w:type="dxa"/>
            <w:gridSpan w:val="2"/>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一般公共服务支出</w:t>
            </w:r>
          </w:p>
        </w:tc>
        <w:tc>
          <w:tcPr>
            <w:tcW w:w="116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73.93</w:t>
            </w: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73.93</w:t>
            </w: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r>
      <w:tr>
        <w:trPr>
          <w:trHeight w:val="308" w:hRule="atLeast"/>
        </w:trPr>
        <w:tc>
          <w:tcPr>
            <w:tcW w:w="102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20123</w:t>
            </w:r>
          </w:p>
        </w:tc>
        <w:tc>
          <w:tcPr>
            <w:tcW w:w="1656" w:type="dxa"/>
            <w:gridSpan w:val="2"/>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民族事务</w:t>
            </w:r>
          </w:p>
        </w:tc>
        <w:tc>
          <w:tcPr>
            <w:tcW w:w="116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73.93</w:t>
            </w: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73.93</w:t>
            </w: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r>
      <w:tr>
        <w:trPr>
          <w:trHeight w:val="308" w:hRule="atLeast"/>
        </w:trPr>
        <w:tc>
          <w:tcPr>
            <w:tcW w:w="1023" w:type="dxa"/>
            <w:gridSpan w:val="3"/>
            <w:tcBorders>
              <w:top w:val="single" w:color="000000" w:sz="4" w:space="0"/>
              <w:left w:val="single" w:color="000000" w:sz="8" w:space="0"/>
              <w:bottom w:val="single" w:color="auto"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2012301</w:t>
            </w:r>
          </w:p>
        </w:tc>
        <w:tc>
          <w:tcPr>
            <w:tcW w:w="1656" w:type="dxa"/>
            <w:gridSpan w:val="2"/>
            <w:tcBorders>
              <w:top w:val="nil"/>
              <w:left w:val="nil"/>
              <w:bottom w:val="single" w:color="auto"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行政运行</w:t>
            </w:r>
          </w:p>
        </w:tc>
        <w:tc>
          <w:tcPr>
            <w:tcW w:w="1164" w:type="dxa"/>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56.93</w:t>
            </w:r>
          </w:p>
        </w:tc>
        <w:tc>
          <w:tcPr>
            <w:tcW w:w="1134" w:type="dxa"/>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56.93</w:t>
            </w:r>
          </w:p>
        </w:tc>
        <w:tc>
          <w:tcPr>
            <w:tcW w:w="850" w:type="dxa"/>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c>
          <w:tcPr>
            <w:tcW w:w="992" w:type="dxa"/>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c>
          <w:tcPr>
            <w:tcW w:w="1134" w:type="dxa"/>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c>
          <w:tcPr>
            <w:tcW w:w="1701" w:type="dxa"/>
            <w:tcBorders>
              <w:top w:val="nil"/>
              <w:left w:val="nil"/>
              <w:bottom w:val="single" w:color="auto"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r>
      <w:tr>
        <w:trPr>
          <w:trHeight w:val="308" w:hRule="atLeast"/>
        </w:trPr>
        <w:tc>
          <w:tcPr>
            <w:tcW w:w="1023"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2012303</w:t>
            </w:r>
          </w:p>
        </w:tc>
        <w:tc>
          <w:tcPr>
            <w:tcW w:w="1656" w:type="dxa"/>
            <w:gridSpan w:val="2"/>
            <w:tcBorders>
              <w:top w:val="single" w:color="auto" w:sz="4" w:space="0"/>
              <w:left w:val="nil"/>
              <w:bottom w:val="single" w:color="auto"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机关服务</w:t>
            </w:r>
          </w:p>
        </w:tc>
        <w:tc>
          <w:tcPr>
            <w:tcW w:w="1164" w:type="dxa"/>
            <w:tcBorders>
              <w:top w:val="single" w:color="auto" w:sz="4" w:space="0"/>
              <w:left w:val="nil"/>
              <w:bottom w:val="single" w:color="auto"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5</w:t>
            </w:r>
            <w:r>
              <w:rPr>
                <w:rFonts w:hint="eastAsia" w:ascii="宋体" w:hAnsi="宋体" w:cs="Arial"/>
                <w:color w:val="000000"/>
                <w:kern w:val="0"/>
                <w:sz w:val="16"/>
                <w:szCs w:val="16"/>
              </w:rPr>
              <w:t>　</w:t>
            </w:r>
          </w:p>
        </w:tc>
        <w:tc>
          <w:tcPr>
            <w:tcW w:w="1134" w:type="dxa"/>
            <w:tcBorders>
              <w:top w:val="single" w:color="auto" w:sz="4" w:space="0"/>
              <w:left w:val="nil"/>
              <w:bottom w:val="single" w:color="auto"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5</w:t>
            </w:r>
            <w:r>
              <w:rPr>
                <w:rFonts w:hint="eastAsia" w:ascii="宋体" w:hAnsi="宋体" w:cs="Arial"/>
                <w:color w:val="000000"/>
                <w:kern w:val="0"/>
                <w:sz w:val="16"/>
                <w:szCs w:val="16"/>
              </w:rPr>
              <w:t>　</w:t>
            </w:r>
          </w:p>
        </w:tc>
        <w:tc>
          <w:tcPr>
            <w:tcW w:w="850" w:type="dxa"/>
            <w:tcBorders>
              <w:top w:val="single" w:color="auto" w:sz="4" w:space="0"/>
              <w:left w:val="nil"/>
              <w:bottom w:val="single" w:color="auto"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c>
          <w:tcPr>
            <w:tcW w:w="992" w:type="dxa"/>
            <w:tcBorders>
              <w:top w:val="single" w:color="auto" w:sz="4" w:space="0"/>
              <w:left w:val="nil"/>
              <w:bottom w:val="single" w:color="auto"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c>
          <w:tcPr>
            <w:tcW w:w="1134" w:type="dxa"/>
            <w:tcBorders>
              <w:top w:val="single" w:color="auto" w:sz="4" w:space="0"/>
              <w:left w:val="nil"/>
              <w:bottom w:val="single" w:color="auto"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c>
          <w:tcPr>
            <w:tcW w:w="1701" w:type="dxa"/>
            <w:tcBorders>
              <w:top w:val="single" w:color="auto" w:sz="4" w:space="0"/>
              <w:left w:val="nil"/>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r>
      <w:tr>
        <w:trPr>
          <w:trHeight w:val="308" w:hRule="atLeast"/>
        </w:trPr>
        <w:tc>
          <w:tcPr>
            <w:tcW w:w="1023" w:type="dxa"/>
            <w:gridSpan w:val="3"/>
            <w:tcBorders>
              <w:top w:val="single" w:color="auto"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2012399</w:t>
            </w:r>
          </w:p>
        </w:tc>
        <w:tc>
          <w:tcPr>
            <w:tcW w:w="1656" w:type="dxa"/>
            <w:gridSpan w:val="2"/>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其他民族事务支出</w:t>
            </w:r>
          </w:p>
        </w:tc>
        <w:tc>
          <w:tcPr>
            <w:tcW w:w="1164"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12</w:t>
            </w:r>
            <w:r>
              <w:rPr>
                <w:rFonts w:hint="eastAsia" w:ascii="宋体" w:hAnsi="宋体" w:cs="Arial"/>
                <w:color w:val="000000"/>
                <w:kern w:val="0"/>
                <w:sz w:val="16"/>
                <w:szCs w:val="16"/>
              </w:rPr>
              <w:t>　</w:t>
            </w:r>
          </w:p>
        </w:tc>
        <w:tc>
          <w:tcPr>
            <w:tcW w:w="1134"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12</w:t>
            </w:r>
            <w:r>
              <w:rPr>
                <w:rFonts w:hint="eastAsia" w:ascii="宋体" w:hAnsi="宋体" w:cs="Arial"/>
                <w:color w:val="000000"/>
                <w:kern w:val="0"/>
                <w:sz w:val="16"/>
                <w:szCs w:val="16"/>
              </w:rPr>
              <w:t>　</w:t>
            </w:r>
          </w:p>
        </w:tc>
        <w:tc>
          <w:tcPr>
            <w:tcW w:w="850"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c>
          <w:tcPr>
            <w:tcW w:w="992"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c>
          <w:tcPr>
            <w:tcW w:w="1134"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c>
          <w:tcPr>
            <w:tcW w:w="1701" w:type="dxa"/>
            <w:tcBorders>
              <w:top w:val="single" w:color="auto" w:sz="4" w:space="0"/>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0.00</w:t>
            </w:r>
            <w:r>
              <w:rPr>
                <w:rFonts w:hint="eastAsia" w:ascii="宋体" w:hAnsi="宋体" w:cs="Arial"/>
                <w:color w:val="000000"/>
                <w:kern w:val="0"/>
                <w:sz w:val="16"/>
                <w:szCs w:val="16"/>
              </w:rPr>
              <w:t>　</w:t>
            </w:r>
          </w:p>
        </w:tc>
      </w:tr>
      <w:tr>
        <w:trPr>
          <w:trHeight w:val="308" w:hRule="atLeast"/>
        </w:trPr>
        <w:tc>
          <w:tcPr>
            <w:tcW w:w="102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1656" w:type="dxa"/>
            <w:gridSpan w:val="2"/>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116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bl>
    <w:p>
      <w:pPr>
        <w:ind w:firstLine="321" w:firstLineChars="100"/>
        <w:jc w:val="left"/>
        <w:rPr>
          <w:rFonts w:hint="eastAsia" w:ascii="仿宋_GB2312" w:eastAsia="仿宋_GB2312"/>
          <w:b/>
          <w:sz w:val="32"/>
          <w:szCs w:val="32"/>
        </w:rPr>
      </w:pPr>
    </w:p>
    <w:p>
      <w:pPr>
        <w:ind w:firstLine="321" w:firstLineChars="100"/>
        <w:jc w:val="center"/>
        <w:rPr>
          <w:rFonts w:hint="eastAsia" w:ascii="仿宋_GB2312" w:eastAsia="仿宋_GB2312"/>
          <w:b/>
          <w:sz w:val="32"/>
          <w:szCs w:val="32"/>
        </w:rPr>
      </w:pPr>
    </w:p>
    <w:p>
      <w:pPr>
        <w:rPr>
          <w:rFonts w:hint="eastAsia" w:ascii="仿宋_GB2312" w:eastAsia="仿宋_GB2312"/>
          <w:b/>
          <w:sz w:val="32"/>
          <w:szCs w:val="32"/>
        </w:rPr>
      </w:pPr>
    </w:p>
    <w:tbl>
      <w:tblPr>
        <w:tblW w:w="8833"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23"/>
        <w:gridCol w:w="268"/>
        <w:gridCol w:w="128"/>
        <w:gridCol w:w="271"/>
        <w:gridCol w:w="877"/>
        <w:gridCol w:w="1756"/>
        <w:gridCol w:w="396"/>
        <w:gridCol w:w="412"/>
        <w:gridCol w:w="376"/>
        <w:gridCol w:w="376"/>
        <w:gridCol w:w="800"/>
        <w:gridCol w:w="268"/>
        <w:gridCol w:w="882"/>
      </w:tblGrid>
      <w:tr>
        <w:trPr>
          <w:trHeight w:val="255" w:hRule="atLeast"/>
          <w:jc w:val="center"/>
        </w:trPr>
        <w:tc>
          <w:tcPr>
            <w:tcW w:w="8833" w:type="dxa"/>
            <w:gridSpan w:val="13"/>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财政拨款收入支出决算总表</w:t>
            </w:r>
          </w:p>
        </w:tc>
      </w:tr>
      <w:tr>
        <w:trPr>
          <w:trHeight w:val="225" w:hRule="atLeast"/>
          <w:jc w:val="center"/>
        </w:trPr>
        <w:tc>
          <w:tcPr>
            <w:tcW w:w="2291"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399"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877"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2564" w:type="dxa"/>
            <w:gridSpan w:val="3"/>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80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50" w:type="dxa"/>
            <w:gridSpan w:val="2"/>
            <w:tcBorders>
              <w:top w:val="nil"/>
              <w:left w:val="nil"/>
              <w:bottom w:val="nil"/>
              <w:right w:val="nil"/>
            </w:tcBorders>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公开04表</w:t>
            </w:r>
          </w:p>
        </w:tc>
      </w:tr>
      <w:tr>
        <w:trPr>
          <w:trHeight w:val="225" w:hRule="atLeast"/>
          <w:jc w:val="center"/>
        </w:trPr>
        <w:tc>
          <w:tcPr>
            <w:tcW w:w="2291" w:type="dxa"/>
            <w:gridSpan w:val="2"/>
            <w:tcBorders>
              <w:top w:val="nil"/>
              <w:left w:val="nil"/>
              <w:bottom w:val="nil"/>
              <w:right w:val="nil"/>
            </w:tcBorders>
            <w:vAlign w:val="bottom"/>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部门：</w:t>
            </w:r>
            <w:r>
              <w:rPr>
                <w:rFonts w:hint="eastAsia" w:ascii="宋体" w:hAnsi="宋体" w:cs="Arial"/>
                <w:color w:val="000000"/>
                <w:kern w:val="0"/>
                <w:sz w:val="16"/>
                <w:szCs w:val="16"/>
                <w:lang w:eastAsia="zh-CN"/>
              </w:rPr>
              <w:t>藏语委</w:t>
            </w:r>
          </w:p>
        </w:tc>
        <w:tc>
          <w:tcPr>
            <w:tcW w:w="399"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877"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2564" w:type="dxa"/>
            <w:gridSpan w:val="3"/>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center"/>
              <w:rPr>
                <w:rFonts w:ascii="宋体" w:hAnsi="宋体" w:cs="Arial"/>
                <w:color w:val="000000"/>
                <w:kern w:val="0"/>
                <w:sz w:val="16"/>
                <w:szCs w:val="16"/>
              </w:rPr>
            </w:pPr>
          </w:p>
        </w:tc>
        <w:tc>
          <w:tcPr>
            <w:tcW w:w="80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50" w:type="dxa"/>
            <w:gridSpan w:val="2"/>
            <w:tcBorders>
              <w:top w:val="nil"/>
              <w:left w:val="nil"/>
              <w:bottom w:val="nil"/>
              <w:right w:val="nil"/>
            </w:tcBorders>
            <w:vAlign w:val="bottom"/>
          </w:tcPr>
          <w:p>
            <w:pPr>
              <w:widowControl/>
              <w:ind w:right="160"/>
              <w:jc w:val="right"/>
              <w:rPr>
                <w:rFonts w:ascii="宋体" w:hAnsi="宋体" w:cs="Arial"/>
                <w:color w:val="000000"/>
                <w:kern w:val="0"/>
                <w:sz w:val="16"/>
                <w:szCs w:val="16"/>
              </w:rPr>
            </w:pPr>
            <w:r>
              <w:rPr>
                <w:rFonts w:hint="eastAsia" w:ascii="宋体" w:hAnsi="宋体" w:cs="Arial"/>
                <w:color w:val="000000"/>
                <w:kern w:val="0"/>
                <w:sz w:val="16"/>
                <w:szCs w:val="16"/>
              </w:rPr>
              <w:t>单位：万元</w:t>
            </w:r>
          </w:p>
        </w:tc>
      </w:tr>
      <w:tr>
        <w:trPr>
          <w:trHeight w:val="308" w:hRule="atLeast"/>
          <w:jc w:val="center"/>
        </w:trPr>
        <w:tc>
          <w:tcPr>
            <w:tcW w:w="3567" w:type="dxa"/>
            <w:gridSpan w:val="5"/>
            <w:tcBorders>
              <w:top w:val="single" w:color="000000" w:sz="8" w:space="0"/>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收入</w:t>
            </w:r>
          </w:p>
        </w:tc>
        <w:tc>
          <w:tcPr>
            <w:tcW w:w="5266" w:type="dxa"/>
            <w:gridSpan w:val="8"/>
            <w:tcBorders>
              <w:top w:val="single" w:color="000000" w:sz="8" w:space="0"/>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支出</w:t>
            </w:r>
          </w:p>
        </w:tc>
      </w:tr>
      <w:tr>
        <w:trPr>
          <w:trHeight w:val="293" w:hRule="atLeast"/>
          <w:jc w:val="center"/>
        </w:trPr>
        <w:tc>
          <w:tcPr>
            <w:tcW w:w="2023" w:type="dxa"/>
            <w:vMerge w:val="restart"/>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396" w:type="dxa"/>
            <w:gridSpan w:val="2"/>
            <w:vMerge w:val="restart"/>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1148" w:type="dxa"/>
            <w:gridSpan w:val="2"/>
            <w:vMerge w:val="restart"/>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c>
          <w:tcPr>
            <w:tcW w:w="1756" w:type="dxa"/>
            <w:vMerge w:val="restart"/>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项目（按功能分类）</w:t>
            </w:r>
          </w:p>
        </w:tc>
        <w:tc>
          <w:tcPr>
            <w:tcW w:w="396" w:type="dxa"/>
            <w:vMerge w:val="restart"/>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3114" w:type="dxa"/>
            <w:gridSpan w:val="6"/>
            <w:tcBorders>
              <w:top w:val="single" w:color="000000" w:sz="4" w:space="0"/>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r>
      <w:tr>
        <w:trPr>
          <w:trHeight w:val="615" w:hRule="atLeast"/>
          <w:jc w:val="center"/>
        </w:trPr>
        <w:tc>
          <w:tcPr>
            <w:tcW w:w="2023" w:type="dxa"/>
            <w:vMerge w:val="continue"/>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396" w:type="dxa"/>
            <w:gridSpan w:val="2"/>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1148" w:type="dxa"/>
            <w:gridSpan w:val="2"/>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1756"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396"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1164" w:type="dxa"/>
            <w:gridSpan w:val="3"/>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1068"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w:t>
            </w:r>
          </w:p>
        </w:tc>
        <w:tc>
          <w:tcPr>
            <w:tcW w:w="882"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政府性基金预算财政拨款</w:t>
            </w:r>
          </w:p>
        </w:tc>
      </w:tr>
      <w:tr>
        <w:trPr>
          <w:trHeight w:val="308" w:hRule="atLeast"/>
          <w:jc w:val="center"/>
        </w:trPr>
        <w:tc>
          <w:tcPr>
            <w:tcW w:w="2023"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396"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48"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7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39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64" w:type="dxa"/>
            <w:gridSpan w:val="3"/>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1068"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882"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r>
      <w:tr>
        <w:trPr>
          <w:trHeight w:val="308" w:hRule="atLeast"/>
          <w:jc w:val="center"/>
        </w:trPr>
        <w:tc>
          <w:tcPr>
            <w:tcW w:w="2023"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一、一般公共预算财政拨款</w:t>
            </w:r>
          </w:p>
        </w:tc>
        <w:tc>
          <w:tcPr>
            <w:tcW w:w="396"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14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宋体" w:hAnsi="宋体" w:cs="Arial"/>
                <w:color w:val="000000"/>
                <w:kern w:val="0"/>
                <w:sz w:val="16"/>
                <w:szCs w:val="16"/>
                <w:lang w:val="en-US" w:eastAsia="zh-CN"/>
              </w:rPr>
              <w:t>73.93</w:t>
            </w:r>
            <w:r>
              <w:rPr>
                <w:rFonts w:hint="eastAsia" w:ascii="仿宋_GB2312" w:hAnsi="Arial" w:eastAsia="仿宋_GB2312" w:cs="Arial"/>
                <w:color w:val="000000"/>
                <w:kern w:val="0"/>
                <w:sz w:val="16"/>
                <w:szCs w:val="16"/>
              </w:rPr>
              <w:t>　</w:t>
            </w:r>
          </w:p>
        </w:tc>
        <w:tc>
          <w:tcPr>
            <w:tcW w:w="1756"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一、一般公共服务支出</w:t>
            </w:r>
          </w:p>
        </w:tc>
        <w:tc>
          <w:tcPr>
            <w:tcW w:w="39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w:t>
            </w:r>
          </w:p>
        </w:tc>
        <w:tc>
          <w:tcPr>
            <w:tcW w:w="1164"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宋体" w:hAnsi="宋体" w:cs="Arial"/>
                <w:color w:val="000000"/>
                <w:kern w:val="0"/>
                <w:sz w:val="16"/>
                <w:szCs w:val="16"/>
                <w:lang w:val="en-US" w:eastAsia="zh-CN"/>
              </w:rPr>
              <w:t>73.93</w:t>
            </w:r>
            <w:r>
              <w:rPr>
                <w:rFonts w:hint="eastAsia" w:ascii="仿宋_GB2312" w:hAnsi="Arial" w:eastAsia="仿宋_GB2312" w:cs="Arial"/>
                <w:color w:val="000000"/>
                <w:kern w:val="0"/>
                <w:sz w:val="16"/>
                <w:szCs w:val="16"/>
              </w:rPr>
              <w:t>　</w:t>
            </w:r>
          </w:p>
        </w:tc>
        <w:tc>
          <w:tcPr>
            <w:tcW w:w="106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宋体" w:hAnsi="宋体" w:cs="Arial"/>
                <w:color w:val="000000"/>
                <w:kern w:val="0"/>
                <w:sz w:val="16"/>
                <w:szCs w:val="16"/>
                <w:lang w:val="en-US" w:eastAsia="zh-CN"/>
              </w:rPr>
              <w:t>73.93</w:t>
            </w:r>
            <w:r>
              <w:rPr>
                <w:rFonts w:hint="eastAsia" w:ascii="仿宋_GB2312" w:hAnsi="Arial" w:eastAsia="仿宋_GB2312" w:cs="Arial"/>
                <w:color w:val="000000"/>
                <w:kern w:val="0"/>
                <w:sz w:val="16"/>
                <w:szCs w:val="16"/>
              </w:rPr>
              <w:t>　</w:t>
            </w:r>
          </w:p>
        </w:tc>
        <w:tc>
          <w:tcPr>
            <w:tcW w:w="88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r>
      <w:tr>
        <w:trPr>
          <w:trHeight w:val="308" w:hRule="atLeast"/>
          <w:jc w:val="center"/>
        </w:trPr>
        <w:tc>
          <w:tcPr>
            <w:tcW w:w="2023"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二、政府性基金预算财政拨款</w:t>
            </w:r>
          </w:p>
        </w:tc>
        <w:tc>
          <w:tcPr>
            <w:tcW w:w="396"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114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1756"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二、外交支出</w:t>
            </w:r>
          </w:p>
        </w:tc>
        <w:tc>
          <w:tcPr>
            <w:tcW w:w="39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32</w:t>
            </w:r>
          </w:p>
        </w:tc>
        <w:tc>
          <w:tcPr>
            <w:tcW w:w="1164"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106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88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r>
      <w:tr>
        <w:trPr>
          <w:trHeight w:val="308" w:hRule="atLeast"/>
          <w:jc w:val="center"/>
        </w:trPr>
        <w:tc>
          <w:tcPr>
            <w:tcW w:w="2023"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6"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114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756"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三、国防支出</w:t>
            </w:r>
          </w:p>
        </w:tc>
        <w:tc>
          <w:tcPr>
            <w:tcW w:w="39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33</w:t>
            </w:r>
          </w:p>
        </w:tc>
        <w:tc>
          <w:tcPr>
            <w:tcW w:w="1164"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106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88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r>
      <w:tr>
        <w:trPr>
          <w:trHeight w:val="308" w:hRule="atLeast"/>
          <w:jc w:val="center"/>
        </w:trPr>
        <w:tc>
          <w:tcPr>
            <w:tcW w:w="2023"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6"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114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756"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四、公共安全支出</w:t>
            </w:r>
          </w:p>
        </w:tc>
        <w:tc>
          <w:tcPr>
            <w:tcW w:w="39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w:t>
            </w:r>
          </w:p>
        </w:tc>
        <w:tc>
          <w:tcPr>
            <w:tcW w:w="1164"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106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88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r>
      <w:tr>
        <w:trPr>
          <w:trHeight w:val="308" w:hRule="atLeast"/>
          <w:jc w:val="center"/>
        </w:trPr>
        <w:tc>
          <w:tcPr>
            <w:tcW w:w="2023"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6"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114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756"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五、教育支出</w:t>
            </w:r>
          </w:p>
        </w:tc>
        <w:tc>
          <w:tcPr>
            <w:tcW w:w="39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35</w:t>
            </w:r>
          </w:p>
        </w:tc>
        <w:tc>
          <w:tcPr>
            <w:tcW w:w="1164"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106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88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r>
      <w:tr>
        <w:trPr>
          <w:trHeight w:val="308" w:hRule="atLeast"/>
          <w:jc w:val="center"/>
        </w:trPr>
        <w:tc>
          <w:tcPr>
            <w:tcW w:w="2023"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6"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114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756"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六、科学技术支出</w:t>
            </w:r>
          </w:p>
        </w:tc>
        <w:tc>
          <w:tcPr>
            <w:tcW w:w="39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36</w:t>
            </w:r>
          </w:p>
        </w:tc>
        <w:tc>
          <w:tcPr>
            <w:tcW w:w="1164"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106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88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r>
      <w:tr>
        <w:trPr>
          <w:trHeight w:val="308" w:hRule="atLeast"/>
          <w:jc w:val="center"/>
        </w:trPr>
        <w:tc>
          <w:tcPr>
            <w:tcW w:w="2023"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6"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114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756"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七、文化体育与传媒支出</w:t>
            </w:r>
          </w:p>
        </w:tc>
        <w:tc>
          <w:tcPr>
            <w:tcW w:w="39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37</w:t>
            </w:r>
          </w:p>
        </w:tc>
        <w:tc>
          <w:tcPr>
            <w:tcW w:w="1164"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106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88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r>
      <w:tr>
        <w:trPr>
          <w:trHeight w:val="308" w:hRule="atLeast"/>
          <w:jc w:val="center"/>
        </w:trPr>
        <w:tc>
          <w:tcPr>
            <w:tcW w:w="2023"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6"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114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756"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八、社会保障和就业支出</w:t>
            </w:r>
          </w:p>
        </w:tc>
        <w:tc>
          <w:tcPr>
            <w:tcW w:w="39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38</w:t>
            </w:r>
          </w:p>
        </w:tc>
        <w:tc>
          <w:tcPr>
            <w:tcW w:w="1164"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106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88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r>
      <w:tr>
        <w:trPr>
          <w:trHeight w:val="308" w:hRule="atLeast"/>
          <w:jc w:val="center"/>
        </w:trPr>
        <w:tc>
          <w:tcPr>
            <w:tcW w:w="2023"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6"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114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756"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九、医疗卫生与计划生育支出</w:t>
            </w:r>
          </w:p>
        </w:tc>
        <w:tc>
          <w:tcPr>
            <w:tcW w:w="39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39</w:t>
            </w:r>
          </w:p>
        </w:tc>
        <w:tc>
          <w:tcPr>
            <w:tcW w:w="1164"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106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88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r>
      <w:tr>
        <w:trPr>
          <w:trHeight w:val="308" w:hRule="atLeast"/>
          <w:jc w:val="center"/>
        </w:trPr>
        <w:tc>
          <w:tcPr>
            <w:tcW w:w="2023"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6"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114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756"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十、节能环保支出</w:t>
            </w:r>
          </w:p>
        </w:tc>
        <w:tc>
          <w:tcPr>
            <w:tcW w:w="39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40</w:t>
            </w:r>
          </w:p>
        </w:tc>
        <w:tc>
          <w:tcPr>
            <w:tcW w:w="1164"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p>
        </w:tc>
        <w:tc>
          <w:tcPr>
            <w:tcW w:w="106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88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r>
      <w:tr>
        <w:trPr>
          <w:trHeight w:val="308" w:hRule="atLeast"/>
          <w:jc w:val="center"/>
        </w:trPr>
        <w:tc>
          <w:tcPr>
            <w:tcW w:w="2023"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6"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114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756"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十一、城乡社区支出</w:t>
            </w:r>
          </w:p>
        </w:tc>
        <w:tc>
          <w:tcPr>
            <w:tcW w:w="39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41</w:t>
            </w:r>
          </w:p>
        </w:tc>
        <w:tc>
          <w:tcPr>
            <w:tcW w:w="1164"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106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88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r>
      <w:tr>
        <w:trPr>
          <w:trHeight w:val="308" w:hRule="atLeast"/>
          <w:jc w:val="center"/>
        </w:trPr>
        <w:tc>
          <w:tcPr>
            <w:tcW w:w="2023"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6"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c>
          <w:tcPr>
            <w:tcW w:w="114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756"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十二、农林水支出</w:t>
            </w:r>
          </w:p>
        </w:tc>
        <w:tc>
          <w:tcPr>
            <w:tcW w:w="39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42</w:t>
            </w:r>
          </w:p>
        </w:tc>
        <w:tc>
          <w:tcPr>
            <w:tcW w:w="1164"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106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8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jc w:val="center"/>
        </w:trPr>
        <w:tc>
          <w:tcPr>
            <w:tcW w:w="2023"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6"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13</w:t>
            </w:r>
          </w:p>
        </w:tc>
        <w:tc>
          <w:tcPr>
            <w:tcW w:w="114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756"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十三、交通运输支出</w:t>
            </w:r>
          </w:p>
        </w:tc>
        <w:tc>
          <w:tcPr>
            <w:tcW w:w="39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43</w:t>
            </w:r>
          </w:p>
        </w:tc>
        <w:tc>
          <w:tcPr>
            <w:tcW w:w="1164"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106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88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r>
      <w:tr>
        <w:trPr>
          <w:trHeight w:val="308" w:hRule="atLeast"/>
          <w:jc w:val="center"/>
        </w:trPr>
        <w:tc>
          <w:tcPr>
            <w:tcW w:w="2023"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6"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14</w:t>
            </w:r>
          </w:p>
        </w:tc>
        <w:tc>
          <w:tcPr>
            <w:tcW w:w="114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756"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十四、资源勘探信息等支出</w:t>
            </w:r>
          </w:p>
        </w:tc>
        <w:tc>
          <w:tcPr>
            <w:tcW w:w="39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44</w:t>
            </w:r>
          </w:p>
        </w:tc>
        <w:tc>
          <w:tcPr>
            <w:tcW w:w="1164"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106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p>
        </w:tc>
        <w:tc>
          <w:tcPr>
            <w:tcW w:w="88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r>
      <w:tr>
        <w:trPr>
          <w:trHeight w:val="308" w:hRule="atLeast"/>
          <w:jc w:val="center"/>
        </w:trPr>
        <w:tc>
          <w:tcPr>
            <w:tcW w:w="2023"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6"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w:t>
            </w:r>
          </w:p>
        </w:tc>
        <w:tc>
          <w:tcPr>
            <w:tcW w:w="114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756"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十五、商业服务业等支出</w:t>
            </w:r>
          </w:p>
        </w:tc>
        <w:tc>
          <w:tcPr>
            <w:tcW w:w="39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45</w:t>
            </w:r>
          </w:p>
        </w:tc>
        <w:tc>
          <w:tcPr>
            <w:tcW w:w="1164"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106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88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r>
      <w:tr>
        <w:trPr>
          <w:trHeight w:val="308" w:hRule="atLeast"/>
          <w:jc w:val="center"/>
        </w:trPr>
        <w:tc>
          <w:tcPr>
            <w:tcW w:w="2023"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6"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16</w:t>
            </w:r>
          </w:p>
        </w:tc>
        <w:tc>
          <w:tcPr>
            <w:tcW w:w="114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756"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十六、金融支出</w:t>
            </w:r>
          </w:p>
        </w:tc>
        <w:tc>
          <w:tcPr>
            <w:tcW w:w="39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46</w:t>
            </w:r>
          </w:p>
        </w:tc>
        <w:tc>
          <w:tcPr>
            <w:tcW w:w="1164"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p>
        </w:tc>
        <w:tc>
          <w:tcPr>
            <w:tcW w:w="106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88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r>
      <w:tr>
        <w:trPr>
          <w:trHeight w:val="308" w:hRule="atLeast"/>
          <w:jc w:val="center"/>
        </w:trPr>
        <w:tc>
          <w:tcPr>
            <w:tcW w:w="2023"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6"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17</w:t>
            </w:r>
          </w:p>
        </w:tc>
        <w:tc>
          <w:tcPr>
            <w:tcW w:w="114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756"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十七、援助其他地区支出</w:t>
            </w:r>
          </w:p>
        </w:tc>
        <w:tc>
          <w:tcPr>
            <w:tcW w:w="39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47</w:t>
            </w:r>
          </w:p>
        </w:tc>
        <w:tc>
          <w:tcPr>
            <w:tcW w:w="1164"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106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88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r>
      <w:tr>
        <w:trPr>
          <w:trHeight w:val="308" w:hRule="atLeast"/>
          <w:jc w:val="center"/>
        </w:trPr>
        <w:tc>
          <w:tcPr>
            <w:tcW w:w="2023"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6"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18</w:t>
            </w:r>
          </w:p>
        </w:tc>
        <w:tc>
          <w:tcPr>
            <w:tcW w:w="114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756"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十八、国土海洋气象等支出</w:t>
            </w:r>
          </w:p>
        </w:tc>
        <w:tc>
          <w:tcPr>
            <w:tcW w:w="39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48</w:t>
            </w:r>
          </w:p>
        </w:tc>
        <w:tc>
          <w:tcPr>
            <w:tcW w:w="1164"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106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88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r>
      <w:tr>
        <w:trPr>
          <w:trHeight w:val="308" w:hRule="atLeast"/>
          <w:jc w:val="center"/>
        </w:trPr>
        <w:tc>
          <w:tcPr>
            <w:tcW w:w="2023"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6"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19</w:t>
            </w:r>
          </w:p>
        </w:tc>
        <w:tc>
          <w:tcPr>
            <w:tcW w:w="114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756"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十九、住房保障支出</w:t>
            </w:r>
          </w:p>
        </w:tc>
        <w:tc>
          <w:tcPr>
            <w:tcW w:w="39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49</w:t>
            </w:r>
          </w:p>
        </w:tc>
        <w:tc>
          <w:tcPr>
            <w:tcW w:w="1164"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106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88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r>
      <w:tr>
        <w:trPr>
          <w:trHeight w:val="308" w:hRule="atLeast"/>
          <w:jc w:val="center"/>
        </w:trPr>
        <w:tc>
          <w:tcPr>
            <w:tcW w:w="2023"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6"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w:t>
            </w:r>
          </w:p>
        </w:tc>
        <w:tc>
          <w:tcPr>
            <w:tcW w:w="114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756"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二十、粮油物资储备支出</w:t>
            </w:r>
          </w:p>
        </w:tc>
        <w:tc>
          <w:tcPr>
            <w:tcW w:w="39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50</w:t>
            </w:r>
          </w:p>
        </w:tc>
        <w:tc>
          <w:tcPr>
            <w:tcW w:w="1164"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106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88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r>
      <w:tr>
        <w:trPr>
          <w:trHeight w:val="308" w:hRule="atLeast"/>
          <w:jc w:val="center"/>
        </w:trPr>
        <w:tc>
          <w:tcPr>
            <w:tcW w:w="2023"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6"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21</w:t>
            </w:r>
          </w:p>
        </w:tc>
        <w:tc>
          <w:tcPr>
            <w:tcW w:w="114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756"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二十一、其他支出</w:t>
            </w:r>
          </w:p>
        </w:tc>
        <w:tc>
          <w:tcPr>
            <w:tcW w:w="39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51</w:t>
            </w:r>
          </w:p>
        </w:tc>
        <w:tc>
          <w:tcPr>
            <w:tcW w:w="1164"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106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88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r>
      <w:tr>
        <w:trPr>
          <w:trHeight w:val="308" w:hRule="atLeast"/>
          <w:jc w:val="center"/>
        </w:trPr>
        <w:tc>
          <w:tcPr>
            <w:tcW w:w="2023"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6"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22</w:t>
            </w:r>
          </w:p>
        </w:tc>
        <w:tc>
          <w:tcPr>
            <w:tcW w:w="114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756"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二十二、债务还本支出</w:t>
            </w:r>
          </w:p>
        </w:tc>
        <w:tc>
          <w:tcPr>
            <w:tcW w:w="39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52</w:t>
            </w:r>
          </w:p>
        </w:tc>
        <w:tc>
          <w:tcPr>
            <w:tcW w:w="1164"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106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88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r>
      <w:tr>
        <w:trPr>
          <w:trHeight w:val="308" w:hRule="atLeast"/>
          <w:jc w:val="center"/>
        </w:trPr>
        <w:tc>
          <w:tcPr>
            <w:tcW w:w="2023"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6"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23</w:t>
            </w:r>
          </w:p>
        </w:tc>
        <w:tc>
          <w:tcPr>
            <w:tcW w:w="114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756"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二十三、债务付息支出</w:t>
            </w:r>
          </w:p>
        </w:tc>
        <w:tc>
          <w:tcPr>
            <w:tcW w:w="39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53</w:t>
            </w:r>
          </w:p>
        </w:tc>
        <w:tc>
          <w:tcPr>
            <w:tcW w:w="1164"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106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88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r>
      <w:tr>
        <w:trPr>
          <w:trHeight w:val="308" w:hRule="atLeast"/>
          <w:jc w:val="center"/>
        </w:trPr>
        <w:tc>
          <w:tcPr>
            <w:tcW w:w="2023"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本年收入合计</w:t>
            </w:r>
          </w:p>
        </w:tc>
        <w:tc>
          <w:tcPr>
            <w:tcW w:w="396"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24</w:t>
            </w:r>
          </w:p>
        </w:tc>
        <w:tc>
          <w:tcPr>
            <w:tcW w:w="114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宋体" w:hAnsi="宋体" w:cs="Arial"/>
                <w:color w:val="000000"/>
                <w:kern w:val="0"/>
                <w:sz w:val="16"/>
                <w:szCs w:val="16"/>
                <w:lang w:val="en-US" w:eastAsia="zh-CN"/>
              </w:rPr>
              <w:t>73.93</w:t>
            </w:r>
            <w:r>
              <w:rPr>
                <w:rFonts w:hint="eastAsia" w:ascii="仿宋_GB2312" w:hAnsi="Arial" w:eastAsia="仿宋_GB2312" w:cs="Arial"/>
                <w:color w:val="000000"/>
                <w:kern w:val="0"/>
                <w:sz w:val="16"/>
                <w:szCs w:val="16"/>
              </w:rPr>
              <w:t>　</w:t>
            </w:r>
          </w:p>
        </w:tc>
        <w:tc>
          <w:tcPr>
            <w:tcW w:w="17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本年支出合计</w:t>
            </w:r>
          </w:p>
        </w:tc>
        <w:tc>
          <w:tcPr>
            <w:tcW w:w="39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77</w:t>
            </w:r>
          </w:p>
        </w:tc>
        <w:tc>
          <w:tcPr>
            <w:tcW w:w="1164"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宋体" w:hAnsi="宋体" w:cs="Arial"/>
                <w:color w:val="000000"/>
                <w:kern w:val="0"/>
                <w:sz w:val="16"/>
                <w:szCs w:val="16"/>
                <w:lang w:val="en-US" w:eastAsia="zh-CN"/>
              </w:rPr>
              <w:t>73.93</w:t>
            </w:r>
            <w:r>
              <w:rPr>
                <w:rFonts w:hint="eastAsia" w:ascii="仿宋_GB2312" w:hAnsi="Arial" w:eastAsia="仿宋_GB2312" w:cs="Arial"/>
                <w:color w:val="000000"/>
                <w:kern w:val="0"/>
                <w:sz w:val="16"/>
                <w:szCs w:val="16"/>
              </w:rPr>
              <w:t>　</w:t>
            </w:r>
          </w:p>
        </w:tc>
        <w:tc>
          <w:tcPr>
            <w:tcW w:w="106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宋体" w:hAnsi="宋体" w:cs="Arial"/>
                <w:color w:val="000000"/>
                <w:kern w:val="0"/>
                <w:sz w:val="16"/>
                <w:szCs w:val="16"/>
                <w:lang w:val="en-US" w:eastAsia="zh-CN"/>
              </w:rPr>
              <w:t>73.93</w:t>
            </w:r>
            <w:r>
              <w:rPr>
                <w:rFonts w:hint="eastAsia" w:ascii="仿宋_GB2312" w:hAnsi="Arial" w:eastAsia="仿宋_GB2312" w:cs="Arial"/>
                <w:color w:val="000000"/>
                <w:kern w:val="0"/>
                <w:sz w:val="16"/>
                <w:szCs w:val="16"/>
              </w:rPr>
              <w:t>　</w:t>
            </w:r>
          </w:p>
        </w:tc>
        <w:tc>
          <w:tcPr>
            <w:tcW w:w="88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r>
      <w:tr>
        <w:trPr>
          <w:trHeight w:val="308" w:hRule="atLeast"/>
          <w:jc w:val="center"/>
        </w:trPr>
        <w:tc>
          <w:tcPr>
            <w:tcW w:w="2023"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6"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25</w:t>
            </w:r>
          </w:p>
        </w:tc>
        <w:tc>
          <w:tcPr>
            <w:tcW w:w="114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7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78</w:t>
            </w:r>
          </w:p>
        </w:tc>
        <w:tc>
          <w:tcPr>
            <w:tcW w:w="1164"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8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jc w:val="center"/>
        </w:trPr>
        <w:tc>
          <w:tcPr>
            <w:tcW w:w="2023"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年初财政拨款结转和结余</w:t>
            </w:r>
          </w:p>
        </w:tc>
        <w:tc>
          <w:tcPr>
            <w:tcW w:w="396"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26</w:t>
            </w:r>
          </w:p>
        </w:tc>
        <w:tc>
          <w:tcPr>
            <w:tcW w:w="114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1756"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年末财政拨款结转和结余</w:t>
            </w:r>
          </w:p>
        </w:tc>
        <w:tc>
          <w:tcPr>
            <w:tcW w:w="39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79</w:t>
            </w:r>
          </w:p>
        </w:tc>
        <w:tc>
          <w:tcPr>
            <w:tcW w:w="1164"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Microsoft Himalaya"/>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106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Microsoft Himalaya"/>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88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r>
      <w:tr>
        <w:trPr>
          <w:trHeight w:val="308" w:hRule="atLeast"/>
          <w:jc w:val="center"/>
        </w:trPr>
        <w:tc>
          <w:tcPr>
            <w:tcW w:w="2023"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一、一般公共预算财政拨款</w:t>
            </w:r>
          </w:p>
        </w:tc>
        <w:tc>
          <w:tcPr>
            <w:tcW w:w="396"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27</w:t>
            </w:r>
          </w:p>
        </w:tc>
        <w:tc>
          <w:tcPr>
            <w:tcW w:w="114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1756"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基本支出结转</w:t>
            </w:r>
          </w:p>
        </w:tc>
        <w:tc>
          <w:tcPr>
            <w:tcW w:w="39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80</w:t>
            </w:r>
          </w:p>
        </w:tc>
        <w:tc>
          <w:tcPr>
            <w:tcW w:w="1164"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8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jc w:val="center"/>
        </w:trPr>
        <w:tc>
          <w:tcPr>
            <w:tcW w:w="2023"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二、政府性基金预算财政拨款</w:t>
            </w:r>
          </w:p>
        </w:tc>
        <w:tc>
          <w:tcPr>
            <w:tcW w:w="396"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28</w:t>
            </w:r>
          </w:p>
        </w:tc>
        <w:tc>
          <w:tcPr>
            <w:tcW w:w="114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c>
          <w:tcPr>
            <w:tcW w:w="1756"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项目支出结转和结余</w:t>
            </w:r>
          </w:p>
        </w:tc>
        <w:tc>
          <w:tcPr>
            <w:tcW w:w="39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81</w:t>
            </w:r>
          </w:p>
        </w:tc>
        <w:tc>
          <w:tcPr>
            <w:tcW w:w="1164"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8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jc w:val="center"/>
        </w:trPr>
        <w:tc>
          <w:tcPr>
            <w:tcW w:w="2023"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6" w:type="dxa"/>
            <w:gridSpan w:val="2"/>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29</w:t>
            </w:r>
          </w:p>
        </w:tc>
        <w:tc>
          <w:tcPr>
            <w:tcW w:w="114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756"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82</w:t>
            </w:r>
          </w:p>
        </w:tc>
        <w:tc>
          <w:tcPr>
            <w:tcW w:w="1164"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8" w:type="dxa"/>
            <w:gridSpan w:val="2"/>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82"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308" w:hRule="atLeast"/>
          <w:jc w:val="center"/>
        </w:trPr>
        <w:tc>
          <w:tcPr>
            <w:tcW w:w="2023" w:type="dxa"/>
            <w:tcBorders>
              <w:top w:val="nil"/>
              <w:left w:val="single" w:color="000000" w:sz="8" w:space="0"/>
              <w:bottom w:val="single" w:color="000000" w:sz="8" w:space="0"/>
              <w:right w:val="single" w:color="000000"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396" w:type="dxa"/>
            <w:gridSpan w:val="2"/>
            <w:tcBorders>
              <w:top w:val="nil"/>
              <w:left w:val="nil"/>
              <w:bottom w:val="single" w:color="000000" w:sz="8"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w:t>
            </w:r>
          </w:p>
        </w:tc>
        <w:tc>
          <w:tcPr>
            <w:tcW w:w="1148" w:type="dxa"/>
            <w:gridSpan w:val="2"/>
            <w:tcBorders>
              <w:top w:val="nil"/>
              <w:left w:val="nil"/>
              <w:bottom w:val="single" w:color="000000" w:sz="8"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宋体" w:hAnsi="宋体" w:cs="Arial"/>
                <w:color w:val="000000"/>
                <w:kern w:val="0"/>
                <w:sz w:val="16"/>
                <w:szCs w:val="16"/>
                <w:lang w:val="en-US" w:eastAsia="zh-CN"/>
              </w:rPr>
              <w:t>73.93</w:t>
            </w:r>
          </w:p>
        </w:tc>
        <w:tc>
          <w:tcPr>
            <w:tcW w:w="1756" w:type="dxa"/>
            <w:tcBorders>
              <w:top w:val="nil"/>
              <w:left w:val="nil"/>
              <w:bottom w:val="single" w:color="000000" w:sz="8" w:space="0"/>
              <w:right w:val="single" w:color="000000"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396" w:type="dxa"/>
            <w:tcBorders>
              <w:top w:val="nil"/>
              <w:left w:val="nil"/>
              <w:bottom w:val="single" w:color="000000" w:sz="8"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83</w:t>
            </w:r>
          </w:p>
        </w:tc>
        <w:tc>
          <w:tcPr>
            <w:tcW w:w="1164" w:type="dxa"/>
            <w:gridSpan w:val="3"/>
            <w:tcBorders>
              <w:top w:val="nil"/>
              <w:left w:val="nil"/>
              <w:bottom w:val="single" w:color="000000" w:sz="8"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宋体" w:hAnsi="宋体" w:cs="Arial"/>
                <w:color w:val="000000"/>
                <w:kern w:val="0"/>
                <w:sz w:val="16"/>
                <w:szCs w:val="16"/>
                <w:lang w:val="en-US" w:eastAsia="zh-CN"/>
              </w:rPr>
              <w:t>73.93</w:t>
            </w:r>
            <w:r>
              <w:rPr>
                <w:rFonts w:hint="eastAsia" w:ascii="仿宋_GB2312" w:hAnsi="Arial" w:eastAsia="仿宋_GB2312" w:cs="Arial"/>
                <w:color w:val="000000"/>
                <w:kern w:val="0"/>
                <w:sz w:val="16"/>
                <w:szCs w:val="16"/>
              </w:rPr>
              <w:t>　</w:t>
            </w:r>
          </w:p>
        </w:tc>
        <w:tc>
          <w:tcPr>
            <w:tcW w:w="1068" w:type="dxa"/>
            <w:gridSpan w:val="2"/>
            <w:tcBorders>
              <w:top w:val="nil"/>
              <w:left w:val="nil"/>
              <w:bottom w:val="single" w:color="000000" w:sz="8"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宋体" w:hAnsi="宋体" w:cs="Arial"/>
                <w:color w:val="000000"/>
                <w:kern w:val="0"/>
                <w:sz w:val="16"/>
                <w:szCs w:val="16"/>
                <w:lang w:val="en-US" w:eastAsia="zh-CN"/>
              </w:rPr>
              <w:t>73.93</w:t>
            </w:r>
          </w:p>
        </w:tc>
        <w:tc>
          <w:tcPr>
            <w:tcW w:w="882" w:type="dxa"/>
            <w:tcBorders>
              <w:top w:val="nil"/>
              <w:left w:val="nil"/>
              <w:bottom w:val="single" w:color="000000" w:sz="8"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0.00</w:t>
            </w:r>
            <w:r>
              <w:rPr>
                <w:rFonts w:hint="eastAsia" w:ascii="仿宋_GB2312" w:hAnsi="Arial" w:eastAsia="仿宋_GB2312" w:cs="Arial"/>
                <w:color w:val="000000"/>
                <w:kern w:val="0"/>
                <w:sz w:val="16"/>
                <w:szCs w:val="16"/>
              </w:rPr>
              <w:t>　</w:t>
            </w:r>
          </w:p>
        </w:tc>
      </w:tr>
    </w:tbl>
    <w:p>
      <w:pPr>
        <w:jc w:val="center"/>
        <w:rPr>
          <w:rFonts w:hint="eastAsia" w:ascii="仿宋_GB2312" w:eastAsia="仿宋_GB2312"/>
          <w:b/>
          <w:sz w:val="32"/>
          <w:szCs w:val="32"/>
        </w:rPr>
      </w:pPr>
    </w:p>
    <w:p>
      <w:pPr>
        <w:jc w:val="center"/>
        <w:rPr>
          <w:rFonts w:hint="eastAsia" w:ascii="仿宋_GB2312" w:eastAsia="仿宋_GB2312"/>
          <w:b/>
          <w:sz w:val="32"/>
          <w:szCs w:val="32"/>
        </w:rPr>
      </w:pPr>
    </w:p>
    <w:tbl>
      <w:tblPr>
        <w:tblW w:w="94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10"/>
        <w:gridCol w:w="689"/>
        <w:gridCol w:w="113"/>
        <w:gridCol w:w="209"/>
        <w:gridCol w:w="210"/>
        <w:gridCol w:w="373"/>
        <w:gridCol w:w="201"/>
        <w:gridCol w:w="376"/>
        <w:gridCol w:w="390"/>
        <w:gridCol w:w="568"/>
        <w:gridCol w:w="201"/>
        <w:gridCol w:w="201"/>
        <w:gridCol w:w="484"/>
        <w:gridCol w:w="390"/>
        <w:gridCol w:w="201"/>
        <w:gridCol w:w="229"/>
        <w:gridCol w:w="233"/>
        <w:gridCol w:w="234"/>
        <w:gridCol w:w="205"/>
        <w:gridCol w:w="325"/>
        <w:gridCol w:w="245"/>
        <w:gridCol w:w="205"/>
        <w:gridCol w:w="223"/>
        <w:gridCol w:w="909"/>
        <w:gridCol w:w="754"/>
      </w:tblGrid>
      <w:tr>
        <w:trPr>
          <w:trHeight w:val="300" w:hRule="atLeast"/>
        </w:trPr>
        <w:tc>
          <w:tcPr>
            <w:tcW w:w="9478" w:type="dxa"/>
            <w:gridSpan w:val="25"/>
            <w:tcBorders>
              <w:top w:val="nil"/>
              <w:left w:val="nil"/>
              <w:bottom w:val="nil"/>
              <w:right w:val="nil"/>
            </w:tcBorders>
            <w:vAlign w:val="bottom"/>
          </w:tcPr>
          <w:p>
            <w:pPr>
              <w:widowControl/>
              <w:jc w:val="center"/>
              <w:rPr>
                <w:rFonts w:hint="eastAsia"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一般公共预算财政拨款支出决算表</w:t>
            </w:r>
          </w:p>
        </w:tc>
      </w:tr>
      <w:tr>
        <w:trPr>
          <w:trHeight w:val="240" w:hRule="atLeast"/>
        </w:trPr>
        <w:tc>
          <w:tcPr>
            <w:tcW w:w="2112" w:type="dxa"/>
            <w:gridSpan w:val="3"/>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p>
        </w:tc>
        <w:tc>
          <w:tcPr>
            <w:tcW w:w="419" w:type="dxa"/>
            <w:gridSpan w:val="2"/>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p>
        </w:tc>
        <w:tc>
          <w:tcPr>
            <w:tcW w:w="373" w:type="dxa"/>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p>
        </w:tc>
        <w:tc>
          <w:tcPr>
            <w:tcW w:w="1736" w:type="dxa"/>
            <w:gridSpan w:val="5"/>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p>
        </w:tc>
        <w:tc>
          <w:tcPr>
            <w:tcW w:w="1505" w:type="dxa"/>
            <w:gridSpan w:val="5"/>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p>
        </w:tc>
        <w:tc>
          <w:tcPr>
            <w:tcW w:w="1447" w:type="dxa"/>
            <w:gridSpan w:val="6"/>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p>
        </w:tc>
        <w:tc>
          <w:tcPr>
            <w:tcW w:w="1886" w:type="dxa"/>
            <w:gridSpan w:val="3"/>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公开05表</w:t>
            </w:r>
          </w:p>
        </w:tc>
      </w:tr>
      <w:tr>
        <w:trPr>
          <w:trHeight w:val="255" w:hRule="atLeast"/>
        </w:trPr>
        <w:tc>
          <w:tcPr>
            <w:tcW w:w="4640" w:type="dxa"/>
            <w:gridSpan w:val="11"/>
            <w:tcBorders>
              <w:top w:val="nil"/>
              <w:left w:val="nil"/>
              <w:bottom w:val="nil"/>
              <w:right w:val="nil"/>
            </w:tcBorders>
            <w:vAlign w:val="bottom"/>
          </w:tcPr>
          <w:p>
            <w:pPr>
              <w:widowControl/>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w:t>
            </w:r>
            <w:r>
              <w:rPr>
                <w:rFonts w:hint="eastAsia" w:ascii="仿宋_GB2312" w:hAnsi="Arial" w:eastAsia="仿宋_GB2312" w:cs="Arial"/>
                <w:color w:val="000000"/>
                <w:kern w:val="0"/>
                <w:sz w:val="16"/>
                <w:szCs w:val="16"/>
                <w:lang w:eastAsia="zh-CN"/>
              </w:rPr>
              <w:t>藏语委</w:t>
            </w:r>
          </w:p>
        </w:tc>
        <w:tc>
          <w:tcPr>
            <w:tcW w:w="1505" w:type="dxa"/>
            <w:gridSpan w:val="5"/>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p>
        </w:tc>
        <w:tc>
          <w:tcPr>
            <w:tcW w:w="1447" w:type="dxa"/>
            <w:gridSpan w:val="6"/>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p>
        </w:tc>
        <w:tc>
          <w:tcPr>
            <w:tcW w:w="1886" w:type="dxa"/>
            <w:gridSpan w:val="3"/>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rPr>
          <w:trHeight w:val="255" w:hRule="atLeast"/>
        </w:trPr>
        <w:tc>
          <w:tcPr>
            <w:tcW w:w="4640" w:type="dxa"/>
            <w:gridSpan w:val="11"/>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项目</w:t>
            </w:r>
          </w:p>
        </w:tc>
        <w:tc>
          <w:tcPr>
            <w:tcW w:w="1505"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本年支出合计</w:t>
            </w:r>
          </w:p>
        </w:tc>
        <w:tc>
          <w:tcPr>
            <w:tcW w:w="1447" w:type="dxa"/>
            <w:gridSpan w:val="6"/>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基本支出</w:t>
            </w:r>
          </w:p>
        </w:tc>
        <w:tc>
          <w:tcPr>
            <w:tcW w:w="188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项目支出</w:t>
            </w:r>
          </w:p>
        </w:tc>
      </w:tr>
      <w:tr>
        <w:trPr>
          <w:trHeight w:val="615" w:hRule="atLeast"/>
        </w:trPr>
        <w:tc>
          <w:tcPr>
            <w:tcW w:w="2904" w:type="dxa"/>
            <w:gridSpan w:val="6"/>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支出功能分类科目编码</w:t>
            </w:r>
          </w:p>
        </w:tc>
        <w:tc>
          <w:tcPr>
            <w:tcW w:w="1736" w:type="dxa"/>
            <w:gridSpan w:val="5"/>
            <w:tcBorders>
              <w:top w:val="nil"/>
              <w:left w:val="nil"/>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科目名称</w:t>
            </w:r>
          </w:p>
        </w:tc>
        <w:tc>
          <w:tcPr>
            <w:tcW w:w="150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p>
        </w:tc>
        <w:tc>
          <w:tcPr>
            <w:tcW w:w="1447"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p>
        </w:tc>
        <w:tc>
          <w:tcPr>
            <w:tcW w:w="188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p>
        </w:tc>
      </w:tr>
      <w:tr>
        <w:trPr>
          <w:trHeight w:val="255" w:hRule="atLeast"/>
        </w:trPr>
        <w:tc>
          <w:tcPr>
            <w:tcW w:w="131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类</w:t>
            </w:r>
          </w:p>
        </w:tc>
        <w:tc>
          <w:tcPr>
            <w:tcW w:w="68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款</w:t>
            </w:r>
          </w:p>
        </w:tc>
        <w:tc>
          <w:tcPr>
            <w:tcW w:w="905" w:type="dxa"/>
            <w:gridSpan w:val="4"/>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w:t>
            </w:r>
          </w:p>
        </w:tc>
        <w:tc>
          <w:tcPr>
            <w:tcW w:w="1736" w:type="dxa"/>
            <w:gridSpan w:val="5"/>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1505" w:type="dxa"/>
            <w:gridSpan w:val="5"/>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447" w:type="dxa"/>
            <w:gridSpan w:val="6"/>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1886" w:type="dxa"/>
            <w:gridSpan w:val="3"/>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r>
      <w:tr>
        <w:trPr>
          <w:trHeight w:val="255" w:hRule="atLeast"/>
        </w:trPr>
        <w:tc>
          <w:tcPr>
            <w:tcW w:w="131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689"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905" w:type="dxa"/>
            <w:gridSpan w:val="4"/>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1736" w:type="dxa"/>
            <w:gridSpan w:val="5"/>
            <w:tcBorders>
              <w:top w:val="nil"/>
              <w:left w:val="nil"/>
              <w:bottom w:val="single" w:color="auto" w:sz="4" w:space="0"/>
              <w:right w:val="single" w:color="auto" w:sz="4" w:space="0"/>
            </w:tcBorders>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合计</w:t>
            </w:r>
          </w:p>
        </w:tc>
        <w:tc>
          <w:tcPr>
            <w:tcW w:w="1505" w:type="dxa"/>
            <w:gridSpan w:val="5"/>
            <w:tcBorders>
              <w:top w:val="nil"/>
              <w:left w:val="nil"/>
              <w:bottom w:val="single" w:color="auto" w:sz="4" w:space="0"/>
              <w:right w:val="single" w:color="auto" w:sz="4" w:space="0"/>
            </w:tcBorders>
            <w:vAlign w:val="bottom"/>
          </w:tcPr>
          <w:p>
            <w:pPr>
              <w:widowControl/>
              <w:jc w:val="center"/>
              <w:rPr>
                <w:rFonts w:hint="eastAsia" w:ascii="仿宋_GB2312" w:hAnsi="Arial" w:eastAsia="仿宋_GB2312" w:cs="Arial"/>
                <w:b/>
                <w:bCs/>
                <w:color w:val="000000"/>
                <w:kern w:val="0"/>
                <w:sz w:val="16"/>
                <w:szCs w:val="16"/>
                <w:lang w:val="en-US" w:eastAsia="zh-CN"/>
              </w:rPr>
            </w:pPr>
            <w:r>
              <w:rPr>
                <w:rFonts w:hint="eastAsia" w:ascii="宋体" w:hAnsi="宋体" w:cs="Arial"/>
                <w:color w:val="000000"/>
                <w:kern w:val="0"/>
                <w:sz w:val="16"/>
                <w:szCs w:val="16"/>
                <w:lang w:val="en-US" w:eastAsia="zh-CN"/>
              </w:rPr>
              <w:t>73.93</w:t>
            </w:r>
          </w:p>
        </w:tc>
        <w:tc>
          <w:tcPr>
            <w:tcW w:w="1447" w:type="dxa"/>
            <w:gridSpan w:val="6"/>
            <w:tcBorders>
              <w:top w:val="nil"/>
              <w:left w:val="nil"/>
              <w:bottom w:val="single" w:color="auto" w:sz="4" w:space="0"/>
              <w:right w:val="single" w:color="auto" w:sz="4" w:space="0"/>
            </w:tcBorders>
            <w:vAlign w:val="bottom"/>
          </w:tcPr>
          <w:p>
            <w:pPr>
              <w:widowControl/>
              <w:jc w:val="center"/>
              <w:rPr>
                <w:rFonts w:hint="eastAsia" w:ascii="仿宋_GB2312" w:hAnsi="Arial" w:eastAsia="仿宋_GB2312" w:cs="Arial"/>
                <w:b/>
                <w:bCs/>
                <w:color w:val="000000"/>
                <w:kern w:val="0"/>
                <w:sz w:val="16"/>
                <w:szCs w:val="16"/>
                <w:lang w:val="en-US" w:eastAsia="zh-CN"/>
              </w:rPr>
            </w:pPr>
            <w:r>
              <w:rPr>
                <w:rFonts w:hint="eastAsia" w:ascii="宋体" w:hAnsi="宋体" w:cs="Arial"/>
                <w:color w:val="000000"/>
                <w:kern w:val="0"/>
                <w:sz w:val="16"/>
                <w:szCs w:val="16"/>
                <w:lang w:val="en-US" w:eastAsia="zh-CN"/>
              </w:rPr>
              <w:t>73.93</w:t>
            </w:r>
          </w:p>
        </w:tc>
        <w:tc>
          <w:tcPr>
            <w:tcW w:w="1886" w:type="dxa"/>
            <w:gridSpan w:val="3"/>
            <w:tcBorders>
              <w:top w:val="nil"/>
              <w:left w:val="nil"/>
              <w:bottom w:val="single" w:color="auto" w:sz="4" w:space="0"/>
              <w:right w:val="single" w:color="auto" w:sz="4" w:space="0"/>
            </w:tcBorders>
            <w:vAlign w:val="bottom"/>
          </w:tcPr>
          <w:p>
            <w:pPr>
              <w:widowControl/>
              <w:jc w:val="center"/>
              <w:rPr>
                <w:rFonts w:hint="eastAsia" w:ascii="仿宋_GB2312" w:hAnsi="Arial" w:eastAsia="仿宋_GB2312" w:cs="Arial"/>
                <w:b/>
                <w:bCs/>
                <w:color w:val="000000"/>
                <w:kern w:val="0"/>
                <w:sz w:val="16"/>
                <w:szCs w:val="16"/>
                <w:lang w:val="en-US" w:eastAsia="zh-CN"/>
              </w:rPr>
            </w:pPr>
            <w:r>
              <w:rPr>
                <w:rFonts w:hint="eastAsia" w:ascii="仿宋_GB2312" w:hAnsi="Arial" w:eastAsia="仿宋_GB2312" w:cs="Arial"/>
                <w:b/>
                <w:bCs/>
                <w:color w:val="000000"/>
                <w:kern w:val="0"/>
                <w:sz w:val="16"/>
                <w:szCs w:val="16"/>
                <w:lang w:val="en-US" w:eastAsia="zh-CN"/>
              </w:rPr>
              <w:t>0.00</w:t>
            </w:r>
          </w:p>
        </w:tc>
      </w:tr>
      <w:tr>
        <w:trPr>
          <w:trHeight w:val="300" w:hRule="atLeast"/>
        </w:trPr>
        <w:tc>
          <w:tcPr>
            <w:tcW w:w="2904" w:type="dxa"/>
            <w:gridSpan w:val="6"/>
            <w:tcBorders>
              <w:top w:val="single" w:color="auto" w:sz="4" w:space="0"/>
              <w:left w:val="single" w:color="auto" w:sz="4" w:space="0"/>
              <w:bottom w:val="single" w:color="auto" w:sz="4" w:space="0"/>
              <w:right w:val="single" w:color="000000" w:sz="4" w:space="0"/>
            </w:tcBorders>
            <w:vAlign w:val="bottom"/>
          </w:tcPr>
          <w:p>
            <w:pPr>
              <w:widowControl/>
              <w:jc w:val="center"/>
              <w:rPr>
                <w:rFonts w:hint="eastAsia" w:ascii="Arial" w:hAnsi="Arial" w:eastAsia="宋体" w:cs="Arial"/>
                <w:b/>
                <w:bCs/>
                <w:color w:val="000000"/>
                <w:kern w:val="0"/>
                <w:sz w:val="16"/>
                <w:szCs w:val="16"/>
                <w:lang w:val="en-US" w:eastAsia="zh-CN"/>
              </w:rPr>
            </w:pPr>
            <w:r>
              <w:rPr>
                <w:rFonts w:hint="eastAsia" w:ascii="Arial" w:hAnsi="Arial" w:cs="Arial"/>
                <w:b w:val="0"/>
                <w:bCs w:val="0"/>
                <w:color w:val="000000"/>
                <w:kern w:val="0"/>
                <w:sz w:val="16"/>
                <w:szCs w:val="16"/>
                <w:lang w:val="en-US" w:eastAsia="zh-CN"/>
              </w:rPr>
              <w:t>201</w:t>
            </w:r>
          </w:p>
        </w:tc>
        <w:tc>
          <w:tcPr>
            <w:tcW w:w="1736" w:type="dxa"/>
            <w:gridSpan w:val="5"/>
            <w:tcBorders>
              <w:top w:val="nil"/>
              <w:left w:val="nil"/>
              <w:bottom w:val="single" w:color="auto" w:sz="4" w:space="0"/>
              <w:right w:val="single" w:color="auto" w:sz="4" w:space="0"/>
            </w:tcBorders>
            <w:vAlign w:val="bottom"/>
          </w:tcPr>
          <w:p>
            <w:pPr>
              <w:widowControl/>
              <w:jc w:val="center"/>
              <w:rPr>
                <w:rFonts w:hint="eastAsia" w:ascii="Arial" w:hAnsi="Arial" w:eastAsia="宋体" w:cs="Arial"/>
                <w:b/>
                <w:bCs/>
                <w:color w:val="000000"/>
                <w:kern w:val="0"/>
                <w:sz w:val="16"/>
                <w:szCs w:val="16"/>
                <w:lang w:eastAsia="zh-CN"/>
              </w:rPr>
            </w:pPr>
            <w:r>
              <w:rPr>
                <w:rFonts w:hint="eastAsia" w:ascii="Arial" w:hAnsi="Arial" w:cs="Arial"/>
                <w:b/>
                <w:bCs/>
                <w:color w:val="000000"/>
                <w:kern w:val="0"/>
                <w:sz w:val="16"/>
                <w:szCs w:val="16"/>
                <w:lang w:eastAsia="zh-CN"/>
              </w:rPr>
              <w:t>一般公共服务支出</w:t>
            </w:r>
          </w:p>
        </w:tc>
        <w:tc>
          <w:tcPr>
            <w:tcW w:w="1505" w:type="dxa"/>
            <w:gridSpan w:val="5"/>
            <w:tcBorders>
              <w:top w:val="nil"/>
              <w:left w:val="nil"/>
              <w:bottom w:val="single" w:color="auto" w:sz="4" w:space="0"/>
              <w:right w:val="single" w:color="auto" w:sz="4" w:space="0"/>
            </w:tcBorders>
            <w:vAlign w:val="bottom"/>
          </w:tcPr>
          <w:p>
            <w:pPr>
              <w:widowControl/>
              <w:jc w:val="center"/>
              <w:rPr>
                <w:rFonts w:ascii="Arial" w:hAnsi="Arial" w:cs="Arial"/>
                <w:b/>
                <w:bCs/>
                <w:color w:val="000000"/>
                <w:kern w:val="0"/>
                <w:sz w:val="16"/>
                <w:szCs w:val="16"/>
              </w:rPr>
            </w:pPr>
            <w:r>
              <w:rPr>
                <w:rFonts w:hint="eastAsia" w:ascii="宋体" w:hAnsi="宋体" w:cs="Arial"/>
                <w:color w:val="000000"/>
                <w:kern w:val="0"/>
                <w:sz w:val="16"/>
                <w:szCs w:val="16"/>
                <w:lang w:val="en-US" w:eastAsia="zh-CN"/>
              </w:rPr>
              <w:t>73.93</w:t>
            </w:r>
          </w:p>
        </w:tc>
        <w:tc>
          <w:tcPr>
            <w:tcW w:w="1447" w:type="dxa"/>
            <w:gridSpan w:val="6"/>
            <w:tcBorders>
              <w:top w:val="nil"/>
              <w:left w:val="nil"/>
              <w:bottom w:val="single" w:color="auto" w:sz="4" w:space="0"/>
              <w:right w:val="single" w:color="auto" w:sz="4" w:space="0"/>
            </w:tcBorders>
            <w:vAlign w:val="bottom"/>
          </w:tcPr>
          <w:p>
            <w:pPr>
              <w:widowControl/>
              <w:jc w:val="center"/>
              <w:rPr>
                <w:rFonts w:ascii="Arial" w:hAnsi="Arial" w:cs="Arial"/>
                <w:b/>
                <w:bCs/>
                <w:color w:val="000000"/>
                <w:kern w:val="0"/>
                <w:sz w:val="16"/>
                <w:szCs w:val="16"/>
              </w:rPr>
            </w:pPr>
            <w:r>
              <w:rPr>
                <w:rFonts w:hint="eastAsia" w:ascii="宋体" w:hAnsi="宋体" w:cs="Arial"/>
                <w:color w:val="000000"/>
                <w:kern w:val="0"/>
                <w:sz w:val="16"/>
                <w:szCs w:val="16"/>
                <w:lang w:val="en-US" w:eastAsia="zh-CN"/>
              </w:rPr>
              <w:t>73.93</w:t>
            </w:r>
          </w:p>
        </w:tc>
        <w:tc>
          <w:tcPr>
            <w:tcW w:w="1886" w:type="dxa"/>
            <w:gridSpan w:val="3"/>
            <w:tcBorders>
              <w:top w:val="nil"/>
              <w:left w:val="nil"/>
              <w:bottom w:val="single" w:color="auto" w:sz="4" w:space="0"/>
              <w:right w:val="single" w:color="auto" w:sz="4" w:space="0"/>
            </w:tcBorders>
            <w:vAlign w:val="bottom"/>
          </w:tcPr>
          <w:p>
            <w:pPr>
              <w:widowControl/>
              <w:jc w:val="center"/>
              <w:rPr>
                <w:rFonts w:hint="eastAsia" w:ascii="Arial" w:hAnsi="Arial" w:eastAsia="宋体" w:cs="Arial"/>
                <w:b/>
                <w:bCs/>
                <w:color w:val="000000"/>
                <w:kern w:val="0"/>
                <w:sz w:val="16"/>
                <w:szCs w:val="16"/>
                <w:lang w:val="en-US" w:eastAsia="zh-CN"/>
              </w:rPr>
            </w:pPr>
            <w:r>
              <w:rPr>
                <w:rFonts w:hint="eastAsia" w:ascii="Arial" w:hAnsi="Arial" w:cs="Arial"/>
                <w:b/>
                <w:bCs/>
                <w:color w:val="000000"/>
                <w:kern w:val="0"/>
                <w:sz w:val="16"/>
                <w:szCs w:val="16"/>
                <w:lang w:val="en-US" w:eastAsia="zh-CN"/>
              </w:rPr>
              <w:t>0.00</w:t>
            </w:r>
          </w:p>
        </w:tc>
      </w:tr>
      <w:tr>
        <w:trPr>
          <w:trHeight w:val="285" w:hRule="atLeast"/>
        </w:trPr>
        <w:tc>
          <w:tcPr>
            <w:tcW w:w="2904" w:type="dxa"/>
            <w:gridSpan w:val="6"/>
            <w:tcBorders>
              <w:top w:val="single" w:color="auto" w:sz="4" w:space="0"/>
              <w:left w:val="single" w:color="auto" w:sz="4" w:space="0"/>
              <w:bottom w:val="single" w:color="auto" w:sz="4" w:space="0"/>
              <w:right w:val="single" w:color="auto" w:sz="4" w:space="0"/>
            </w:tcBorders>
            <w:vAlign w:val="bottom"/>
          </w:tcPr>
          <w:p>
            <w:pPr>
              <w:widowControl/>
              <w:jc w:val="center"/>
              <w:rPr>
                <w:rFonts w:hint="eastAsia" w:ascii="Arial" w:hAnsi="Arial" w:eastAsia="宋体" w:cs="Arial"/>
                <w:color w:val="000000"/>
                <w:kern w:val="0"/>
                <w:sz w:val="16"/>
                <w:szCs w:val="16"/>
                <w:lang w:val="en-US" w:eastAsia="zh-CN"/>
              </w:rPr>
            </w:pPr>
            <w:r>
              <w:rPr>
                <w:rFonts w:hint="eastAsia" w:ascii="Arial" w:hAnsi="Arial" w:cs="Arial"/>
                <w:color w:val="000000"/>
                <w:kern w:val="0"/>
                <w:sz w:val="16"/>
                <w:szCs w:val="16"/>
                <w:lang w:val="en-US" w:eastAsia="zh-CN"/>
              </w:rPr>
              <w:t>20123</w:t>
            </w:r>
          </w:p>
        </w:tc>
        <w:tc>
          <w:tcPr>
            <w:tcW w:w="1736" w:type="dxa"/>
            <w:gridSpan w:val="5"/>
            <w:tcBorders>
              <w:top w:val="nil"/>
              <w:left w:val="nil"/>
              <w:bottom w:val="single" w:color="auto" w:sz="4" w:space="0"/>
              <w:right w:val="single" w:color="auto" w:sz="4" w:space="0"/>
            </w:tcBorders>
            <w:vAlign w:val="bottom"/>
          </w:tcPr>
          <w:p>
            <w:pPr>
              <w:widowControl/>
              <w:jc w:val="center"/>
              <w:rPr>
                <w:rFonts w:hint="eastAsia" w:ascii="Arial" w:hAnsi="Arial" w:eastAsia="宋体" w:cs="Arial"/>
                <w:color w:val="000000"/>
                <w:kern w:val="0"/>
                <w:sz w:val="16"/>
                <w:szCs w:val="16"/>
                <w:lang w:eastAsia="zh-CN"/>
              </w:rPr>
            </w:pPr>
            <w:r>
              <w:rPr>
                <w:rFonts w:hint="eastAsia" w:ascii="Arial" w:hAnsi="Arial" w:cs="Arial"/>
                <w:color w:val="000000"/>
                <w:kern w:val="0"/>
                <w:sz w:val="16"/>
                <w:szCs w:val="16"/>
                <w:lang w:eastAsia="zh-CN"/>
              </w:rPr>
              <w:t>民族事务</w:t>
            </w:r>
          </w:p>
        </w:tc>
        <w:tc>
          <w:tcPr>
            <w:tcW w:w="1505" w:type="dxa"/>
            <w:gridSpan w:val="5"/>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16"/>
                <w:szCs w:val="16"/>
              </w:rPr>
            </w:pPr>
            <w:r>
              <w:rPr>
                <w:rFonts w:hint="eastAsia" w:ascii="宋体" w:hAnsi="宋体" w:cs="Arial"/>
                <w:color w:val="000000"/>
                <w:kern w:val="0"/>
                <w:sz w:val="16"/>
                <w:szCs w:val="16"/>
                <w:lang w:val="en-US" w:eastAsia="zh-CN"/>
              </w:rPr>
              <w:t>73.93</w:t>
            </w:r>
          </w:p>
        </w:tc>
        <w:tc>
          <w:tcPr>
            <w:tcW w:w="1447" w:type="dxa"/>
            <w:gridSpan w:val="6"/>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16"/>
                <w:szCs w:val="16"/>
              </w:rPr>
            </w:pPr>
            <w:r>
              <w:rPr>
                <w:rFonts w:hint="eastAsia" w:ascii="宋体" w:hAnsi="宋体" w:cs="Arial"/>
                <w:color w:val="000000"/>
                <w:kern w:val="0"/>
                <w:sz w:val="16"/>
                <w:szCs w:val="16"/>
                <w:lang w:val="en-US" w:eastAsia="zh-CN"/>
              </w:rPr>
              <w:t>73.93</w:t>
            </w:r>
          </w:p>
        </w:tc>
        <w:tc>
          <w:tcPr>
            <w:tcW w:w="1886" w:type="dxa"/>
            <w:gridSpan w:val="3"/>
            <w:tcBorders>
              <w:top w:val="nil"/>
              <w:left w:val="nil"/>
              <w:bottom w:val="single" w:color="auto" w:sz="4" w:space="0"/>
              <w:right w:val="single" w:color="auto" w:sz="4" w:space="0"/>
            </w:tcBorders>
            <w:vAlign w:val="bottom"/>
          </w:tcPr>
          <w:p>
            <w:pPr>
              <w:widowControl/>
              <w:jc w:val="center"/>
              <w:rPr>
                <w:rFonts w:hint="eastAsia" w:ascii="Arial" w:hAnsi="Arial" w:eastAsia="宋体" w:cs="Arial"/>
                <w:color w:val="000000"/>
                <w:kern w:val="0"/>
                <w:sz w:val="16"/>
                <w:szCs w:val="16"/>
                <w:lang w:val="en-US" w:eastAsia="zh-CN"/>
              </w:rPr>
            </w:pPr>
            <w:r>
              <w:rPr>
                <w:rFonts w:hint="eastAsia" w:ascii="Arial" w:hAnsi="Arial" w:cs="Arial"/>
                <w:color w:val="000000"/>
                <w:kern w:val="0"/>
                <w:sz w:val="16"/>
                <w:szCs w:val="16"/>
                <w:lang w:val="en-US" w:eastAsia="zh-CN"/>
              </w:rPr>
              <w:t>0.00</w:t>
            </w:r>
          </w:p>
        </w:tc>
      </w:tr>
      <w:tr>
        <w:trPr>
          <w:trHeight w:val="285" w:hRule="atLeast"/>
        </w:trPr>
        <w:tc>
          <w:tcPr>
            <w:tcW w:w="2904" w:type="dxa"/>
            <w:gridSpan w:val="6"/>
            <w:tcBorders>
              <w:top w:val="single" w:color="auto" w:sz="4" w:space="0"/>
              <w:left w:val="single" w:color="auto" w:sz="4" w:space="0"/>
              <w:bottom w:val="single" w:color="auto" w:sz="4" w:space="0"/>
              <w:right w:val="single" w:color="auto" w:sz="4" w:space="0"/>
            </w:tcBorders>
            <w:vAlign w:val="bottom"/>
          </w:tcPr>
          <w:p>
            <w:pPr>
              <w:widowControl/>
              <w:jc w:val="center"/>
              <w:rPr>
                <w:rFonts w:hint="eastAsia" w:ascii="Arial" w:hAnsi="Arial" w:eastAsia="宋体" w:cs="Arial"/>
                <w:color w:val="000000"/>
                <w:kern w:val="0"/>
                <w:sz w:val="16"/>
                <w:szCs w:val="16"/>
                <w:lang w:val="en-US" w:eastAsia="zh-CN"/>
              </w:rPr>
            </w:pPr>
            <w:r>
              <w:rPr>
                <w:rFonts w:hint="eastAsia" w:ascii="Arial" w:hAnsi="Arial" w:cs="Arial"/>
                <w:color w:val="000000"/>
                <w:kern w:val="0"/>
                <w:sz w:val="16"/>
                <w:szCs w:val="16"/>
                <w:lang w:val="en-US" w:eastAsia="zh-CN"/>
              </w:rPr>
              <w:t>2012301</w:t>
            </w:r>
          </w:p>
        </w:tc>
        <w:tc>
          <w:tcPr>
            <w:tcW w:w="1736" w:type="dxa"/>
            <w:gridSpan w:val="5"/>
            <w:tcBorders>
              <w:top w:val="nil"/>
              <w:left w:val="nil"/>
              <w:bottom w:val="single" w:color="auto" w:sz="4" w:space="0"/>
              <w:right w:val="single" w:color="auto" w:sz="4" w:space="0"/>
            </w:tcBorders>
            <w:vAlign w:val="bottom"/>
          </w:tcPr>
          <w:p>
            <w:pPr>
              <w:widowControl/>
              <w:jc w:val="center"/>
              <w:rPr>
                <w:rFonts w:hint="eastAsia" w:ascii="Arial" w:hAnsi="Arial" w:eastAsia="宋体" w:cs="Arial"/>
                <w:color w:val="000000"/>
                <w:kern w:val="0"/>
                <w:sz w:val="16"/>
                <w:szCs w:val="16"/>
                <w:lang w:eastAsia="zh-CN"/>
              </w:rPr>
            </w:pPr>
            <w:r>
              <w:rPr>
                <w:rFonts w:hint="eastAsia" w:ascii="Arial" w:hAnsi="Arial" w:cs="Arial"/>
                <w:color w:val="000000"/>
                <w:kern w:val="0"/>
                <w:sz w:val="16"/>
                <w:szCs w:val="16"/>
                <w:lang w:eastAsia="zh-CN"/>
              </w:rPr>
              <w:t>行政运行</w:t>
            </w:r>
          </w:p>
        </w:tc>
        <w:tc>
          <w:tcPr>
            <w:tcW w:w="1505" w:type="dxa"/>
            <w:gridSpan w:val="5"/>
            <w:tcBorders>
              <w:top w:val="nil"/>
              <w:left w:val="nil"/>
              <w:bottom w:val="single" w:color="auto" w:sz="4" w:space="0"/>
              <w:right w:val="single" w:color="auto" w:sz="4" w:space="0"/>
            </w:tcBorders>
            <w:vAlign w:val="bottom"/>
          </w:tcPr>
          <w:p>
            <w:pPr>
              <w:widowControl/>
              <w:jc w:val="center"/>
              <w:rPr>
                <w:rFonts w:hint="eastAsia" w:ascii="Arial" w:hAnsi="Arial" w:eastAsia="宋体" w:cs="Arial"/>
                <w:color w:val="000000"/>
                <w:kern w:val="0"/>
                <w:sz w:val="16"/>
                <w:szCs w:val="16"/>
                <w:lang w:val="en-US" w:eastAsia="zh-CN"/>
              </w:rPr>
            </w:pPr>
            <w:r>
              <w:rPr>
                <w:rFonts w:hint="eastAsia" w:ascii="Arial" w:hAnsi="Arial" w:cs="Arial"/>
                <w:color w:val="000000"/>
                <w:kern w:val="0"/>
                <w:sz w:val="16"/>
                <w:szCs w:val="16"/>
                <w:lang w:val="en-US" w:eastAsia="zh-CN"/>
              </w:rPr>
              <w:t>56.93</w:t>
            </w:r>
          </w:p>
        </w:tc>
        <w:tc>
          <w:tcPr>
            <w:tcW w:w="1447" w:type="dxa"/>
            <w:gridSpan w:val="6"/>
            <w:tcBorders>
              <w:top w:val="nil"/>
              <w:left w:val="nil"/>
              <w:bottom w:val="single" w:color="auto" w:sz="4" w:space="0"/>
              <w:right w:val="single" w:color="auto" w:sz="4" w:space="0"/>
            </w:tcBorders>
            <w:vAlign w:val="bottom"/>
          </w:tcPr>
          <w:p>
            <w:pPr>
              <w:widowControl/>
              <w:jc w:val="center"/>
              <w:rPr>
                <w:rFonts w:hint="eastAsia" w:ascii="Arial" w:hAnsi="Arial" w:eastAsia="宋体" w:cs="Arial"/>
                <w:color w:val="000000"/>
                <w:kern w:val="0"/>
                <w:sz w:val="16"/>
                <w:szCs w:val="16"/>
                <w:lang w:val="en-US" w:eastAsia="zh-CN"/>
              </w:rPr>
            </w:pPr>
            <w:r>
              <w:rPr>
                <w:rFonts w:hint="eastAsia" w:ascii="Arial" w:hAnsi="Arial" w:cs="Arial"/>
                <w:color w:val="000000"/>
                <w:kern w:val="0"/>
                <w:sz w:val="16"/>
                <w:szCs w:val="16"/>
                <w:lang w:val="en-US" w:eastAsia="zh-CN"/>
              </w:rPr>
              <w:t>56.93</w:t>
            </w:r>
          </w:p>
        </w:tc>
        <w:tc>
          <w:tcPr>
            <w:tcW w:w="1886" w:type="dxa"/>
            <w:gridSpan w:val="3"/>
            <w:tcBorders>
              <w:top w:val="nil"/>
              <w:left w:val="nil"/>
              <w:bottom w:val="single" w:color="auto" w:sz="4" w:space="0"/>
              <w:right w:val="single" w:color="auto" w:sz="4" w:space="0"/>
            </w:tcBorders>
            <w:vAlign w:val="bottom"/>
          </w:tcPr>
          <w:p>
            <w:pPr>
              <w:widowControl/>
              <w:jc w:val="center"/>
              <w:rPr>
                <w:rFonts w:hint="eastAsia" w:ascii="Arial" w:hAnsi="Arial" w:eastAsia="宋体" w:cs="Arial"/>
                <w:color w:val="000000"/>
                <w:kern w:val="0"/>
                <w:sz w:val="16"/>
                <w:szCs w:val="16"/>
                <w:lang w:val="en-US" w:eastAsia="zh-CN"/>
              </w:rPr>
            </w:pPr>
            <w:r>
              <w:rPr>
                <w:rFonts w:hint="eastAsia" w:ascii="Arial" w:hAnsi="Arial" w:cs="Arial"/>
                <w:color w:val="000000"/>
                <w:kern w:val="0"/>
                <w:sz w:val="16"/>
                <w:szCs w:val="16"/>
                <w:lang w:val="en-US" w:eastAsia="zh-CN"/>
              </w:rPr>
              <w:t>0.00</w:t>
            </w:r>
          </w:p>
        </w:tc>
      </w:tr>
      <w:tr>
        <w:trPr>
          <w:trHeight w:val="285" w:hRule="atLeast"/>
        </w:trPr>
        <w:tc>
          <w:tcPr>
            <w:tcW w:w="2904" w:type="dxa"/>
            <w:gridSpan w:val="6"/>
            <w:tcBorders>
              <w:top w:val="single" w:color="auto" w:sz="4" w:space="0"/>
              <w:left w:val="single" w:color="auto" w:sz="4" w:space="0"/>
              <w:bottom w:val="single" w:color="auto" w:sz="4" w:space="0"/>
              <w:right w:val="single" w:color="auto" w:sz="4" w:space="0"/>
            </w:tcBorders>
            <w:vAlign w:val="bottom"/>
          </w:tcPr>
          <w:p>
            <w:pPr>
              <w:widowControl/>
              <w:jc w:val="center"/>
              <w:rPr>
                <w:rFonts w:hint="eastAsia" w:ascii="Arial" w:hAnsi="Arial" w:eastAsia="宋体" w:cs="Arial"/>
                <w:color w:val="000000"/>
                <w:kern w:val="0"/>
                <w:sz w:val="16"/>
                <w:szCs w:val="16"/>
                <w:lang w:val="en-US" w:eastAsia="zh-CN"/>
              </w:rPr>
            </w:pPr>
            <w:r>
              <w:rPr>
                <w:rFonts w:hint="eastAsia" w:ascii="Arial" w:hAnsi="Arial" w:cs="Arial"/>
                <w:color w:val="000000"/>
                <w:kern w:val="0"/>
                <w:sz w:val="16"/>
                <w:szCs w:val="16"/>
                <w:lang w:val="en-US" w:eastAsia="zh-CN"/>
              </w:rPr>
              <w:t>2012303</w:t>
            </w:r>
          </w:p>
        </w:tc>
        <w:tc>
          <w:tcPr>
            <w:tcW w:w="1736" w:type="dxa"/>
            <w:gridSpan w:val="5"/>
            <w:tcBorders>
              <w:top w:val="nil"/>
              <w:left w:val="nil"/>
              <w:bottom w:val="single" w:color="auto" w:sz="4" w:space="0"/>
              <w:right w:val="single" w:color="auto" w:sz="4" w:space="0"/>
            </w:tcBorders>
            <w:vAlign w:val="bottom"/>
          </w:tcPr>
          <w:p>
            <w:pPr>
              <w:widowControl/>
              <w:jc w:val="center"/>
              <w:rPr>
                <w:rFonts w:hint="eastAsia" w:ascii="Arial" w:hAnsi="Arial" w:eastAsia="宋体" w:cs="Arial"/>
                <w:color w:val="000000"/>
                <w:kern w:val="0"/>
                <w:sz w:val="16"/>
                <w:szCs w:val="16"/>
                <w:lang w:eastAsia="zh-CN"/>
              </w:rPr>
            </w:pPr>
            <w:r>
              <w:rPr>
                <w:rFonts w:hint="eastAsia" w:ascii="Arial" w:hAnsi="Arial" w:cs="Arial"/>
                <w:color w:val="000000"/>
                <w:kern w:val="0"/>
                <w:sz w:val="16"/>
                <w:szCs w:val="16"/>
                <w:lang w:eastAsia="zh-CN"/>
              </w:rPr>
              <w:t>机关服务</w:t>
            </w:r>
          </w:p>
        </w:tc>
        <w:tc>
          <w:tcPr>
            <w:tcW w:w="1505" w:type="dxa"/>
            <w:gridSpan w:val="5"/>
            <w:tcBorders>
              <w:top w:val="nil"/>
              <w:left w:val="nil"/>
              <w:bottom w:val="single" w:color="auto" w:sz="4" w:space="0"/>
              <w:right w:val="single" w:color="auto" w:sz="4" w:space="0"/>
            </w:tcBorders>
            <w:vAlign w:val="bottom"/>
          </w:tcPr>
          <w:p>
            <w:pPr>
              <w:widowControl/>
              <w:jc w:val="center"/>
              <w:rPr>
                <w:rFonts w:hint="eastAsia" w:ascii="Arial" w:hAnsi="Arial" w:eastAsia="宋体" w:cs="Arial"/>
                <w:color w:val="000000"/>
                <w:kern w:val="0"/>
                <w:sz w:val="16"/>
                <w:szCs w:val="16"/>
                <w:lang w:val="en-US" w:eastAsia="zh-CN"/>
              </w:rPr>
            </w:pPr>
            <w:r>
              <w:rPr>
                <w:rFonts w:hint="eastAsia" w:ascii="Arial" w:hAnsi="Arial" w:cs="Arial"/>
                <w:color w:val="000000"/>
                <w:kern w:val="0"/>
                <w:sz w:val="16"/>
                <w:szCs w:val="16"/>
                <w:lang w:val="en-US" w:eastAsia="zh-CN"/>
              </w:rPr>
              <w:t>5</w:t>
            </w:r>
          </w:p>
        </w:tc>
        <w:tc>
          <w:tcPr>
            <w:tcW w:w="1447" w:type="dxa"/>
            <w:gridSpan w:val="6"/>
            <w:tcBorders>
              <w:top w:val="nil"/>
              <w:left w:val="nil"/>
              <w:bottom w:val="single" w:color="auto" w:sz="4" w:space="0"/>
              <w:right w:val="single" w:color="auto" w:sz="4" w:space="0"/>
            </w:tcBorders>
            <w:vAlign w:val="bottom"/>
          </w:tcPr>
          <w:p>
            <w:pPr>
              <w:widowControl/>
              <w:jc w:val="center"/>
              <w:rPr>
                <w:rFonts w:hint="eastAsia" w:ascii="Arial" w:hAnsi="Arial" w:eastAsia="宋体" w:cs="Arial"/>
                <w:color w:val="000000"/>
                <w:kern w:val="0"/>
                <w:sz w:val="16"/>
                <w:szCs w:val="16"/>
                <w:lang w:val="en-US" w:eastAsia="zh-CN"/>
              </w:rPr>
            </w:pPr>
            <w:r>
              <w:rPr>
                <w:rFonts w:hint="eastAsia" w:ascii="Arial" w:hAnsi="Arial" w:cs="Arial"/>
                <w:color w:val="000000"/>
                <w:kern w:val="0"/>
                <w:sz w:val="16"/>
                <w:szCs w:val="16"/>
                <w:lang w:val="en-US" w:eastAsia="zh-CN"/>
              </w:rPr>
              <w:t>5</w:t>
            </w:r>
          </w:p>
        </w:tc>
        <w:tc>
          <w:tcPr>
            <w:tcW w:w="1886" w:type="dxa"/>
            <w:gridSpan w:val="3"/>
            <w:tcBorders>
              <w:top w:val="nil"/>
              <w:left w:val="nil"/>
              <w:bottom w:val="single" w:color="auto" w:sz="4" w:space="0"/>
              <w:right w:val="single" w:color="auto" w:sz="4" w:space="0"/>
            </w:tcBorders>
            <w:vAlign w:val="bottom"/>
          </w:tcPr>
          <w:p>
            <w:pPr>
              <w:widowControl/>
              <w:jc w:val="center"/>
              <w:rPr>
                <w:rFonts w:hint="eastAsia" w:ascii="Arial" w:hAnsi="Arial" w:eastAsia="宋体" w:cs="Arial"/>
                <w:color w:val="000000"/>
                <w:kern w:val="0"/>
                <w:sz w:val="16"/>
                <w:szCs w:val="16"/>
                <w:lang w:val="en-US" w:eastAsia="zh-CN"/>
              </w:rPr>
            </w:pPr>
            <w:r>
              <w:rPr>
                <w:rFonts w:hint="eastAsia" w:ascii="Arial" w:hAnsi="Arial" w:cs="Arial"/>
                <w:color w:val="000000"/>
                <w:kern w:val="0"/>
                <w:sz w:val="16"/>
                <w:szCs w:val="16"/>
                <w:lang w:val="en-US" w:eastAsia="zh-CN"/>
              </w:rPr>
              <w:t>0.00</w:t>
            </w:r>
          </w:p>
        </w:tc>
      </w:tr>
      <w:tr>
        <w:trPr>
          <w:trHeight w:val="285" w:hRule="atLeast"/>
        </w:trPr>
        <w:tc>
          <w:tcPr>
            <w:tcW w:w="2904" w:type="dxa"/>
            <w:gridSpan w:val="6"/>
            <w:tcBorders>
              <w:top w:val="single" w:color="auto" w:sz="4" w:space="0"/>
              <w:left w:val="single" w:color="auto" w:sz="4" w:space="0"/>
              <w:bottom w:val="single" w:color="auto" w:sz="4" w:space="0"/>
              <w:right w:val="single" w:color="auto" w:sz="4" w:space="0"/>
            </w:tcBorders>
            <w:vAlign w:val="bottom"/>
          </w:tcPr>
          <w:p>
            <w:pPr>
              <w:widowControl/>
              <w:jc w:val="center"/>
              <w:rPr>
                <w:rFonts w:hint="eastAsia" w:ascii="Arial" w:hAnsi="Arial" w:eastAsia="宋体" w:cs="Arial"/>
                <w:color w:val="000000"/>
                <w:kern w:val="0"/>
                <w:sz w:val="16"/>
                <w:szCs w:val="16"/>
                <w:lang w:val="en-US" w:eastAsia="zh-CN"/>
              </w:rPr>
            </w:pPr>
            <w:r>
              <w:rPr>
                <w:rFonts w:hint="eastAsia" w:ascii="Arial" w:hAnsi="Arial" w:cs="Arial"/>
                <w:color w:val="000000"/>
                <w:kern w:val="0"/>
                <w:sz w:val="16"/>
                <w:szCs w:val="16"/>
                <w:lang w:val="en-US" w:eastAsia="zh-CN"/>
              </w:rPr>
              <w:t>2012399</w:t>
            </w:r>
          </w:p>
        </w:tc>
        <w:tc>
          <w:tcPr>
            <w:tcW w:w="1736" w:type="dxa"/>
            <w:gridSpan w:val="5"/>
            <w:tcBorders>
              <w:top w:val="nil"/>
              <w:left w:val="nil"/>
              <w:bottom w:val="single" w:color="auto" w:sz="4" w:space="0"/>
              <w:right w:val="single" w:color="auto" w:sz="4" w:space="0"/>
            </w:tcBorders>
            <w:vAlign w:val="bottom"/>
          </w:tcPr>
          <w:p>
            <w:pPr>
              <w:widowControl/>
              <w:jc w:val="center"/>
              <w:rPr>
                <w:rFonts w:hint="eastAsia" w:ascii="Arial" w:hAnsi="Arial" w:eastAsia="宋体" w:cs="Arial"/>
                <w:color w:val="000000"/>
                <w:kern w:val="0"/>
                <w:sz w:val="16"/>
                <w:szCs w:val="16"/>
                <w:lang w:eastAsia="zh-CN"/>
              </w:rPr>
            </w:pPr>
            <w:r>
              <w:rPr>
                <w:rFonts w:hint="eastAsia" w:ascii="Arial" w:hAnsi="Arial" w:cs="Arial"/>
                <w:color w:val="000000"/>
                <w:kern w:val="0"/>
                <w:sz w:val="16"/>
                <w:szCs w:val="16"/>
                <w:lang w:eastAsia="zh-CN"/>
              </w:rPr>
              <w:t>其他民族事务支出</w:t>
            </w:r>
          </w:p>
        </w:tc>
        <w:tc>
          <w:tcPr>
            <w:tcW w:w="1505" w:type="dxa"/>
            <w:gridSpan w:val="5"/>
            <w:tcBorders>
              <w:top w:val="nil"/>
              <w:left w:val="nil"/>
              <w:bottom w:val="single" w:color="auto" w:sz="4" w:space="0"/>
              <w:right w:val="single" w:color="auto" w:sz="4" w:space="0"/>
            </w:tcBorders>
            <w:vAlign w:val="bottom"/>
          </w:tcPr>
          <w:p>
            <w:pPr>
              <w:widowControl/>
              <w:jc w:val="center"/>
              <w:rPr>
                <w:rFonts w:hint="eastAsia" w:ascii="Arial" w:hAnsi="Arial" w:eastAsia="宋体" w:cs="Arial"/>
                <w:color w:val="000000"/>
                <w:kern w:val="0"/>
                <w:sz w:val="16"/>
                <w:szCs w:val="16"/>
                <w:lang w:val="en-US" w:eastAsia="zh-CN"/>
              </w:rPr>
            </w:pPr>
            <w:r>
              <w:rPr>
                <w:rFonts w:hint="eastAsia" w:ascii="Arial" w:hAnsi="Arial" w:cs="Arial"/>
                <w:color w:val="000000"/>
                <w:kern w:val="0"/>
                <w:sz w:val="16"/>
                <w:szCs w:val="16"/>
                <w:lang w:val="en-US" w:eastAsia="zh-CN"/>
              </w:rPr>
              <w:t>12</w:t>
            </w:r>
          </w:p>
        </w:tc>
        <w:tc>
          <w:tcPr>
            <w:tcW w:w="1447" w:type="dxa"/>
            <w:gridSpan w:val="6"/>
            <w:tcBorders>
              <w:top w:val="nil"/>
              <w:left w:val="nil"/>
              <w:bottom w:val="single" w:color="auto" w:sz="4" w:space="0"/>
              <w:right w:val="single" w:color="auto" w:sz="4" w:space="0"/>
            </w:tcBorders>
            <w:vAlign w:val="bottom"/>
          </w:tcPr>
          <w:p>
            <w:pPr>
              <w:widowControl/>
              <w:jc w:val="center"/>
              <w:rPr>
                <w:rFonts w:hint="eastAsia" w:ascii="Arial" w:hAnsi="Arial" w:eastAsia="宋体" w:cs="Arial"/>
                <w:color w:val="000000"/>
                <w:kern w:val="0"/>
                <w:sz w:val="16"/>
                <w:szCs w:val="16"/>
                <w:lang w:val="en-US" w:eastAsia="zh-CN"/>
              </w:rPr>
            </w:pPr>
            <w:r>
              <w:rPr>
                <w:rFonts w:hint="eastAsia" w:ascii="Arial" w:hAnsi="Arial" w:cs="Arial"/>
                <w:color w:val="000000"/>
                <w:kern w:val="0"/>
                <w:sz w:val="16"/>
                <w:szCs w:val="16"/>
                <w:lang w:val="en-US" w:eastAsia="zh-CN"/>
              </w:rPr>
              <w:t>12</w:t>
            </w:r>
          </w:p>
        </w:tc>
        <w:tc>
          <w:tcPr>
            <w:tcW w:w="1886" w:type="dxa"/>
            <w:gridSpan w:val="3"/>
            <w:tcBorders>
              <w:top w:val="nil"/>
              <w:left w:val="nil"/>
              <w:bottom w:val="single" w:color="auto" w:sz="4" w:space="0"/>
              <w:right w:val="single" w:color="auto" w:sz="4" w:space="0"/>
            </w:tcBorders>
            <w:vAlign w:val="bottom"/>
          </w:tcPr>
          <w:p>
            <w:pPr>
              <w:widowControl/>
              <w:jc w:val="center"/>
              <w:rPr>
                <w:rFonts w:hint="eastAsia" w:ascii="Arial" w:hAnsi="Arial" w:eastAsia="宋体" w:cs="Arial"/>
                <w:color w:val="000000"/>
                <w:kern w:val="0"/>
                <w:sz w:val="16"/>
                <w:szCs w:val="16"/>
                <w:lang w:val="en-US" w:eastAsia="zh-CN"/>
              </w:rPr>
            </w:pPr>
            <w:r>
              <w:rPr>
                <w:rFonts w:hint="eastAsia" w:ascii="Arial" w:hAnsi="Arial" w:cs="Arial"/>
                <w:color w:val="000000"/>
                <w:kern w:val="0"/>
                <w:sz w:val="16"/>
                <w:szCs w:val="16"/>
                <w:lang w:val="en-US" w:eastAsia="zh-CN"/>
              </w:rPr>
              <w:t>0.00</w:t>
            </w:r>
          </w:p>
        </w:tc>
      </w:tr>
      <w:tr>
        <w:trPr>
          <w:trHeight w:val="285" w:hRule="atLeast"/>
        </w:trPr>
        <w:tc>
          <w:tcPr>
            <w:tcW w:w="2904" w:type="dxa"/>
            <w:gridSpan w:val="6"/>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color w:val="000000"/>
                <w:kern w:val="0"/>
                <w:sz w:val="22"/>
                <w:szCs w:val="22"/>
              </w:rPr>
            </w:pPr>
          </w:p>
        </w:tc>
        <w:tc>
          <w:tcPr>
            <w:tcW w:w="1736" w:type="dxa"/>
            <w:gridSpan w:val="5"/>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22"/>
                <w:szCs w:val="22"/>
              </w:rPr>
            </w:pPr>
          </w:p>
        </w:tc>
        <w:tc>
          <w:tcPr>
            <w:tcW w:w="1505" w:type="dxa"/>
            <w:gridSpan w:val="5"/>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22"/>
                <w:szCs w:val="22"/>
              </w:rPr>
            </w:pPr>
          </w:p>
        </w:tc>
        <w:tc>
          <w:tcPr>
            <w:tcW w:w="1447" w:type="dxa"/>
            <w:gridSpan w:val="6"/>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20"/>
                <w:szCs w:val="20"/>
              </w:rPr>
            </w:pPr>
          </w:p>
        </w:tc>
        <w:tc>
          <w:tcPr>
            <w:tcW w:w="1886" w:type="dxa"/>
            <w:gridSpan w:val="3"/>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22"/>
                <w:szCs w:val="22"/>
              </w:rPr>
            </w:pPr>
          </w:p>
        </w:tc>
      </w:tr>
      <w:tr>
        <w:trPr>
          <w:trHeight w:val="300" w:hRule="atLeast"/>
        </w:trPr>
        <w:tc>
          <w:tcPr>
            <w:tcW w:w="9478" w:type="dxa"/>
            <w:gridSpan w:val="25"/>
            <w:tcBorders>
              <w:top w:val="nil"/>
              <w:left w:val="nil"/>
              <w:bottom w:val="nil"/>
              <w:right w:val="nil"/>
            </w:tcBorders>
            <w:vAlign w:val="bottom"/>
          </w:tcPr>
          <w:p>
            <w:pPr>
              <w:widowControl/>
              <w:jc w:val="center"/>
              <w:rPr>
                <w:rFonts w:hint="eastAsia" w:ascii="仿宋_GB2312" w:hAnsi="Arial" w:eastAsia="仿宋_GB2312" w:cs="Arial"/>
                <w:color w:val="000000"/>
                <w:kern w:val="0"/>
                <w:sz w:val="16"/>
                <w:szCs w:val="16"/>
              </w:rPr>
            </w:pPr>
          </w:p>
          <w:tbl>
            <w:tblPr>
              <w:tblW w:w="92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6"/>
              <w:gridCol w:w="2075"/>
              <w:gridCol w:w="195"/>
              <w:gridCol w:w="593"/>
              <w:gridCol w:w="616"/>
              <w:gridCol w:w="1470"/>
              <w:gridCol w:w="605"/>
              <w:gridCol w:w="616"/>
              <w:gridCol w:w="1790"/>
              <w:gridCol w:w="653"/>
            </w:tblGrid>
            <w:tr>
              <w:trPr>
                <w:trHeight w:val="300" w:hRule="atLeast"/>
              </w:trPr>
              <w:tc>
                <w:tcPr>
                  <w:tcW w:w="9229" w:type="dxa"/>
                  <w:gridSpan w:val="10"/>
                  <w:tcBorders>
                    <w:top w:val="nil"/>
                    <w:left w:val="nil"/>
                    <w:bottom w:val="nil"/>
                    <w:right w:val="nil"/>
                  </w:tcBorders>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一般公共预算财政拨款基本支出决算表</w:t>
                  </w:r>
                </w:p>
              </w:tc>
            </w:tr>
            <w:tr>
              <w:trPr>
                <w:trHeight w:val="255" w:hRule="atLeast"/>
              </w:trPr>
              <w:tc>
                <w:tcPr>
                  <w:tcW w:w="616"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2270" w:type="dxa"/>
                  <w:gridSpan w:val="2"/>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593"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616"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14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0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1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443" w:type="dxa"/>
                  <w:gridSpan w:val="2"/>
                  <w:tcBorders>
                    <w:top w:val="nil"/>
                    <w:left w:val="nil"/>
                    <w:bottom w:val="nil"/>
                    <w:right w:val="nil"/>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公开06表</w:t>
                  </w:r>
                </w:p>
              </w:tc>
            </w:tr>
            <w:tr>
              <w:trPr>
                <w:trHeight w:val="240" w:hRule="atLeast"/>
              </w:trPr>
              <w:tc>
                <w:tcPr>
                  <w:tcW w:w="2886" w:type="dxa"/>
                  <w:gridSpan w:val="3"/>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w:t>
                  </w:r>
                  <w:r>
                    <w:rPr>
                      <w:rFonts w:hint="eastAsia" w:ascii="仿宋_GB2312" w:hAnsi="Arial" w:eastAsia="仿宋_GB2312" w:cs="Arial"/>
                      <w:color w:val="000000"/>
                      <w:kern w:val="0"/>
                      <w:sz w:val="16"/>
                      <w:szCs w:val="16"/>
                      <w:lang w:eastAsia="zh-CN"/>
                    </w:rPr>
                    <w:t>藏语委</w:t>
                  </w:r>
                </w:p>
              </w:tc>
              <w:tc>
                <w:tcPr>
                  <w:tcW w:w="593"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616"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14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0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1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443" w:type="dxa"/>
                  <w:gridSpan w:val="2"/>
                  <w:tcBorders>
                    <w:top w:val="nil"/>
                    <w:left w:val="nil"/>
                    <w:bottom w:val="single" w:color="auto" w:sz="4" w:space="0"/>
                    <w:right w:val="nil"/>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rPr>
                <w:trHeight w:val="255" w:hRule="atLeast"/>
              </w:trPr>
              <w:tc>
                <w:tcPr>
                  <w:tcW w:w="3479" w:type="dxa"/>
                  <w:gridSpan w:val="4"/>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人员经费</w:t>
                  </w:r>
                </w:p>
              </w:tc>
              <w:tc>
                <w:tcPr>
                  <w:tcW w:w="5750"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公用经费</w:t>
                  </w:r>
                </w:p>
              </w:tc>
            </w:tr>
            <w:tr>
              <w:trPr>
                <w:trHeight w:val="99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经济分类科目编码</w:t>
                  </w:r>
                </w:p>
              </w:tc>
              <w:tc>
                <w:tcPr>
                  <w:tcW w:w="2075" w:type="dxa"/>
                  <w:tcBorders>
                    <w:top w:val="nil"/>
                    <w:left w:val="nil"/>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科目名称</w:t>
                  </w:r>
                </w:p>
              </w:tc>
              <w:tc>
                <w:tcPr>
                  <w:tcW w:w="788" w:type="dxa"/>
                  <w:gridSpan w:val="2"/>
                  <w:tcBorders>
                    <w:top w:val="nil"/>
                    <w:left w:val="nil"/>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金额</w:t>
                  </w:r>
                </w:p>
              </w:tc>
              <w:tc>
                <w:tcPr>
                  <w:tcW w:w="616" w:type="dxa"/>
                  <w:tcBorders>
                    <w:top w:val="nil"/>
                    <w:left w:val="nil"/>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经济分类科目编码</w:t>
                  </w:r>
                </w:p>
              </w:tc>
              <w:tc>
                <w:tcPr>
                  <w:tcW w:w="1470" w:type="dxa"/>
                  <w:tcBorders>
                    <w:top w:val="nil"/>
                    <w:left w:val="nil"/>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科目名称</w:t>
                  </w:r>
                </w:p>
              </w:tc>
              <w:tc>
                <w:tcPr>
                  <w:tcW w:w="605" w:type="dxa"/>
                  <w:tcBorders>
                    <w:top w:val="nil"/>
                    <w:left w:val="nil"/>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金额</w:t>
                  </w:r>
                </w:p>
              </w:tc>
              <w:tc>
                <w:tcPr>
                  <w:tcW w:w="616" w:type="dxa"/>
                  <w:tcBorders>
                    <w:top w:val="nil"/>
                    <w:left w:val="nil"/>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经济分类科目编码</w:t>
                  </w:r>
                </w:p>
              </w:tc>
              <w:tc>
                <w:tcPr>
                  <w:tcW w:w="1790" w:type="dxa"/>
                  <w:tcBorders>
                    <w:top w:val="nil"/>
                    <w:left w:val="nil"/>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科目名称</w:t>
                  </w:r>
                </w:p>
              </w:tc>
              <w:tc>
                <w:tcPr>
                  <w:tcW w:w="653" w:type="dxa"/>
                  <w:tcBorders>
                    <w:top w:val="nil"/>
                    <w:left w:val="nil"/>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金额</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301</w:t>
                  </w:r>
                </w:p>
              </w:tc>
              <w:tc>
                <w:tcPr>
                  <w:tcW w:w="207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工资福利支出</w:t>
                  </w:r>
                </w:p>
              </w:tc>
              <w:tc>
                <w:tcPr>
                  <w:tcW w:w="788" w:type="dxa"/>
                  <w:gridSpan w:val="2"/>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46.71</w:t>
                  </w: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302</w:t>
                  </w:r>
                </w:p>
              </w:tc>
              <w:tc>
                <w:tcPr>
                  <w:tcW w:w="147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商品和服务支出</w:t>
                  </w:r>
                </w:p>
              </w:tc>
              <w:tc>
                <w:tcPr>
                  <w:tcW w:w="60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r>
                    <w:rPr>
                      <w:rFonts w:hint="eastAsia" w:ascii="仿宋_GB2312" w:hAnsi="Arial" w:eastAsia="仿宋_GB2312" w:cs="Arial"/>
                      <w:color w:val="000000"/>
                      <w:kern w:val="0"/>
                      <w:sz w:val="16"/>
                      <w:szCs w:val="16"/>
                      <w:lang w:val="en-US" w:eastAsia="zh-CN"/>
                    </w:rPr>
                    <w:t>17</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310</w:t>
                  </w:r>
                </w:p>
              </w:tc>
              <w:tc>
                <w:tcPr>
                  <w:tcW w:w="179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其他资本性支出</w:t>
                  </w:r>
                </w:p>
              </w:tc>
              <w:tc>
                <w:tcPr>
                  <w:tcW w:w="653"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30101</w:t>
                  </w:r>
                </w:p>
              </w:tc>
              <w:tc>
                <w:tcPr>
                  <w:tcW w:w="207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基本工资</w:t>
                  </w:r>
                </w:p>
              </w:tc>
              <w:tc>
                <w:tcPr>
                  <w:tcW w:w="788" w:type="dxa"/>
                  <w:gridSpan w:val="2"/>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17.91</w:t>
                  </w: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30201</w:t>
                  </w:r>
                </w:p>
              </w:tc>
              <w:tc>
                <w:tcPr>
                  <w:tcW w:w="147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办公费</w:t>
                  </w:r>
                </w:p>
              </w:tc>
              <w:tc>
                <w:tcPr>
                  <w:tcW w:w="60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r>
                    <w:rPr>
                      <w:rFonts w:hint="eastAsia" w:ascii="仿宋_GB2312" w:hAnsi="Arial" w:eastAsia="仿宋_GB2312" w:cs="Arial"/>
                      <w:color w:val="000000"/>
                      <w:kern w:val="0"/>
                      <w:sz w:val="16"/>
                      <w:szCs w:val="16"/>
                      <w:lang w:val="en-US" w:eastAsia="zh-CN"/>
                    </w:rPr>
                    <w:t>3.16</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31001</w:t>
                  </w:r>
                </w:p>
              </w:tc>
              <w:tc>
                <w:tcPr>
                  <w:tcW w:w="179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房屋建筑物购建</w:t>
                  </w:r>
                </w:p>
              </w:tc>
              <w:tc>
                <w:tcPr>
                  <w:tcW w:w="653"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30102</w:t>
                  </w:r>
                </w:p>
              </w:tc>
              <w:tc>
                <w:tcPr>
                  <w:tcW w:w="207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津贴补贴</w:t>
                  </w:r>
                </w:p>
              </w:tc>
              <w:tc>
                <w:tcPr>
                  <w:tcW w:w="788" w:type="dxa"/>
                  <w:gridSpan w:val="2"/>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25.76</w:t>
                  </w: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30202</w:t>
                  </w:r>
                </w:p>
              </w:tc>
              <w:tc>
                <w:tcPr>
                  <w:tcW w:w="147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印刷费</w:t>
                  </w:r>
                </w:p>
              </w:tc>
              <w:tc>
                <w:tcPr>
                  <w:tcW w:w="60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r>
                    <w:rPr>
                      <w:rFonts w:hint="eastAsia" w:ascii="仿宋_GB2312" w:hAnsi="Arial" w:eastAsia="仿宋_GB2312" w:cs="Arial"/>
                      <w:color w:val="000000"/>
                      <w:kern w:val="0"/>
                      <w:sz w:val="16"/>
                      <w:szCs w:val="16"/>
                      <w:lang w:val="en-US" w:eastAsia="zh-CN"/>
                    </w:rPr>
                    <w:t>8.14</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31002</w:t>
                  </w:r>
                </w:p>
              </w:tc>
              <w:tc>
                <w:tcPr>
                  <w:tcW w:w="179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办公设备购置</w:t>
                  </w:r>
                </w:p>
              </w:tc>
              <w:tc>
                <w:tcPr>
                  <w:tcW w:w="653"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30103</w:t>
                  </w:r>
                </w:p>
              </w:tc>
              <w:tc>
                <w:tcPr>
                  <w:tcW w:w="207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奖金</w:t>
                  </w:r>
                </w:p>
              </w:tc>
              <w:tc>
                <w:tcPr>
                  <w:tcW w:w="788" w:type="dxa"/>
                  <w:gridSpan w:val="2"/>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w:t>
                  </w: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30203</w:t>
                  </w:r>
                </w:p>
              </w:tc>
              <w:tc>
                <w:tcPr>
                  <w:tcW w:w="147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咨询费</w:t>
                  </w:r>
                </w:p>
              </w:tc>
              <w:tc>
                <w:tcPr>
                  <w:tcW w:w="60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31003</w:t>
                  </w:r>
                </w:p>
              </w:tc>
              <w:tc>
                <w:tcPr>
                  <w:tcW w:w="179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专用设备购置</w:t>
                  </w:r>
                </w:p>
              </w:tc>
              <w:tc>
                <w:tcPr>
                  <w:tcW w:w="653"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30104</w:t>
                  </w:r>
                </w:p>
              </w:tc>
              <w:tc>
                <w:tcPr>
                  <w:tcW w:w="207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其他社会保障缴费</w:t>
                  </w:r>
                </w:p>
              </w:tc>
              <w:tc>
                <w:tcPr>
                  <w:tcW w:w="788" w:type="dxa"/>
                  <w:gridSpan w:val="2"/>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0.13</w:t>
                  </w: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30204</w:t>
                  </w:r>
                </w:p>
              </w:tc>
              <w:tc>
                <w:tcPr>
                  <w:tcW w:w="147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手续费</w:t>
                  </w:r>
                </w:p>
              </w:tc>
              <w:tc>
                <w:tcPr>
                  <w:tcW w:w="60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31004</w:t>
                  </w:r>
                </w:p>
              </w:tc>
              <w:tc>
                <w:tcPr>
                  <w:tcW w:w="179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基础设施建设</w:t>
                  </w:r>
                </w:p>
              </w:tc>
              <w:tc>
                <w:tcPr>
                  <w:tcW w:w="653"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30106</w:t>
                  </w:r>
                </w:p>
              </w:tc>
              <w:tc>
                <w:tcPr>
                  <w:tcW w:w="207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伙食补助费</w:t>
                  </w:r>
                </w:p>
              </w:tc>
              <w:tc>
                <w:tcPr>
                  <w:tcW w:w="788" w:type="dxa"/>
                  <w:gridSpan w:val="2"/>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30205</w:t>
                  </w:r>
                </w:p>
              </w:tc>
              <w:tc>
                <w:tcPr>
                  <w:tcW w:w="147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水费</w:t>
                  </w:r>
                </w:p>
              </w:tc>
              <w:tc>
                <w:tcPr>
                  <w:tcW w:w="60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31005</w:t>
                  </w:r>
                </w:p>
              </w:tc>
              <w:tc>
                <w:tcPr>
                  <w:tcW w:w="179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大型修缮</w:t>
                  </w:r>
                </w:p>
              </w:tc>
              <w:tc>
                <w:tcPr>
                  <w:tcW w:w="653"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30107</w:t>
                  </w:r>
                </w:p>
              </w:tc>
              <w:tc>
                <w:tcPr>
                  <w:tcW w:w="207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绩效工资</w:t>
                  </w:r>
                </w:p>
              </w:tc>
              <w:tc>
                <w:tcPr>
                  <w:tcW w:w="788" w:type="dxa"/>
                  <w:gridSpan w:val="2"/>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30206</w:t>
                  </w:r>
                </w:p>
              </w:tc>
              <w:tc>
                <w:tcPr>
                  <w:tcW w:w="147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电费</w:t>
                  </w:r>
                </w:p>
              </w:tc>
              <w:tc>
                <w:tcPr>
                  <w:tcW w:w="60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31006</w:t>
                  </w:r>
                </w:p>
              </w:tc>
              <w:tc>
                <w:tcPr>
                  <w:tcW w:w="179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信息网络及软件购置更新</w:t>
                  </w:r>
                </w:p>
              </w:tc>
              <w:tc>
                <w:tcPr>
                  <w:tcW w:w="653"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30108</w:t>
                  </w:r>
                </w:p>
              </w:tc>
              <w:tc>
                <w:tcPr>
                  <w:tcW w:w="207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机关事业单位基本养老保险缴费</w:t>
                  </w:r>
                </w:p>
              </w:tc>
              <w:tc>
                <w:tcPr>
                  <w:tcW w:w="788" w:type="dxa"/>
                  <w:gridSpan w:val="2"/>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30207</w:t>
                  </w:r>
                </w:p>
              </w:tc>
              <w:tc>
                <w:tcPr>
                  <w:tcW w:w="147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邮电费</w:t>
                  </w:r>
                </w:p>
              </w:tc>
              <w:tc>
                <w:tcPr>
                  <w:tcW w:w="60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r>
                    <w:rPr>
                      <w:rFonts w:hint="eastAsia" w:ascii="仿宋_GB2312" w:hAnsi="Arial" w:eastAsia="仿宋_GB2312" w:cs="Arial"/>
                      <w:color w:val="000000"/>
                      <w:kern w:val="0"/>
                      <w:sz w:val="16"/>
                      <w:szCs w:val="16"/>
                      <w:lang w:val="en-US" w:eastAsia="zh-CN"/>
                    </w:rPr>
                    <w:t>0.72</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31007</w:t>
                  </w:r>
                </w:p>
              </w:tc>
              <w:tc>
                <w:tcPr>
                  <w:tcW w:w="179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物资储备</w:t>
                  </w:r>
                </w:p>
              </w:tc>
              <w:tc>
                <w:tcPr>
                  <w:tcW w:w="653"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30109</w:t>
                  </w:r>
                </w:p>
              </w:tc>
              <w:tc>
                <w:tcPr>
                  <w:tcW w:w="207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职业年金缴费</w:t>
                  </w:r>
                </w:p>
              </w:tc>
              <w:tc>
                <w:tcPr>
                  <w:tcW w:w="788" w:type="dxa"/>
                  <w:gridSpan w:val="2"/>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30208</w:t>
                  </w:r>
                </w:p>
              </w:tc>
              <w:tc>
                <w:tcPr>
                  <w:tcW w:w="147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取暖费</w:t>
                  </w:r>
                </w:p>
              </w:tc>
              <w:tc>
                <w:tcPr>
                  <w:tcW w:w="60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31008</w:t>
                  </w:r>
                </w:p>
              </w:tc>
              <w:tc>
                <w:tcPr>
                  <w:tcW w:w="179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土地补偿</w:t>
                  </w:r>
                </w:p>
              </w:tc>
              <w:tc>
                <w:tcPr>
                  <w:tcW w:w="653"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30199</w:t>
                  </w:r>
                </w:p>
              </w:tc>
              <w:tc>
                <w:tcPr>
                  <w:tcW w:w="207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其他工资福利支出</w:t>
                  </w:r>
                </w:p>
              </w:tc>
              <w:tc>
                <w:tcPr>
                  <w:tcW w:w="788" w:type="dxa"/>
                  <w:gridSpan w:val="2"/>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2.92</w:t>
                  </w: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30209</w:t>
                  </w:r>
                </w:p>
              </w:tc>
              <w:tc>
                <w:tcPr>
                  <w:tcW w:w="147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物业管理费</w:t>
                  </w:r>
                </w:p>
              </w:tc>
              <w:tc>
                <w:tcPr>
                  <w:tcW w:w="60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31009</w:t>
                  </w:r>
                </w:p>
              </w:tc>
              <w:tc>
                <w:tcPr>
                  <w:tcW w:w="179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安置补助</w:t>
                  </w:r>
                </w:p>
              </w:tc>
              <w:tc>
                <w:tcPr>
                  <w:tcW w:w="653"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303</w:t>
                  </w:r>
                </w:p>
              </w:tc>
              <w:tc>
                <w:tcPr>
                  <w:tcW w:w="207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对个人和家庭的补助</w:t>
                  </w:r>
                </w:p>
              </w:tc>
              <w:tc>
                <w:tcPr>
                  <w:tcW w:w="788" w:type="dxa"/>
                  <w:gridSpan w:val="2"/>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10.21</w:t>
                  </w: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30211</w:t>
                  </w:r>
                </w:p>
              </w:tc>
              <w:tc>
                <w:tcPr>
                  <w:tcW w:w="147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差旅费</w:t>
                  </w:r>
                </w:p>
              </w:tc>
              <w:tc>
                <w:tcPr>
                  <w:tcW w:w="60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r>
                    <w:rPr>
                      <w:rFonts w:hint="eastAsia" w:ascii="仿宋_GB2312" w:hAnsi="Arial" w:eastAsia="仿宋_GB2312" w:cs="Arial"/>
                      <w:color w:val="000000"/>
                      <w:kern w:val="0"/>
                      <w:sz w:val="16"/>
                      <w:szCs w:val="16"/>
                      <w:lang w:val="en-US" w:eastAsia="zh-CN"/>
                    </w:rPr>
                    <w:t>1.14</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31010</w:t>
                  </w:r>
                </w:p>
              </w:tc>
              <w:tc>
                <w:tcPr>
                  <w:tcW w:w="179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地上附着物和青苗补偿</w:t>
                  </w:r>
                </w:p>
              </w:tc>
              <w:tc>
                <w:tcPr>
                  <w:tcW w:w="653"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30301</w:t>
                  </w:r>
                </w:p>
              </w:tc>
              <w:tc>
                <w:tcPr>
                  <w:tcW w:w="207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离休费</w:t>
                  </w:r>
                </w:p>
              </w:tc>
              <w:tc>
                <w:tcPr>
                  <w:tcW w:w="788" w:type="dxa"/>
                  <w:gridSpan w:val="2"/>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30212</w:t>
                  </w:r>
                </w:p>
              </w:tc>
              <w:tc>
                <w:tcPr>
                  <w:tcW w:w="147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因公出国（境）费用</w:t>
                  </w:r>
                </w:p>
              </w:tc>
              <w:tc>
                <w:tcPr>
                  <w:tcW w:w="60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31011</w:t>
                  </w:r>
                </w:p>
              </w:tc>
              <w:tc>
                <w:tcPr>
                  <w:tcW w:w="179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拆迁补偿</w:t>
                  </w:r>
                </w:p>
              </w:tc>
              <w:tc>
                <w:tcPr>
                  <w:tcW w:w="653"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30302</w:t>
                  </w:r>
                </w:p>
              </w:tc>
              <w:tc>
                <w:tcPr>
                  <w:tcW w:w="207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退休费</w:t>
                  </w:r>
                </w:p>
              </w:tc>
              <w:tc>
                <w:tcPr>
                  <w:tcW w:w="788" w:type="dxa"/>
                  <w:gridSpan w:val="2"/>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30213</w:t>
                  </w:r>
                </w:p>
              </w:tc>
              <w:tc>
                <w:tcPr>
                  <w:tcW w:w="147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维修(护)费</w:t>
                  </w:r>
                </w:p>
              </w:tc>
              <w:tc>
                <w:tcPr>
                  <w:tcW w:w="60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31012</w:t>
                  </w:r>
                </w:p>
              </w:tc>
              <w:tc>
                <w:tcPr>
                  <w:tcW w:w="179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w:t>
                  </w:r>
                </w:p>
              </w:tc>
              <w:tc>
                <w:tcPr>
                  <w:tcW w:w="653"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30303</w:t>
                  </w:r>
                </w:p>
              </w:tc>
              <w:tc>
                <w:tcPr>
                  <w:tcW w:w="207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退职（役）费</w:t>
                  </w:r>
                </w:p>
              </w:tc>
              <w:tc>
                <w:tcPr>
                  <w:tcW w:w="788" w:type="dxa"/>
                  <w:gridSpan w:val="2"/>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30214</w:t>
                  </w:r>
                </w:p>
              </w:tc>
              <w:tc>
                <w:tcPr>
                  <w:tcW w:w="147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租赁费</w:t>
                  </w:r>
                </w:p>
              </w:tc>
              <w:tc>
                <w:tcPr>
                  <w:tcW w:w="60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31013</w:t>
                  </w:r>
                </w:p>
              </w:tc>
              <w:tc>
                <w:tcPr>
                  <w:tcW w:w="179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其他交通工具购置</w:t>
                  </w:r>
                </w:p>
              </w:tc>
              <w:tc>
                <w:tcPr>
                  <w:tcW w:w="653"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30304</w:t>
                  </w:r>
                </w:p>
              </w:tc>
              <w:tc>
                <w:tcPr>
                  <w:tcW w:w="207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抚恤金</w:t>
                  </w:r>
                </w:p>
              </w:tc>
              <w:tc>
                <w:tcPr>
                  <w:tcW w:w="788" w:type="dxa"/>
                  <w:gridSpan w:val="2"/>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30215</w:t>
                  </w:r>
                </w:p>
              </w:tc>
              <w:tc>
                <w:tcPr>
                  <w:tcW w:w="147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会议费</w:t>
                  </w:r>
                </w:p>
              </w:tc>
              <w:tc>
                <w:tcPr>
                  <w:tcW w:w="60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31014</w:t>
                  </w:r>
                </w:p>
              </w:tc>
              <w:tc>
                <w:tcPr>
                  <w:tcW w:w="179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产权参股</w:t>
                  </w:r>
                </w:p>
              </w:tc>
              <w:tc>
                <w:tcPr>
                  <w:tcW w:w="653"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30305</w:t>
                  </w:r>
                </w:p>
              </w:tc>
              <w:tc>
                <w:tcPr>
                  <w:tcW w:w="207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生活补助</w:t>
                  </w:r>
                </w:p>
              </w:tc>
              <w:tc>
                <w:tcPr>
                  <w:tcW w:w="788" w:type="dxa"/>
                  <w:gridSpan w:val="2"/>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30216</w:t>
                  </w:r>
                </w:p>
              </w:tc>
              <w:tc>
                <w:tcPr>
                  <w:tcW w:w="147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培训费</w:t>
                  </w:r>
                </w:p>
              </w:tc>
              <w:tc>
                <w:tcPr>
                  <w:tcW w:w="60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31099</w:t>
                  </w:r>
                </w:p>
              </w:tc>
              <w:tc>
                <w:tcPr>
                  <w:tcW w:w="179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其他资本性支出</w:t>
                  </w:r>
                </w:p>
              </w:tc>
              <w:tc>
                <w:tcPr>
                  <w:tcW w:w="653"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30306</w:t>
                  </w:r>
                </w:p>
              </w:tc>
              <w:tc>
                <w:tcPr>
                  <w:tcW w:w="207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救济费</w:t>
                  </w:r>
                </w:p>
              </w:tc>
              <w:tc>
                <w:tcPr>
                  <w:tcW w:w="788" w:type="dxa"/>
                  <w:gridSpan w:val="2"/>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30217</w:t>
                  </w:r>
                </w:p>
              </w:tc>
              <w:tc>
                <w:tcPr>
                  <w:tcW w:w="147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c>
                <w:tcPr>
                  <w:tcW w:w="60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r>
                    <w:rPr>
                      <w:rFonts w:hint="eastAsia" w:ascii="仿宋_GB2312" w:hAnsi="Arial" w:eastAsia="仿宋_GB2312" w:cs="Arial"/>
                      <w:color w:val="000000"/>
                      <w:kern w:val="0"/>
                      <w:sz w:val="16"/>
                      <w:szCs w:val="16"/>
                      <w:lang w:val="en-US" w:eastAsia="zh-CN"/>
                    </w:rPr>
                    <w:t>0.2</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304</w:t>
                  </w:r>
                </w:p>
              </w:tc>
              <w:tc>
                <w:tcPr>
                  <w:tcW w:w="1790" w:type="dxa"/>
                  <w:tcBorders>
                    <w:top w:val="nil"/>
                    <w:left w:val="nil"/>
                    <w:bottom w:val="single" w:color="auto" w:sz="4" w:space="0"/>
                    <w:right w:val="nil"/>
                  </w:tcBorders>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对企事业单位的补贴</w:t>
                  </w:r>
                </w:p>
              </w:tc>
              <w:tc>
                <w:tcPr>
                  <w:tcW w:w="653"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rPr>
                <w:trHeight w:val="240" w:hRule="atLeast"/>
              </w:trPr>
              <w:tc>
                <w:tcPr>
                  <w:tcW w:w="616" w:type="dxa"/>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30307</w:t>
                  </w:r>
                </w:p>
              </w:tc>
              <w:tc>
                <w:tcPr>
                  <w:tcW w:w="2075" w:type="dxa"/>
                  <w:tcBorders>
                    <w:top w:val="single" w:color="auto" w:sz="4" w:space="0"/>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医疗费</w:t>
                  </w:r>
                </w:p>
              </w:tc>
              <w:tc>
                <w:tcPr>
                  <w:tcW w:w="788" w:type="dxa"/>
                  <w:gridSpan w:val="2"/>
                  <w:tcBorders>
                    <w:top w:val="single" w:color="auto" w:sz="4" w:space="0"/>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single" w:color="auto" w:sz="4" w:space="0"/>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30218</w:t>
                  </w:r>
                </w:p>
              </w:tc>
              <w:tc>
                <w:tcPr>
                  <w:tcW w:w="1470" w:type="dxa"/>
                  <w:tcBorders>
                    <w:top w:val="single" w:color="auto" w:sz="4" w:space="0"/>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专用材料费</w:t>
                  </w:r>
                </w:p>
              </w:tc>
              <w:tc>
                <w:tcPr>
                  <w:tcW w:w="605" w:type="dxa"/>
                  <w:tcBorders>
                    <w:top w:val="single" w:color="auto" w:sz="4" w:space="0"/>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single" w:color="auto" w:sz="4" w:space="0"/>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30401</w:t>
                  </w:r>
                </w:p>
              </w:tc>
              <w:tc>
                <w:tcPr>
                  <w:tcW w:w="1790" w:type="dxa"/>
                  <w:tcBorders>
                    <w:top w:val="single" w:color="auto" w:sz="4" w:space="0"/>
                    <w:left w:val="nil"/>
                    <w:bottom w:val="single" w:color="auto" w:sz="4" w:space="0"/>
                    <w:right w:val="nil"/>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企业政策性补贴</w:t>
                  </w:r>
                </w:p>
              </w:tc>
              <w:tc>
                <w:tcPr>
                  <w:tcW w:w="653" w:type="dxa"/>
                  <w:tcBorders>
                    <w:top w:val="single" w:color="auto" w:sz="4" w:space="0"/>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30308</w:t>
                  </w:r>
                </w:p>
              </w:tc>
              <w:tc>
                <w:tcPr>
                  <w:tcW w:w="207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助学金</w:t>
                  </w:r>
                </w:p>
              </w:tc>
              <w:tc>
                <w:tcPr>
                  <w:tcW w:w="788" w:type="dxa"/>
                  <w:gridSpan w:val="2"/>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30224</w:t>
                  </w:r>
                </w:p>
              </w:tc>
              <w:tc>
                <w:tcPr>
                  <w:tcW w:w="147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被装购置费</w:t>
                  </w:r>
                </w:p>
              </w:tc>
              <w:tc>
                <w:tcPr>
                  <w:tcW w:w="60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30402</w:t>
                  </w:r>
                </w:p>
              </w:tc>
              <w:tc>
                <w:tcPr>
                  <w:tcW w:w="1790" w:type="dxa"/>
                  <w:tcBorders>
                    <w:top w:val="nil"/>
                    <w:left w:val="nil"/>
                    <w:bottom w:val="single" w:color="auto" w:sz="4" w:space="0"/>
                    <w:right w:val="nil"/>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事业单位补贴</w:t>
                  </w:r>
                </w:p>
              </w:tc>
              <w:tc>
                <w:tcPr>
                  <w:tcW w:w="653"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30309</w:t>
                  </w:r>
                </w:p>
              </w:tc>
              <w:tc>
                <w:tcPr>
                  <w:tcW w:w="207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奖励金</w:t>
                  </w:r>
                </w:p>
              </w:tc>
              <w:tc>
                <w:tcPr>
                  <w:tcW w:w="788" w:type="dxa"/>
                  <w:gridSpan w:val="2"/>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10.21</w:t>
                  </w: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30225</w:t>
                  </w:r>
                </w:p>
              </w:tc>
              <w:tc>
                <w:tcPr>
                  <w:tcW w:w="147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专用燃料费</w:t>
                  </w:r>
                </w:p>
              </w:tc>
              <w:tc>
                <w:tcPr>
                  <w:tcW w:w="60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30403</w:t>
                  </w:r>
                </w:p>
              </w:tc>
              <w:tc>
                <w:tcPr>
                  <w:tcW w:w="1790" w:type="dxa"/>
                  <w:tcBorders>
                    <w:top w:val="nil"/>
                    <w:left w:val="nil"/>
                    <w:bottom w:val="single" w:color="auto" w:sz="4" w:space="0"/>
                    <w:right w:val="nil"/>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财政贴息</w:t>
                  </w:r>
                </w:p>
              </w:tc>
              <w:tc>
                <w:tcPr>
                  <w:tcW w:w="653"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30310</w:t>
                  </w:r>
                </w:p>
              </w:tc>
              <w:tc>
                <w:tcPr>
                  <w:tcW w:w="207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生产补贴</w:t>
                  </w:r>
                </w:p>
              </w:tc>
              <w:tc>
                <w:tcPr>
                  <w:tcW w:w="788" w:type="dxa"/>
                  <w:gridSpan w:val="2"/>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30226</w:t>
                  </w:r>
                </w:p>
              </w:tc>
              <w:tc>
                <w:tcPr>
                  <w:tcW w:w="147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劳务费</w:t>
                  </w:r>
                </w:p>
              </w:tc>
              <w:tc>
                <w:tcPr>
                  <w:tcW w:w="60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r>
                    <w:rPr>
                      <w:rFonts w:hint="eastAsia" w:ascii="仿宋_GB2312" w:hAnsi="Arial" w:eastAsia="仿宋_GB2312" w:cs="Arial"/>
                      <w:color w:val="000000"/>
                      <w:kern w:val="0"/>
                      <w:sz w:val="16"/>
                      <w:szCs w:val="16"/>
                      <w:lang w:val="en-US" w:eastAsia="zh-CN"/>
                    </w:rPr>
                    <w:t>1.2</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30404</w:t>
                  </w:r>
                </w:p>
              </w:tc>
              <w:tc>
                <w:tcPr>
                  <w:tcW w:w="1790" w:type="dxa"/>
                  <w:tcBorders>
                    <w:top w:val="nil"/>
                    <w:left w:val="nil"/>
                    <w:bottom w:val="single" w:color="auto" w:sz="4" w:space="0"/>
                    <w:right w:val="nil"/>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其他对企事业单位的补贴</w:t>
                  </w:r>
                </w:p>
              </w:tc>
              <w:tc>
                <w:tcPr>
                  <w:tcW w:w="653"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30311</w:t>
                  </w:r>
                </w:p>
              </w:tc>
              <w:tc>
                <w:tcPr>
                  <w:tcW w:w="207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住房公积金</w:t>
                  </w:r>
                </w:p>
              </w:tc>
              <w:tc>
                <w:tcPr>
                  <w:tcW w:w="788" w:type="dxa"/>
                  <w:gridSpan w:val="2"/>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30227</w:t>
                  </w:r>
                </w:p>
              </w:tc>
              <w:tc>
                <w:tcPr>
                  <w:tcW w:w="147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委托业务费</w:t>
                  </w:r>
                </w:p>
              </w:tc>
              <w:tc>
                <w:tcPr>
                  <w:tcW w:w="60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307</w:t>
                  </w:r>
                </w:p>
              </w:tc>
              <w:tc>
                <w:tcPr>
                  <w:tcW w:w="1790" w:type="dxa"/>
                  <w:tcBorders>
                    <w:top w:val="nil"/>
                    <w:left w:val="nil"/>
                    <w:bottom w:val="single" w:color="auto" w:sz="4" w:space="0"/>
                    <w:right w:val="nil"/>
                  </w:tcBorders>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债务利息支出</w:t>
                  </w:r>
                </w:p>
              </w:tc>
              <w:tc>
                <w:tcPr>
                  <w:tcW w:w="653"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30312</w:t>
                  </w:r>
                </w:p>
              </w:tc>
              <w:tc>
                <w:tcPr>
                  <w:tcW w:w="207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提租补贴</w:t>
                  </w:r>
                </w:p>
              </w:tc>
              <w:tc>
                <w:tcPr>
                  <w:tcW w:w="788" w:type="dxa"/>
                  <w:gridSpan w:val="2"/>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30228</w:t>
                  </w:r>
                </w:p>
              </w:tc>
              <w:tc>
                <w:tcPr>
                  <w:tcW w:w="147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工会经费</w:t>
                  </w:r>
                </w:p>
              </w:tc>
              <w:tc>
                <w:tcPr>
                  <w:tcW w:w="60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30701</w:t>
                  </w:r>
                </w:p>
              </w:tc>
              <w:tc>
                <w:tcPr>
                  <w:tcW w:w="1790" w:type="dxa"/>
                  <w:tcBorders>
                    <w:top w:val="nil"/>
                    <w:left w:val="nil"/>
                    <w:bottom w:val="single" w:color="auto" w:sz="4" w:space="0"/>
                    <w:right w:val="nil"/>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国内债务付息</w:t>
                  </w:r>
                </w:p>
              </w:tc>
              <w:tc>
                <w:tcPr>
                  <w:tcW w:w="653"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30313</w:t>
                  </w:r>
                </w:p>
              </w:tc>
              <w:tc>
                <w:tcPr>
                  <w:tcW w:w="207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购房补贴</w:t>
                  </w:r>
                </w:p>
              </w:tc>
              <w:tc>
                <w:tcPr>
                  <w:tcW w:w="788" w:type="dxa"/>
                  <w:gridSpan w:val="2"/>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30229</w:t>
                  </w:r>
                </w:p>
              </w:tc>
              <w:tc>
                <w:tcPr>
                  <w:tcW w:w="147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福利费</w:t>
                  </w:r>
                </w:p>
              </w:tc>
              <w:tc>
                <w:tcPr>
                  <w:tcW w:w="60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30707</w:t>
                  </w:r>
                </w:p>
              </w:tc>
              <w:tc>
                <w:tcPr>
                  <w:tcW w:w="1790" w:type="dxa"/>
                  <w:tcBorders>
                    <w:top w:val="nil"/>
                    <w:left w:val="nil"/>
                    <w:bottom w:val="single" w:color="auto" w:sz="4" w:space="0"/>
                    <w:right w:val="nil"/>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国外债务付息</w:t>
                  </w:r>
                </w:p>
              </w:tc>
              <w:tc>
                <w:tcPr>
                  <w:tcW w:w="653"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30314</w:t>
                  </w:r>
                </w:p>
              </w:tc>
              <w:tc>
                <w:tcPr>
                  <w:tcW w:w="207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采暖补贴</w:t>
                  </w:r>
                </w:p>
              </w:tc>
              <w:tc>
                <w:tcPr>
                  <w:tcW w:w="788" w:type="dxa"/>
                  <w:gridSpan w:val="2"/>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30231</w:t>
                  </w:r>
                </w:p>
              </w:tc>
              <w:tc>
                <w:tcPr>
                  <w:tcW w:w="147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公务用车运行维护费</w:t>
                  </w:r>
                </w:p>
              </w:tc>
              <w:tc>
                <w:tcPr>
                  <w:tcW w:w="60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399</w:t>
                  </w:r>
                </w:p>
              </w:tc>
              <w:tc>
                <w:tcPr>
                  <w:tcW w:w="1790" w:type="dxa"/>
                  <w:tcBorders>
                    <w:top w:val="nil"/>
                    <w:left w:val="nil"/>
                    <w:bottom w:val="single" w:color="auto" w:sz="4" w:space="0"/>
                    <w:right w:val="nil"/>
                  </w:tcBorders>
                  <w:vAlign w:val="bottom"/>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其他支出</w:t>
                  </w:r>
                </w:p>
              </w:tc>
              <w:tc>
                <w:tcPr>
                  <w:tcW w:w="653"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30315</w:t>
                  </w:r>
                </w:p>
              </w:tc>
              <w:tc>
                <w:tcPr>
                  <w:tcW w:w="207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物业服务补贴</w:t>
                  </w:r>
                </w:p>
              </w:tc>
              <w:tc>
                <w:tcPr>
                  <w:tcW w:w="788" w:type="dxa"/>
                  <w:gridSpan w:val="2"/>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30239</w:t>
                  </w:r>
                </w:p>
              </w:tc>
              <w:tc>
                <w:tcPr>
                  <w:tcW w:w="147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其他交通费用</w:t>
                  </w:r>
                </w:p>
              </w:tc>
              <w:tc>
                <w:tcPr>
                  <w:tcW w:w="60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39906</w:t>
                  </w:r>
                </w:p>
              </w:tc>
              <w:tc>
                <w:tcPr>
                  <w:tcW w:w="1790" w:type="dxa"/>
                  <w:tcBorders>
                    <w:top w:val="nil"/>
                    <w:left w:val="nil"/>
                    <w:bottom w:val="single" w:color="auto" w:sz="4" w:space="0"/>
                    <w:right w:val="nil"/>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赠与</w:t>
                  </w:r>
                </w:p>
              </w:tc>
              <w:tc>
                <w:tcPr>
                  <w:tcW w:w="653"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30399</w:t>
                  </w:r>
                </w:p>
              </w:tc>
              <w:tc>
                <w:tcPr>
                  <w:tcW w:w="207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其他对个人和家庭的补助支出</w:t>
                  </w:r>
                </w:p>
              </w:tc>
              <w:tc>
                <w:tcPr>
                  <w:tcW w:w="788" w:type="dxa"/>
                  <w:gridSpan w:val="2"/>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30240</w:t>
                  </w:r>
                </w:p>
              </w:tc>
              <w:tc>
                <w:tcPr>
                  <w:tcW w:w="147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税金及附加费用</w:t>
                  </w:r>
                </w:p>
              </w:tc>
              <w:tc>
                <w:tcPr>
                  <w:tcW w:w="605"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790" w:type="dxa"/>
                  <w:tcBorders>
                    <w:top w:val="nil"/>
                    <w:left w:val="nil"/>
                    <w:bottom w:val="single" w:color="auto" w:sz="4" w:space="0"/>
                    <w:right w:val="nil"/>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53"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07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788" w:type="dxa"/>
                  <w:gridSpan w:val="2"/>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616" w:type="dxa"/>
                  <w:tcBorders>
                    <w:top w:val="nil"/>
                    <w:left w:val="nil"/>
                    <w:bottom w:val="nil"/>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30299</w:t>
                  </w:r>
                </w:p>
              </w:tc>
              <w:tc>
                <w:tcPr>
                  <w:tcW w:w="1470" w:type="dxa"/>
                  <w:tcBorders>
                    <w:top w:val="nil"/>
                    <w:left w:val="nil"/>
                    <w:bottom w:val="nil"/>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其他商品和服务支出</w:t>
                  </w:r>
                </w:p>
              </w:tc>
              <w:tc>
                <w:tcPr>
                  <w:tcW w:w="605" w:type="dxa"/>
                  <w:tcBorders>
                    <w:top w:val="nil"/>
                    <w:left w:val="nil"/>
                    <w:bottom w:val="nil"/>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16" w:type="dxa"/>
                  <w:tcBorders>
                    <w:top w:val="nil"/>
                    <w:left w:val="nil"/>
                    <w:bottom w:val="nil"/>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79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53"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rPr>
                <w:trHeight w:val="285" w:hRule="atLeast"/>
              </w:trPr>
              <w:tc>
                <w:tcPr>
                  <w:tcW w:w="2691"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人员经费合计</w:t>
                  </w:r>
                </w:p>
              </w:tc>
              <w:tc>
                <w:tcPr>
                  <w:tcW w:w="788" w:type="dxa"/>
                  <w:gridSpan w:val="2"/>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56.93</w:t>
                  </w:r>
                </w:p>
              </w:tc>
              <w:tc>
                <w:tcPr>
                  <w:tcW w:w="5097" w:type="dxa"/>
                  <w:gridSpan w:val="5"/>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公用经费合计</w:t>
                  </w:r>
                </w:p>
              </w:tc>
              <w:tc>
                <w:tcPr>
                  <w:tcW w:w="653"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17</w:t>
                  </w:r>
                </w:p>
              </w:tc>
            </w:tr>
          </w:tbl>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一般公共预算财政拨款“三公”经费支出决算表</w:t>
            </w:r>
          </w:p>
        </w:tc>
      </w:tr>
      <w:tr>
        <w:trPr>
          <w:trHeight w:val="285" w:hRule="atLeast"/>
        </w:trPr>
        <w:tc>
          <w:tcPr>
            <w:tcW w:w="2321" w:type="dxa"/>
            <w:gridSpan w:val="4"/>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784" w:type="dxa"/>
            <w:gridSpan w:val="3"/>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376"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39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568"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886" w:type="dxa"/>
            <w:gridSpan w:val="3"/>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39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663" w:type="dxa"/>
            <w:gridSpan w:val="3"/>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439" w:type="dxa"/>
            <w:gridSpan w:val="2"/>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570" w:type="dxa"/>
            <w:gridSpan w:val="2"/>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2091" w:type="dxa"/>
            <w:gridSpan w:val="4"/>
            <w:tcBorders>
              <w:top w:val="nil"/>
              <w:left w:val="nil"/>
              <w:bottom w:val="nil"/>
              <w:right w:val="nil"/>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公开07表</w:t>
            </w:r>
          </w:p>
        </w:tc>
      </w:tr>
      <w:tr>
        <w:trPr>
          <w:trHeight w:val="255" w:hRule="atLeast"/>
        </w:trPr>
        <w:tc>
          <w:tcPr>
            <w:tcW w:w="3481" w:type="dxa"/>
            <w:gridSpan w:val="8"/>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39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568"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886" w:type="dxa"/>
            <w:gridSpan w:val="3"/>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39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663" w:type="dxa"/>
            <w:gridSpan w:val="3"/>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439" w:type="dxa"/>
            <w:gridSpan w:val="2"/>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2661" w:type="dxa"/>
            <w:gridSpan w:val="6"/>
            <w:tcBorders>
              <w:top w:val="nil"/>
              <w:left w:val="nil"/>
              <w:bottom w:val="nil"/>
              <w:right w:val="nil"/>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rPr>
          <w:trHeight w:val="255" w:hRule="atLeast"/>
        </w:trPr>
        <w:tc>
          <w:tcPr>
            <w:tcW w:w="5325" w:type="dxa"/>
            <w:gridSpan w:val="13"/>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2016年度预算数</w:t>
            </w:r>
          </w:p>
        </w:tc>
        <w:tc>
          <w:tcPr>
            <w:tcW w:w="4153" w:type="dxa"/>
            <w:gridSpan w:val="1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2016年度决算数</w:t>
            </w:r>
          </w:p>
        </w:tc>
      </w:tr>
      <w:tr>
        <w:trPr>
          <w:trHeight w:val="2128" w:hRule="atLeast"/>
        </w:trPr>
        <w:tc>
          <w:tcPr>
            <w:tcW w:w="2321" w:type="dxa"/>
            <w:gridSpan w:val="4"/>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784" w:type="dxa"/>
            <w:gridSpan w:val="3"/>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w:t>
            </w:r>
          </w:p>
        </w:tc>
        <w:tc>
          <w:tcPr>
            <w:tcW w:w="1736" w:type="dxa"/>
            <w:gridSpan w:val="5"/>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公务用车购置及运行费</w:t>
            </w:r>
          </w:p>
        </w:tc>
        <w:tc>
          <w:tcPr>
            <w:tcW w:w="484"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c>
          <w:tcPr>
            <w:tcW w:w="591"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696"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w:t>
            </w:r>
          </w:p>
        </w:tc>
        <w:tc>
          <w:tcPr>
            <w:tcW w:w="2112" w:type="dxa"/>
            <w:gridSpan w:val="6"/>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公务用车购置及运行费</w:t>
            </w:r>
          </w:p>
        </w:tc>
        <w:tc>
          <w:tcPr>
            <w:tcW w:w="75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r>
      <w:tr>
        <w:trPr>
          <w:trHeight w:val="2766" w:hRule="atLeast"/>
        </w:trPr>
        <w:tc>
          <w:tcPr>
            <w:tcW w:w="2321"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784"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376" w:type="dxa"/>
            <w:tcBorders>
              <w:top w:val="nil"/>
              <w:left w:val="nil"/>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390"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公务用车购置费</w:t>
            </w:r>
          </w:p>
        </w:tc>
        <w:tc>
          <w:tcPr>
            <w:tcW w:w="970" w:type="dxa"/>
            <w:gridSpan w:val="3"/>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公务用车运行费</w:t>
            </w:r>
          </w:p>
        </w:tc>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5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69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530" w:type="dxa"/>
            <w:gridSpan w:val="2"/>
            <w:tcBorders>
              <w:top w:val="nil"/>
              <w:left w:val="nil"/>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673" w:type="dxa"/>
            <w:gridSpan w:val="3"/>
            <w:tcBorders>
              <w:top w:val="nil"/>
              <w:left w:val="nil"/>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公务用车购置费</w:t>
            </w:r>
          </w:p>
        </w:tc>
        <w:tc>
          <w:tcPr>
            <w:tcW w:w="909" w:type="dxa"/>
            <w:tcBorders>
              <w:top w:val="nil"/>
              <w:left w:val="nil"/>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公务用车运行费</w:t>
            </w:r>
          </w:p>
        </w:tc>
        <w:tc>
          <w:tcPr>
            <w:tcW w:w="75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r>
      <w:tr>
        <w:trPr>
          <w:trHeight w:val="255" w:hRule="atLeast"/>
        </w:trPr>
        <w:tc>
          <w:tcPr>
            <w:tcW w:w="2321" w:type="dxa"/>
            <w:gridSpan w:val="4"/>
            <w:tcBorders>
              <w:top w:val="nil"/>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784" w:type="dxa"/>
            <w:gridSpan w:val="3"/>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376"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390"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970" w:type="dxa"/>
            <w:gridSpan w:val="3"/>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484"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591" w:type="dxa"/>
            <w:gridSpan w:val="2"/>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696" w:type="dxa"/>
            <w:gridSpan w:val="3"/>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530" w:type="dxa"/>
            <w:gridSpan w:val="2"/>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673" w:type="dxa"/>
            <w:gridSpan w:val="3"/>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909"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754"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r>
      <w:tr>
        <w:trPr>
          <w:trHeight w:val="255" w:hRule="atLeast"/>
        </w:trPr>
        <w:tc>
          <w:tcPr>
            <w:tcW w:w="2321" w:type="dxa"/>
            <w:gridSpan w:val="4"/>
            <w:tcBorders>
              <w:top w:val="nil"/>
              <w:left w:val="single" w:color="auto" w:sz="4" w:space="0"/>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0.6</w:t>
            </w:r>
            <w:r>
              <w:rPr>
                <w:rFonts w:hint="eastAsia" w:ascii="仿宋_GB2312" w:hAnsi="Arial" w:eastAsia="仿宋_GB2312" w:cs="Arial"/>
                <w:color w:val="000000"/>
                <w:kern w:val="0"/>
                <w:sz w:val="16"/>
                <w:szCs w:val="16"/>
              </w:rPr>
              <w:t>　</w:t>
            </w:r>
          </w:p>
        </w:tc>
        <w:tc>
          <w:tcPr>
            <w:tcW w:w="784" w:type="dxa"/>
            <w:gridSpan w:val="3"/>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w:t>
            </w:r>
          </w:p>
        </w:tc>
        <w:tc>
          <w:tcPr>
            <w:tcW w:w="376"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w:t>
            </w:r>
            <w:r>
              <w:rPr>
                <w:rFonts w:hint="eastAsia" w:ascii="仿宋_GB2312" w:hAnsi="Arial" w:eastAsia="仿宋_GB2312" w:cs="Arial"/>
                <w:color w:val="000000"/>
                <w:kern w:val="0"/>
                <w:sz w:val="16"/>
                <w:szCs w:val="16"/>
              </w:rPr>
              <w:t>　</w:t>
            </w:r>
          </w:p>
        </w:tc>
        <w:tc>
          <w:tcPr>
            <w:tcW w:w="39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w:t>
            </w:r>
            <w:r>
              <w:rPr>
                <w:rFonts w:hint="eastAsia" w:ascii="仿宋_GB2312" w:hAnsi="Arial" w:eastAsia="仿宋_GB2312" w:cs="Arial"/>
                <w:color w:val="000000"/>
                <w:kern w:val="0"/>
                <w:sz w:val="16"/>
                <w:szCs w:val="16"/>
              </w:rPr>
              <w:t>　</w:t>
            </w:r>
          </w:p>
        </w:tc>
        <w:tc>
          <w:tcPr>
            <w:tcW w:w="970" w:type="dxa"/>
            <w:gridSpan w:val="3"/>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w:t>
            </w:r>
            <w:r>
              <w:rPr>
                <w:rFonts w:hint="eastAsia" w:ascii="仿宋_GB2312" w:hAnsi="Arial" w:eastAsia="仿宋_GB2312" w:cs="Arial"/>
                <w:color w:val="000000"/>
                <w:kern w:val="0"/>
                <w:sz w:val="16"/>
                <w:szCs w:val="16"/>
              </w:rPr>
              <w:t>　</w:t>
            </w:r>
          </w:p>
        </w:tc>
        <w:tc>
          <w:tcPr>
            <w:tcW w:w="484"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0.6</w:t>
            </w:r>
            <w:r>
              <w:rPr>
                <w:rFonts w:hint="eastAsia" w:ascii="仿宋_GB2312" w:hAnsi="Arial" w:eastAsia="仿宋_GB2312" w:cs="Arial"/>
                <w:color w:val="000000"/>
                <w:kern w:val="0"/>
                <w:sz w:val="16"/>
                <w:szCs w:val="16"/>
              </w:rPr>
              <w:t>　</w:t>
            </w:r>
          </w:p>
        </w:tc>
        <w:tc>
          <w:tcPr>
            <w:tcW w:w="591" w:type="dxa"/>
            <w:gridSpan w:val="2"/>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0.2</w:t>
            </w:r>
            <w:r>
              <w:rPr>
                <w:rFonts w:hint="eastAsia" w:ascii="仿宋_GB2312" w:hAnsi="Arial" w:eastAsia="仿宋_GB2312" w:cs="Arial"/>
                <w:color w:val="000000"/>
                <w:kern w:val="0"/>
                <w:sz w:val="16"/>
                <w:szCs w:val="16"/>
              </w:rPr>
              <w:t>　</w:t>
            </w:r>
          </w:p>
        </w:tc>
        <w:tc>
          <w:tcPr>
            <w:tcW w:w="696" w:type="dxa"/>
            <w:gridSpan w:val="3"/>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w:t>
            </w:r>
            <w:r>
              <w:rPr>
                <w:rFonts w:hint="eastAsia" w:ascii="仿宋_GB2312" w:hAnsi="Arial" w:eastAsia="仿宋_GB2312" w:cs="Arial"/>
                <w:color w:val="000000"/>
                <w:kern w:val="0"/>
                <w:sz w:val="16"/>
                <w:szCs w:val="16"/>
              </w:rPr>
              <w:t>　</w:t>
            </w:r>
          </w:p>
        </w:tc>
        <w:tc>
          <w:tcPr>
            <w:tcW w:w="530" w:type="dxa"/>
            <w:gridSpan w:val="2"/>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w:t>
            </w:r>
            <w:r>
              <w:rPr>
                <w:rFonts w:hint="eastAsia" w:ascii="仿宋_GB2312" w:hAnsi="Arial" w:eastAsia="仿宋_GB2312" w:cs="Arial"/>
                <w:color w:val="000000"/>
                <w:kern w:val="0"/>
                <w:sz w:val="16"/>
                <w:szCs w:val="16"/>
              </w:rPr>
              <w:t>　</w:t>
            </w:r>
          </w:p>
        </w:tc>
        <w:tc>
          <w:tcPr>
            <w:tcW w:w="673" w:type="dxa"/>
            <w:gridSpan w:val="3"/>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w:t>
            </w:r>
            <w:r>
              <w:rPr>
                <w:rFonts w:hint="eastAsia" w:ascii="仿宋_GB2312" w:hAnsi="Arial" w:eastAsia="仿宋_GB2312" w:cs="Arial"/>
                <w:color w:val="000000"/>
                <w:kern w:val="0"/>
                <w:sz w:val="16"/>
                <w:szCs w:val="16"/>
              </w:rPr>
              <w:t>　</w:t>
            </w:r>
          </w:p>
        </w:tc>
        <w:tc>
          <w:tcPr>
            <w:tcW w:w="909"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w:t>
            </w:r>
            <w:r>
              <w:rPr>
                <w:rFonts w:hint="eastAsia" w:ascii="仿宋_GB2312" w:hAnsi="Arial" w:eastAsia="仿宋_GB2312" w:cs="Arial"/>
                <w:color w:val="000000"/>
                <w:kern w:val="0"/>
                <w:sz w:val="16"/>
                <w:szCs w:val="16"/>
              </w:rPr>
              <w:t>　</w:t>
            </w:r>
          </w:p>
        </w:tc>
        <w:tc>
          <w:tcPr>
            <w:tcW w:w="754"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0.2</w:t>
            </w:r>
            <w:r>
              <w:rPr>
                <w:rFonts w:hint="eastAsia" w:ascii="仿宋_GB2312" w:hAnsi="Arial" w:eastAsia="仿宋_GB2312" w:cs="Arial"/>
                <w:color w:val="000000"/>
                <w:kern w:val="0"/>
                <w:sz w:val="16"/>
                <w:szCs w:val="16"/>
              </w:rPr>
              <w:t>　</w:t>
            </w:r>
          </w:p>
        </w:tc>
      </w:tr>
    </w:tbl>
    <w:p>
      <w:pPr>
        <w:jc w:val="center"/>
        <w:rPr>
          <w:rFonts w:hint="eastAsia" w:ascii="仿宋_GB2312" w:eastAsia="仿宋_GB2312"/>
          <w:b/>
          <w:sz w:val="32"/>
          <w:szCs w:val="32"/>
        </w:rPr>
      </w:pPr>
    </w:p>
    <w:tbl>
      <w:tblPr>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
        <w:gridCol w:w="460"/>
        <w:gridCol w:w="720"/>
        <w:gridCol w:w="1600"/>
        <w:gridCol w:w="960"/>
        <w:gridCol w:w="960"/>
        <w:gridCol w:w="960"/>
        <w:gridCol w:w="960"/>
        <w:gridCol w:w="940"/>
        <w:gridCol w:w="1060"/>
      </w:tblGrid>
      <w:tr>
        <w:trPr>
          <w:trHeight w:val="300" w:hRule="atLeast"/>
        </w:trPr>
        <w:tc>
          <w:tcPr>
            <w:tcW w:w="9060" w:type="dxa"/>
            <w:gridSpan w:val="10"/>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政府性基金预算财政拨款收入支出决算表</w:t>
            </w:r>
          </w:p>
        </w:tc>
      </w:tr>
      <w:tr>
        <w:trPr>
          <w:trHeight w:val="255" w:hRule="atLeast"/>
        </w:trPr>
        <w:tc>
          <w:tcPr>
            <w:tcW w:w="44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46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72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160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4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1060" w:type="dxa"/>
            <w:tcBorders>
              <w:top w:val="nil"/>
              <w:left w:val="nil"/>
              <w:bottom w:val="nil"/>
              <w:right w:val="nil"/>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公开08表</w:t>
            </w:r>
          </w:p>
        </w:tc>
      </w:tr>
      <w:tr>
        <w:trPr>
          <w:trHeight w:val="255" w:hRule="atLeast"/>
        </w:trPr>
        <w:tc>
          <w:tcPr>
            <w:tcW w:w="3220" w:type="dxa"/>
            <w:gridSpan w:val="4"/>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96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4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1060" w:type="dxa"/>
            <w:tcBorders>
              <w:top w:val="nil"/>
              <w:left w:val="nil"/>
              <w:bottom w:val="nil"/>
              <w:right w:val="nil"/>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rPr>
          <w:trHeight w:val="255" w:hRule="atLeast"/>
        </w:trPr>
        <w:tc>
          <w:tcPr>
            <w:tcW w:w="3220" w:type="dxa"/>
            <w:gridSpan w:val="4"/>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960" w:type="dxa"/>
            <w:vMerge w:val="restart"/>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上年结转和结余</w:t>
            </w:r>
          </w:p>
        </w:tc>
        <w:tc>
          <w:tcPr>
            <w:tcW w:w="96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本年收入</w:t>
            </w:r>
          </w:p>
        </w:tc>
        <w:tc>
          <w:tcPr>
            <w:tcW w:w="2860"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本年支出</w:t>
            </w:r>
          </w:p>
        </w:tc>
        <w:tc>
          <w:tcPr>
            <w:tcW w:w="1060" w:type="dxa"/>
            <w:vMerge w:val="restart"/>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年末结转和结余</w:t>
            </w:r>
          </w:p>
        </w:tc>
      </w:tr>
      <w:tr>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功能分类科目编码</w:t>
            </w:r>
          </w:p>
        </w:tc>
        <w:tc>
          <w:tcPr>
            <w:tcW w:w="160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科目名称</w:t>
            </w: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960"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960"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基本支出</w:t>
            </w:r>
          </w:p>
        </w:tc>
        <w:tc>
          <w:tcPr>
            <w:tcW w:w="940"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项目支出</w:t>
            </w: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r>
      <w:tr>
        <w:trPr>
          <w:trHeight w:val="255" w:hRule="atLeast"/>
        </w:trPr>
        <w:tc>
          <w:tcPr>
            <w:tcW w:w="44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类</w:t>
            </w:r>
          </w:p>
        </w:tc>
        <w:tc>
          <w:tcPr>
            <w:tcW w:w="46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款</w:t>
            </w:r>
          </w:p>
        </w:tc>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w:t>
            </w:r>
          </w:p>
        </w:tc>
        <w:tc>
          <w:tcPr>
            <w:tcW w:w="160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960"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960"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960"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960"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940"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1060"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r>
      <w:tr>
        <w:trPr>
          <w:trHeight w:val="255"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160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96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60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60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60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bl>
    <w:p>
      <w:pPr>
        <w:jc w:val="center"/>
        <w:rPr>
          <w:rFonts w:hint="eastAsia" w:ascii="仿宋_GB2312" w:eastAsia="仿宋_GB2312"/>
          <w:b/>
          <w:sz w:val="32"/>
          <w:szCs w:val="32"/>
        </w:rPr>
      </w:pPr>
    </w:p>
    <w:p>
      <w:pPr>
        <w:jc w:val="center"/>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6"/>
          <w:szCs w:val="36"/>
          <w:lang w:eastAsia="zh-CN"/>
        </w:rPr>
        <w:t>藏语文工作委员会</w:t>
      </w:r>
      <w:r>
        <w:rPr>
          <w:rFonts w:hint="eastAsia" w:ascii="仿宋_GB2312" w:eastAsia="仿宋_GB2312"/>
          <w:b/>
          <w:sz w:val="32"/>
          <w:szCs w:val="32"/>
        </w:rPr>
        <w:t>2016年度部门决算情况说明</w:t>
      </w:r>
    </w:p>
    <w:p>
      <w:pPr>
        <w:rPr>
          <w:rFonts w:hint="eastAsia" w:ascii="仿宋_GB2312" w:eastAsia="仿宋_GB2312"/>
          <w:sz w:val="32"/>
          <w:szCs w:val="32"/>
        </w:rPr>
      </w:pPr>
    </w:p>
    <w:p>
      <w:pPr>
        <w:ind w:firstLine="643" w:firstLineChars="200"/>
        <w:rPr>
          <w:rFonts w:hint="eastAsia" w:ascii="仿宋_GB2312" w:eastAsia="仿宋_GB2312"/>
          <w:b/>
          <w:sz w:val="32"/>
          <w:szCs w:val="32"/>
        </w:rPr>
      </w:pPr>
      <w:r>
        <w:rPr>
          <w:rFonts w:hint="eastAsia" w:ascii="仿宋_GB2312" w:eastAsia="仿宋_GB2312"/>
          <w:b/>
          <w:sz w:val="32"/>
          <w:szCs w:val="32"/>
        </w:rPr>
        <w:t>一、关于</w:t>
      </w:r>
      <w:r>
        <w:rPr>
          <w:rFonts w:hint="eastAsia" w:ascii="仿宋_GB2312" w:eastAsia="仿宋_GB2312"/>
          <w:b/>
          <w:sz w:val="36"/>
          <w:szCs w:val="36"/>
          <w:lang w:eastAsia="zh-CN"/>
        </w:rPr>
        <w:t>藏语文工作委员会</w:t>
      </w:r>
      <w:r>
        <w:rPr>
          <w:rFonts w:hint="eastAsia" w:ascii="仿宋_GB2312" w:eastAsia="仿宋_GB2312"/>
          <w:b/>
          <w:sz w:val="32"/>
          <w:szCs w:val="32"/>
        </w:rPr>
        <w:t>2016年度部门决算收支总体情况说明</w:t>
      </w:r>
    </w:p>
    <w:p>
      <w:pPr>
        <w:ind w:firstLine="645"/>
        <w:rPr>
          <w:rFonts w:hint="eastAsia" w:ascii="仿宋_GB2312" w:eastAsia="仿宋_GB2312"/>
          <w:sz w:val="32"/>
          <w:szCs w:val="32"/>
        </w:rPr>
      </w:pPr>
      <w:r>
        <w:rPr>
          <w:rFonts w:hint="eastAsia" w:ascii="仿宋_GB2312" w:eastAsia="仿宋_GB2312"/>
          <w:b w:val="0"/>
          <w:bCs/>
          <w:sz w:val="32"/>
          <w:szCs w:val="32"/>
          <w:lang w:eastAsia="zh-CN"/>
        </w:rPr>
        <w:t>藏语文工作委员会</w:t>
      </w:r>
      <w:r>
        <w:rPr>
          <w:rFonts w:hint="eastAsia" w:ascii="仿宋_GB2312" w:eastAsia="仿宋_GB2312"/>
          <w:sz w:val="32"/>
          <w:szCs w:val="32"/>
        </w:rPr>
        <w:t>2016年度收支总决算</w:t>
      </w:r>
      <w:r>
        <w:rPr>
          <w:rFonts w:hint="eastAsia" w:ascii="仿宋_GB2312" w:eastAsia="仿宋_GB2312"/>
          <w:sz w:val="32"/>
          <w:szCs w:val="32"/>
          <w:lang w:val="en-US" w:eastAsia="zh-CN"/>
        </w:rPr>
        <w:t>73.93</w:t>
      </w:r>
      <w:r>
        <w:rPr>
          <w:rFonts w:hint="eastAsia" w:ascii="仿宋_GB2312" w:eastAsia="仿宋_GB2312"/>
          <w:sz w:val="32"/>
          <w:szCs w:val="32"/>
        </w:rPr>
        <w:t>万元，比2016年收支总决算增（减）</w:t>
      </w:r>
      <w:r>
        <w:rPr>
          <w:rFonts w:hint="eastAsia" w:ascii="仿宋_GB2312" w:eastAsia="仿宋_GB2312"/>
          <w:sz w:val="32"/>
          <w:szCs w:val="32"/>
          <w:lang w:val="en-US" w:eastAsia="zh-CN"/>
        </w:rPr>
        <w:t>0</w:t>
      </w:r>
      <w:r>
        <w:rPr>
          <w:rFonts w:hint="eastAsia" w:ascii="仿宋_GB2312" w:eastAsia="仿宋_GB2312"/>
          <w:sz w:val="32"/>
          <w:szCs w:val="32"/>
        </w:rPr>
        <w:t>万元。主要原因是：（说明收支增或减的主要原因）。（可列柱状图）</w:t>
      </w:r>
    </w:p>
    <w:p>
      <w:pPr>
        <w:ind w:firstLine="645"/>
        <w:rPr>
          <w:rFonts w:hint="eastAsia" w:ascii="仿宋_GB2312" w:eastAsia="仿宋_GB2312"/>
          <w:b/>
          <w:bCs w:val="0"/>
          <w:sz w:val="32"/>
          <w:szCs w:val="32"/>
        </w:rPr>
      </w:pPr>
      <w:r>
        <w:rPr>
          <w:rFonts w:hint="eastAsia" w:ascii="仿宋_GB2312" w:eastAsia="仿宋_GB2312"/>
          <w:b/>
          <w:bCs w:val="0"/>
          <w:sz w:val="32"/>
          <w:szCs w:val="32"/>
        </w:rPr>
        <w:t>二、</w:t>
      </w:r>
      <w:r>
        <w:rPr>
          <w:rFonts w:ascii="仿宋_GB2312" w:eastAsia="仿宋_GB2312"/>
          <w:b/>
          <w:bCs w:val="0"/>
          <w:sz w:val="32"/>
          <w:szCs w:val="32"/>
        </w:rPr>
        <w:t>关于</w:t>
      </w:r>
      <w:r>
        <w:rPr>
          <w:rFonts w:hint="eastAsia" w:ascii="仿宋_GB2312" w:eastAsia="仿宋_GB2312"/>
          <w:b/>
          <w:bCs w:val="0"/>
          <w:sz w:val="32"/>
          <w:szCs w:val="32"/>
          <w:lang w:eastAsia="zh-CN"/>
        </w:rPr>
        <w:t>藏语文工作委员会</w:t>
      </w:r>
      <w:r>
        <w:rPr>
          <w:rFonts w:ascii="仿宋_GB2312" w:eastAsia="仿宋_GB2312"/>
          <w:b/>
          <w:bCs w:val="0"/>
          <w:sz w:val="32"/>
          <w:szCs w:val="32"/>
        </w:rPr>
        <w:t>2016年度收入决算情况说明</w:t>
      </w:r>
    </w:p>
    <w:p>
      <w:pPr>
        <w:ind w:firstLine="645"/>
        <w:rPr>
          <w:rFonts w:hint="eastAsia" w:ascii="仿宋_GB2312" w:eastAsia="仿宋_GB2312"/>
          <w:sz w:val="32"/>
          <w:szCs w:val="32"/>
        </w:rPr>
      </w:pPr>
      <w:r>
        <w:rPr>
          <w:rFonts w:ascii="仿宋_GB2312" w:eastAsia="仿宋_GB2312"/>
          <w:sz w:val="32"/>
          <w:szCs w:val="32"/>
        </w:rPr>
        <w:t>本年收入合计</w:t>
      </w:r>
      <w:r>
        <w:rPr>
          <w:rFonts w:hint="eastAsia" w:ascii="仿宋_GB2312" w:eastAsia="仿宋_GB2312"/>
          <w:sz w:val="32"/>
          <w:szCs w:val="32"/>
          <w:lang w:val="en-US" w:eastAsia="zh-CN"/>
        </w:rPr>
        <w:t>73.93</w:t>
      </w:r>
      <w:r>
        <w:rPr>
          <w:rFonts w:ascii="仿宋_GB2312" w:eastAsia="仿宋_GB2312"/>
          <w:sz w:val="32"/>
          <w:szCs w:val="32"/>
        </w:rPr>
        <w:t>万元，其中：财政拨款收入</w:t>
      </w:r>
      <w:r>
        <w:rPr>
          <w:rFonts w:hint="eastAsia" w:ascii="仿宋_GB2312" w:eastAsia="仿宋_GB2312"/>
          <w:sz w:val="32"/>
          <w:szCs w:val="32"/>
          <w:lang w:val="en-US" w:eastAsia="zh-CN"/>
        </w:rPr>
        <w:t>73.93</w:t>
      </w:r>
      <w:r>
        <w:rPr>
          <w:rFonts w:ascii="仿宋_GB2312" w:eastAsia="仿宋_GB2312"/>
          <w:sz w:val="32"/>
          <w:szCs w:val="32"/>
        </w:rPr>
        <w:t>万元，占</w:t>
      </w:r>
      <w:r>
        <w:rPr>
          <w:rFonts w:hint="eastAsia" w:ascii="仿宋_GB2312" w:eastAsia="仿宋_GB2312"/>
          <w:sz w:val="32"/>
          <w:szCs w:val="32"/>
          <w:lang w:val="en-US" w:eastAsia="zh-CN"/>
        </w:rPr>
        <w:t>100</w:t>
      </w:r>
      <w:r>
        <w:rPr>
          <w:rFonts w:ascii="仿宋_GB2312" w:eastAsia="仿宋_GB2312"/>
          <w:sz w:val="32"/>
          <w:szCs w:val="32"/>
        </w:rPr>
        <w:t>%；事业收入</w:t>
      </w:r>
      <w:r>
        <w:rPr>
          <w:rFonts w:hint="eastAsia" w:ascii="仿宋_GB2312" w:eastAsia="仿宋_GB2312"/>
          <w:sz w:val="32"/>
          <w:szCs w:val="32"/>
          <w:lang w:val="en-US" w:eastAsia="zh-CN"/>
        </w:rPr>
        <w:t>0</w:t>
      </w:r>
      <w:r>
        <w:rPr>
          <w:rFonts w:ascii="仿宋_GB2312" w:eastAsia="仿宋_GB2312"/>
          <w:sz w:val="32"/>
          <w:szCs w:val="32"/>
        </w:rPr>
        <w:t>万元，占</w:t>
      </w:r>
      <w:r>
        <w:rPr>
          <w:rFonts w:hint="eastAsia" w:ascii="仿宋_GB2312" w:eastAsia="仿宋_GB2312"/>
          <w:sz w:val="32"/>
          <w:szCs w:val="32"/>
          <w:lang w:val="en-US" w:eastAsia="zh-CN"/>
        </w:rPr>
        <w:t>0</w:t>
      </w:r>
      <w:r>
        <w:rPr>
          <w:rFonts w:ascii="仿宋_GB2312" w:eastAsia="仿宋_GB2312"/>
          <w:sz w:val="32"/>
          <w:szCs w:val="32"/>
        </w:rPr>
        <w:t>%；经营收入</w:t>
      </w:r>
      <w:r>
        <w:rPr>
          <w:rFonts w:hint="eastAsia" w:ascii="仿宋_GB2312" w:eastAsia="仿宋_GB2312"/>
          <w:sz w:val="32"/>
          <w:szCs w:val="32"/>
          <w:lang w:val="en-US" w:eastAsia="zh-CN"/>
        </w:rPr>
        <w:t>0</w:t>
      </w:r>
      <w:r>
        <w:rPr>
          <w:rFonts w:ascii="仿宋_GB2312" w:eastAsia="仿宋_GB2312"/>
          <w:sz w:val="32"/>
          <w:szCs w:val="32"/>
        </w:rPr>
        <w:t>万元，占</w:t>
      </w:r>
      <w:r>
        <w:rPr>
          <w:rFonts w:hint="eastAsia" w:ascii="仿宋_GB2312" w:eastAsia="仿宋_GB2312"/>
          <w:sz w:val="32"/>
          <w:szCs w:val="32"/>
          <w:lang w:val="en-US" w:eastAsia="zh-CN"/>
        </w:rPr>
        <w:t>0</w:t>
      </w:r>
      <w:r>
        <w:rPr>
          <w:rFonts w:ascii="仿宋_GB2312" w:eastAsia="仿宋_GB2312"/>
          <w:sz w:val="32"/>
          <w:szCs w:val="32"/>
        </w:rPr>
        <w:t>%；附属单位上缴收入</w:t>
      </w:r>
      <w:r>
        <w:rPr>
          <w:rFonts w:hint="eastAsia" w:ascii="仿宋_GB2312" w:eastAsia="仿宋_GB2312"/>
          <w:sz w:val="32"/>
          <w:szCs w:val="32"/>
          <w:lang w:val="en-US" w:eastAsia="zh-CN"/>
        </w:rPr>
        <w:t>0</w:t>
      </w:r>
      <w:r>
        <w:rPr>
          <w:rFonts w:ascii="仿宋_GB2312" w:eastAsia="仿宋_GB2312"/>
          <w:sz w:val="32"/>
          <w:szCs w:val="32"/>
        </w:rPr>
        <w:t>万元，占</w:t>
      </w:r>
      <w:r>
        <w:rPr>
          <w:rFonts w:hint="eastAsia" w:ascii="仿宋_GB2312" w:eastAsia="仿宋_GB2312"/>
          <w:sz w:val="32"/>
          <w:szCs w:val="32"/>
          <w:lang w:val="en-US" w:eastAsia="zh-CN"/>
        </w:rPr>
        <w:t>0</w:t>
      </w:r>
      <w:r>
        <w:rPr>
          <w:rFonts w:ascii="仿宋_GB2312" w:eastAsia="仿宋_GB2312"/>
          <w:sz w:val="32"/>
          <w:szCs w:val="32"/>
        </w:rPr>
        <w:t>%；其他收入</w:t>
      </w:r>
      <w:r>
        <w:rPr>
          <w:rFonts w:hint="eastAsia" w:ascii="仿宋_GB2312" w:eastAsia="仿宋_GB2312"/>
          <w:sz w:val="32"/>
          <w:szCs w:val="32"/>
          <w:lang w:val="en-US" w:eastAsia="zh-CN"/>
        </w:rPr>
        <w:t>0</w:t>
      </w:r>
      <w:r>
        <w:rPr>
          <w:rFonts w:ascii="仿宋_GB2312" w:eastAsia="仿宋_GB2312"/>
          <w:sz w:val="32"/>
          <w:szCs w:val="32"/>
        </w:rPr>
        <w:t>万元，占</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（可列饼状图）</w:t>
      </w:r>
    </w:p>
    <w:p>
      <w:pPr>
        <w:ind w:firstLine="645"/>
        <w:rPr>
          <w:rFonts w:hint="eastAsia" w:ascii="仿宋_GB2312" w:eastAsia="仿宋_GB2312"/>
          <w:b/>
          <w:bCs w:val="0"/>
          <w:sz w:val="32"/>
          <w:szCs w:val="32"/>
        </w:rPr>
      </w:pPr>
      <w:r>
        <w:rPr>
          <w:rFonts w:ascii="仿宋_GB2312" w:eastAsia="仿宋_GB2312"/>
          <w:b/>
          <w:bCs w:val="0"/>
          <w:sz w:val="32"/>
          <w:szCs w:val="32"/>
        </w:rPr>
        <w:t>三、关于</w:t>
      </w:r>
      <w:r>
        <w:rPr>
          <w:rFonts w:hint="eastAsia" w:ascii="仿宋_GB2312" w:eastAsia="仿宋_GB2312"/>
          <w:b/>
          <w:bCs w:val="0"/>
          <w:sz w:val="32"/>
          <w:szCs w:val="32"/>
          <w:lang w:eastAsia="zh-CN"/>
        </w:rPr>
        <w:t>藏语文工作委员会</w:t>
      </w:r>
      <w:r>
        <w:rPr>
          <w:rFonts w:ascii="仿宋_GB2312" w:eastAsia="仿宋_GB2312"/>
          <w:b/>
          <w:bCs w:val="0"/>
          <w:sz w:val="32"/>
          <w:szCs w:val="32"/>
        </w:rPr>
        <w:t>2016年度支出决算情况说明</w:t>
      </w:r>
    </w:p>
    <w:p>
      <w:pPr>
        <w:ind w:firstLine="645"/>
        <w:rPr>
          <w:rFonts w:hint="eastAsia" w:ascii="仿宋_GB2312" w:eastAsia="仿宋_GB2312"/>
          <w:sz w:val="32"/>
          <w:szCs w:val="32"/>
        </w:rPr>
      </w:pPr>
      <w:r>
        <w:rPr>
          <w:rFonts w:ascii="仿宋_GB2312" w:eastAsia="仿宋_GB2312"/>
          <w:sz w:val="32"/>
          <w:szCs w:val="32"/>
        </w:rPr>
        <w:t>本年支出合计</w:t>
      </w:r>
      <w:r>
        <w:rPr>
          <w:rFonts w:hint="eastAsia" w:ascii="仿宋_GB2312" w:eastAsia="仿宋_GB2312"/>
          <w:sz w:val="32"/>
          <w:szCs w:val="32"/>
          <w:lang w:val="en-US" w:eastAsia="zh-CN"/>
        </w:rPr>
        <w:t>73.93</w:t>
      </w:r>
      <w:r>
        <w:rPr>
          <w:rFonts w:ascii="仿宋_GB2312" w:eastAsia="仿宋_GB2312"/>
          <w:sz w:val="32"/>
          <w:szCs w:val="32"/>
        </w:rPr>
        <w:t>万元，其中：基本支出</w:t>
      </w:r>
      <w:r>
        <w:rPr>
          <w:rFonts w:hint="eastAsia" w:ascii="仿宋_GB2312" w:eastAsia="仿宋_GB2312"/>
          <w:sz w:val="32"/>
          <w:szCs w:val="32"/>
          <w:lang w:val="en-US" w:eastAsia="zh-CN"/>
        </w:rPr>
        <w:t>73.93</w:t>
      </w:r>
      <w:r>
        <w:rPr>
          <w:rFonts w:ascii="仿宋_GB2312" w:eastAsia="仿宋_GB2312"/>
          <w:sz w:val="32"/>
          <w:szCs w:val="32"/>
        </w:rPr>
        <w:t>万元，占</w:t>
      </w:r>
      <w:r>
        <w:rPr>
          <w:rFonts w:hint="eastAsia" w:ascii="仿宋_GB2312" w:eastAsia="仿宋_GB2312"/>
          <w:sz w:val="32"/>
          <w:szCs w:val="32"/>
          <w:lang w:val="en-US" w:eastAsia="zh-CN"/>
        </w:rPr>
        <w:t>100</w:t>
      </w:r>
      <w:r>
        <w:rPr>
          <w:rFonts w:ascii="仿宋_GB2312" w:eastAsia="仿宋_GB2312"/>
          <w:sz w:val="32"/>
          <w:szCs w:val="32"/>
        </w:rPr>
        <w:t>%；项目支出</w:t>
      </w:r>
      <w:r>
        <w:rPr>
          <w:rFonts w:hint="eastAsia" w:ascii="仿宋_GB2312" w:eastAsia="仿宋_GB2312"/>
          <w:sz w:val="32"/>
          <w:szCs w:val="32"/>
          <w:lang w:val="en-US" w:eastAsia="zh-CN"/>
        </w:rPr>
        <w:t>0</w:t>
      </w:r>
      <w:r>
        <w:rPr>
          <w:rFonts w:ascii="仿宋_GB2312" w:eastAsia="仿宋_GB2312"/>
          <w:sz w:val="32"/>
          <w:szCs w:val="32"/>
        </w:rPr>
        <w:t>万元，占</w:t>
      </w:r>
      <w:r>
        <w:rPr>
          <w:rFonts w:hint="eastAsia" w:ascii="仿宋_GB2312" w:eastAsia="仿宋_GB2312"/>
          <w:sz w:val="32"/>
          <w:szCs w:val="32"/>
          <w:lang w:val="en-US" w:eastAsia="zh-CN"/>
        </w:rPr>
        <w:t>0</w:t>
      </w:r>
      <w:r>
        <w:rPr>
          <w:rFonts w:ascii="仿宋_GB2312" w:eastAsia="仿宋_GB2312"/>
          <w:sz w:val="32"/>
          <w:szCs w:val="32"/>
        </w:rPr>
        <w:t>%；经营支出</w:t>
      </w:r>
      <w:r>
        <w:rPr>
          <w:rFonts w:hint="eastAsia" w:ascii="仿宋_GB2312" w:eastAsia="仿宋_GB2312"/>
          <w:sz w:val="32"/>
          <w:szCs w:val="32"/>
          <w:lang w:val="en-US" w:eastAsia="zh-CN"/>
        </w:rPr>
        <w:t>0</w:t>
      </w:r>
      <w:r>
        <w:rPr>
          <w:rFonts w:ascii="仿宋_GB2312" w:eastAsia="仿宋_GB2312"/>
          <w:sz w:val="32"/>
          <w:szCs w:val="32"/>
        </w:rPr>
        <w:t>万元，占</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（可列饼状图）</w:t>
      </w:r>
    </w:p>
    <w:p>
      <w:pPr>
        <w:ind w:firstLine="645"/>
        <w:rPr>
          <w:rFonts w:hint="eastAsia" w:ascii="仿宋_GB2312" w:eastAsia="仿宋_GB2312"/>
          <w:b/>
          <w:bCs w:val="0"/>
          <w:sz w:val="32"/>
          <w:szCs w:val="32"/>
        </w:rPr>
      </w:pPr>
      <w:r>
        <w:rPr>
          <w:rFonts w:ascii="仿宋_GB2312" w:eastAsia="仿宋_GB2312"/>
          <w:b/>
          <w:bCs w:val="0"/>
          <w:sz w:val="32"/>
          <w:szCs w:val="32"/>
        </w:rPr>
        <w:t>四、关于</w:t>
      </w:r>
      <w:r>
        <w:rPr>
          <w:rFonts w:hint="eastAsia" w:ascii="仿宋_GB2312" w:eastAsia="仿宋_GB2312"/>
          <w:b/>
          <w:bCs w:val="0"/>
          <w:sz w:val="32"/>
          <w:szCs w:val="32"/>
          <w:lang w:eastAsia="zh-CN"/>
        </w:rPr>
        <w:t>藏语文工作委员会</w:t>
      </w:r>
      <w:r>
        <w:rPr>
          <w:rFonts w:ascii="仿宋_GB2312" w:eastAsia="仿宋_GB2312"/>
          <w:b/>
          <w:bCs w:val="0"/>
          <w:sz w:val="32"/>
          <w:szCs w:val="32"/>
        </w:rPr>
        <w:t>2016年度财政拨款收入支出决算总体情况说明</w:t>
      </w:r>
    </w:p>
    <w:p>
      <w:pPr>
        <w:ind w:firstLine="645"/>
        <w:rPr>
          <w:rFonts w:ascii="仿宋_GB2312" w:eastAsia="仿宋_GB2312"/>
          <w:sz w:val="32"/>
          <w:szCs w:val="32"/>
        </w:rPr>
      </w:pPr>
      <w:r>
        <w:rPr>
          <w:rFonts w:hint="eastAsia" w:ascii="仿宋_GB2312" w:eastAsia="仿宋_GB2312"/>
          <w:b w:val="0"/>
          <w:bCs/>
          <w:sz w:val="32"/>
          <w:szCs w:val="32"/>
          <w:lang w:eastAsia="zh-CN"/>
        </w:rPr>
        <w:t>藏语文工作委员会</w:t>
      </w:r>
      <w:r>
        <w:rPr>
          <w:rFonts w:ascii="仿宋_GB2312" w:eastAsia="仿宋_GB2312"/>
          <w:sz w:val="32"/>
          <w:szCs w:val="32"/>
        </w:rPr>
        <w:t>2016年度财政拨款收支总决算</w:t>
      </w:r>
      <w:r>
        <w:rPr>
          <w:rFonts w:hint="eastAsia" w:ascii="仿宋_GB2312" w:eastAsia="仿宋_GB2312"/>
          <w:sz w:val="32"/>
          <w:szCs w:val="32"/>
          <w:lang w:val="en-US" w:eastAsia="zh-CN"/>
        </w:rPr>
        <w:t>73.93</w:t>
      </w:r>
      <w:r>
        <w:rPr>
          <w:rFonts w:ascii="仿宋_GB2312" w:eastAsia="仿宋_GB2312"/>
          <w:sz w:val="32"/>
          <w:szCs w:val="32"/>
        </w:rPr>
        <w:t>万元。与2015年相比，财政拨款收、支总计各增加</w:t>
      </w:r>
      <w:r>
        <w:rPr>
          <w:rFonts w:hint="eastAsia" w:ascii="仿宋_GB2312" w:eastAsia="仿宋_GB2312"/>
          <w:sz w:val="32"/>
          <w:szCs w:val="32"/>
          <w:lang w:val="en-US" w:eastAsia="zh-CN"/>
        </w:rPr>
        <w:t>0</w:t>
      </w:r>
      <w:r>
        <w:rPr>
          <w:rFonts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p>
    <w:p>
      <w:pPr>
        <w:ind w:firstLine="645"/>
        <w:rPr>
          <w:rFonts w:hint="eastAsia" w:ascii="仿宋_GB2312" w:eastAsia="仿宋_GB2312"/>
          <w:b/>
          <w:bCs w:val="0"/>
          <w:sz w:val="32"/>
          <w:szCs w:val="32"/>
        </w:rPr>
      </w:pPr>
      <w:r>
        <w:rPr>
          <w:rFonts w:ascii="仿宋_GB2312" w:eastAsia="仿宋_GB2312"/>
          <w:b/>
          <w:bCs w:val="0"/>
          <w:sz w:val="32"/>
          <w:szCs w:val="32"/>
        </w:rPr>
        <w:t>五、关于</w:t>
      </w:r>
      <w:r>
        <w:rPr>
          <w:rFonts w:hint="eastAsia" w:ascii="仿宋_GB2312" w:eastAsia="仿宋_GB2312"/>
          <w:b/>
          <w:bCs w:val="0"/>
          <w:sz w:val="32"/>
          <w:szCs w:val="32"/>
          <w:lang w:eastAsia="zh-CN"/>
        </w:rPr>
        <w:t>藏语文工作委员会</w:t>
      </w:r>
      <w:r>
        <w:rPr>
          <w:rFonts w:ascii="仿宋_GB2312" w:eastAsia="仿宋_GB2312"/>
          <w:b/>
          <w:bCs w:val="0"/>
          <w:sz w:val="32"/>
          <w:szCs w:val="32"/>
        </w:rPr>
        <w:t>2016年度一般公共预算财政拨款支出决算情况说明</w:t>
      </w:r>
    </w:p>
    <w:p>
      <w:pPr>
        <w:ind w:firstLine="645"/>
        <w:rPr>
          <w:rFonts w:hint="eastAsia" w:ascii="仿宋_GB2312" w:eastAsia="仿宋_GB2312"/>
          <w:b/>
          <w:sz w:val="32"/>
          <w:szCs w:val="32"/>
        </w:rPr>
      </w:pPr>
      <w:r>
        <w:rPr>
          <w:rFonts w:ascii="仿宋_GB2312" w:eastAsia="仿宋_GB2312"/>
          <w:b/>
          <w:sz w:val="32"/>
          <w:szCs w:val="32"/>
        </w:rPr>
        <w:t>（一）财政拨款支出决算总体情况</w:t>
      </w:r>
    </w:p>
    <w:p>
      <w:pPr>
        <w:ind w:firstLine="645"/>
        <w:rPr>
          <w:rFonts w:ascii="仿宋_GB2312" w:eastAsia="仿宋_GB2312"/>
          <w:sz w:val="32"/>
          <w:szCs w:val="32"/>
        </w:rPr>
      </w:pPr>
      <w:r>
        <w:rPr>
          <w:rFonts w:hint="eastAsia" w:ascii="仿宋_GB2312" w:eastAsia="仿宋_GB2312"/>
          <w:b w:val="0"/>
          <w:bCs/>
          <w:sz w:val="32"/>
          <w:szCs w:val="32"/>
          <w:lang w:eastAsia="zh-CN"/>
        </w:rPr>
        <w:t>藏语文工作委员会</w:t>
      </w:r>
      <w:r>
        <w:rPr>
          <w:rFonts w:ascii="仿宋_GB2312" w:eastAsia="仿宋_GB2312"/>
          <w:sz w:val="32"/>
          <w:szCs w:val="32"/>
        </w:rPr>
        <w:t>2016年度财政拨款支出</w:t>
      </w:r>
      <w:r>
        <w:rPr>
          <w:rFonts w:hint="eastAsia" w:ascii="仿宋_GB2312" w:eastAsia="仿宋_GB2312"/>
          <w:sz w:val="32"/>
          <w:szCs w:val="32"/>
          <w:lang w:val="en-US" w:eastAsia="zh-CN"/>
        </w:rPr>
        <w:t>73.93</w:t>
      </w:r>
      <w:r>
        <w:rPr>
          <w:rFonts w:ascii="仿宋_GB2312" w:eastAsia="仿宋_GB2312"/>
          <w:sz w:val="32"/>
          <w:szCs w:val="32"/>
        </w:rPr>
        <w:t>万元，占本年支出合计的</w:t>
      </w:r>
      <w:r>
        <w:rPr>
          <w:rFonts w:hint="eastAsia" w:ascii="仿宋_GB2312" w:eastAsia="仿宋_GB2312"/>
          <w:sz w:val="32"/>
          <w:szCs w:val="32"/>
          <w:lang w:val="en-US" w:eastAsia="zh-CN"/>
        </w:rPr>
        <w:t>100</w:t>
      </w:r>
      <w:r>
        <w:rPr>
          <w:rFonts w:ascii="仿宋_GB2312" w:eastAsia="仿宋_GB2312"/>
          <w:sz w:val="32"/>
          <w:szCs w:val="32"/>
        </w:rPr>
        <w:t>%。与2015年相比，财政拨款支出增加</w:t>
      </w:r>
      <w:r>
        <w:rPr>
          <w:rFonts w:hint="eastAsia" w:ascii="仿宋_GB2312" w:eastAsia="仿宋_GB2312"/>
          <w:sz w:val="32"/>
          <w:szCs w:val="32"/>
          <w:lang w:val="en-US" w:eastAsia="zh-CN"/>
        </w:rPr>
        <w:t>0</w:t>
      </w:r>
      <w:r>
        <w:rPr>
          <w:rFonts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p>
    <w:p>
      <w:pPr>
        <w:ind w:firstLine="645"/>
        <w:rPr>
          <w:rFonts w:hint="eastAsia" w:ascii="仿宋_GB2312" w:eastAsia="仿宋_GB2312"/>
          <w:b/>
          <w:sz w:val="32"/>
          <w:szCs w:val="32"/>
        </w:rPr>
      </w:pPr>
      <w:r>
        <w:rPr>
          <w:rFonts w:ascii="仿宋_GB2312" w:eastAsia="仿宋_GB2312"/>
          <w:b/>
          <w:sz w:val="32"/>
          <w:szCs w:val="32"/>
        </w:rPr>
        <w:t>（二）财政拨款支出决算结构情况</w:t>
      </w:r>
    </w:p>
    <w:p>
      <w:pPr>
        <w:ind w:firstLine="645"/>
        <w:rPr>
          <w:rFonts w:hint="eastAsia" w:ascii="仿宋_GB2312" w:eastAsia="仿宋_GB2312"/>
          <w:sz w:val="32"/>
          <w:szCs w:val="32"/>
        </w:rPr>
      </w:pPr>
      <w:r>
        <w:rPr>
          <w:rFonts w:hint="eastAsia" w:ascii="仿宋_GB2312" w:eastAsia="仿宋_GB2312"/>
          <w:b w:val="0"/>
          <w:bCs/>
          <w:sz w:val="32"/>
          <w:szCs w:val="32"/>
          <w:lang w:eastAsia="zh-CN"/>
        </w:rPr>
        <w:t>藏语文工作委员会</w:t>
      </w:r>
      <w:r>
        <w:rPr>
          <w:rFonts w:ascii="仿宋_GB2312" w:eastAsia="仿宋_GB2312"/>
          <w:sz w:val="32"/>
          <w:szCs w:val="32"/>
        </w:rPr>
        <w:t>2016年度财政拨款支出主要用于以下方面：</w:t>
      </w:r>
    </w:p>
    <w:p>
      <w:pPr>
        <w:ind w:firstLine="645"/>
        <w:rPr>
          <w:rFonts w:hint="eastAsia" w:ascii="仿宋_GB2312" w:eastAsia="仿宋_GB2312"/>
          <w:sz w:val="32"/>
          <w:szCs w:val="32"/>
        </w:rPr>
      </w:pPr>
      <w:r>
        <w:rPr>
          <w:rFonts w:hint="eastAsia" w:ascii="仿宋_GB2312" w:eastAsia="仿宋_GB2312"/>
          <w:sz w:val="32"/>
          <w:szCs w:val="32"/>
        </w:rPr>
        <w:t>1、一般公共服务（类）支出</w:t>
      </w:r>
      <w:r>
        <w:rPr>
          <w:rFonts w:hint="eastAsia" w:ascii="仿宋_GB2312" w:eastAsia="仿宋_GB2312"/>
          <w:sz w:val="32"/>
          <w:szCs w:val="32"/>
          <w:lang w:val="en-US" w:eastAsia="zh-CN"/>
        </w:rPr>
        <w:t>73.93</w:t>
      </w:r>
      <w:r>
        <w:rPr>
          <w:rFonts w:hint="eastAsia" w:ascii="仿宋_GB2312" w:eastAsia="仿宋_GB2312"/>
          <w:sz w:val="32"/>
          <w:szCs w:val="32"/>
        </w:rPr>
        <w:t>万元，</w:t>
      </w:r>
      <w:r>
        <w:rPr>
          <w:rFonts w:ascii="仿宋_GB2312" w:eastAsia="仿宋_GB2312"/>
          <w:sz w:val="32"/>
          <w:szCs w:val="32"/>
        </w:rPr>
        <w:t>占</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,主要用于</w:t>
      </w:r>
      <w:r>
        <w:rPr>
          <w:rFonts w:hint="eastAsia" w:ascii="仿宋_GB2312" w:eastAsia="仿宋_GB2312"/>
          <w:b w:val="0"/>
          <w:bCs/>
          <w:sz w:val="32"/>
          <w:szCs w:val="32"/>
          <w:lang w:eastAsia="zh-CN"/>
        </w:rPr>
        <w:t>藏语文工作委员会</w:t>
      </w:r>
      <w:r>
        <w:rPr>
          <w:rFonts w:hint="eastAsia" w:ascii="仿宋_GB2312" w:eastAsia="仿宋_GB2312"/>
          <w:sz w:val="32"/>
          <w:szCs w:val="32"/>
        </w:rPr>
        <w:t>及所属单位保障机构正常运转、开展公共管理活动所发生的基本支出和项目支出。</w:t>
      </w:r>
    </w:p>
    <w:p>
      <w:pPr>
        <w:ind w:firstLine="645"/>
        <w:rPr>
          <w:rFonts w:hint="eastAsia" w:ascii="仿宋_GB2312" w:eastAsia="仿宋_GB2312"/>
          <w:sz w:val="32"/>
          <w:szCs w:val="32"/>
        </w:rPr>
      </w:pPr>
      <w:r>
        <w:rPr>
          <w:rFonts w:hint="eastAsia" w:ascii="仿宋_GB2312" w:eastAsia="仿宋_GB2312"/>
          <w:sz w:val="32"/>
          <w:szCs w:val="32"/>
        </w:rPr>
        <w:t>2、外交（类）支出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ascii="仿宋_GB2312" w:eastAsia="仿宋_GB2312"/>
          <w:sz w:val="32"/>
          <w:szCs w:val="32"/>
        </w:rPr>
        <w:t>占</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,主要包括</w:t>
      </w:r>
      <w:r>
        <w:rPr>
          <w:rFonts w:hint="eastAsia" w:ascii="仿宋_GB2312" w:eastAsia="仿宋_GB2312"/>
          <w:b w:val="0"/>
          <w:bCs/>
          <w:sz w:val="32"/>
          <w:szCs w:val="32"/>
          <w:lang w:eastAsia="zh-CN"/>
        </w:rPr>
        <w:t>藏语文工作委员会</w:t>
      </w:r>
      <w:r>
        <w:rPr>
          <w:rFonts w:hint="eastAsia" w:ascii="仿宋_GB2312" w:eastAsia="仿宋_GB2312"/>
          <w:sz w:val="32"/>
          <w:szCs w:val="32"/>
        </w:rPr>
        <w:t>及所属单位参加国际组织、以及对外交流活动等的支出。</w:t>
      </w:r>
    </w:p>
    <w:p>
      <w:pPr>
        <w:ind w:firstLine="645"/>
        <w:rPr>
          <w:rFonts w:hint="eastAsia" w:ascii="仿宋_GB2312" w:eastAsia="仿宋_GB2312"/>
          <w:sz w:val="32"/>
          <w:szCs w:val="32"/>
        </w:rPr>
      </w:pPr>
      <w:r>
        <w:rPr>
          <w:rFonts w:hint="eastAsia" w:ascii="仿宋_GB2312" w:eastAsia="仿宋_GB2312"/>
          <w:sz w:val="32"/>
          <w:szCs w:val="32"/>
        </w:rPr>
        <w:t>3、公共安全（类）支出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ascii="仿宋_GB2312" w:eastAsia="仿宋_GB2312"/>
          <w:sz w:val="32"/>
          <w:szCs w:val="32"/>
        </w:rPr>
        <w:t>占</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,主要用于</w:t>
      </w:r>
      <w:r>
        <w:rPr>
          <w:rFonts w:hint="eastAsia" w:ascii="仿宋_GB2312" w:eastAsia="仿宋_GB2312"/>
          <w:b w:val="0"/>
          <w:bCs/>
          <w:sz w:val="32"/>
          <w:szCs w:val="32"/>
          <w:lang w:eastAsia="zh-CN"/>
        </w:rPr>
        <w:t>藏语文工作委员会</w:t>
      </w:r>
      <w:r>
        <w:rPr>
          <w:rFonts w:hint="eastAsia" w:ascii="仿宋_GB2312" w:eastAsia="仿宋_GB2312"/>
          <w:sz w:val="32"/>
          <w:szCs w:val="32"/>
        </w:rPr>
        <w:t>及所属单位治安管理、刑事侦查和消防等方面的支出。</w:t>
      </w:r>
    </w:p>
    <w:p>
      <w:pPr>
        <w:ind w:firstLine="645"/>
        <w:rPr>
          <w:rFonts w:hint="eastAsia" w:ascii="仿宋_GB2312" w:eastAsia="仿宋_GB2312"/>
          <w:sz w:val="32"/>
          <w:szCs w:val="32"/>
        </w:rPr>
      </w:pPr>
      <w:r>
        <w:rPr>
          <w:rFonts w:hint="eastAsia" w:ascii="仿宋_GB2312" w:eastAsia="仿宋_GB2312"/>
          <w:sz w:val="32"/>
          <w:szCs w:val="32"/>
        </w:rPr>
        <w:t>4、教育（类）支出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ascii="仿宋_GB2312" w:eastAsia="仿宋_GB2312"/>
          <w:sz w:val="32"/>
          <w:szCs w:val="32"/>
        </w:rPr>
        <w:t>占</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,主要用于</w:t>
      </w:r>
      <w:r>
        <w:rPr>
          <w:rFonts w:hint="eastAsia" w:ascii="仿宋_GB2312" w:eastAsia="仿宋_GB2312"/>
          <w:b w:val="0"/>
          <w:bCs/>
          <w:sz w:val="32"/>
          <w:szCs w:val="32"/>
          <w:lang w:eastAsia="zh-CN"/>
        </w:rPr>
        <w:t>藏语文工作委员会</w:t>
      </w:r>
      <w:r>
        <w:rPr>
          <w:rFonts w:hint="eastAsia" w:ascii="仿宋_GB2312" w:eastAsia="仿宋_GB2312"/>
          <w:sz w:val="32"/>
          <w:szCs w:val="32"/>
        </w:rPr>
        <w:t>及所属院校和干部教育单位教学等方面的支出。</w:t>
      </w:r>
    </w:p>
    <w:p>
      <w:pPr>
        <w:ind w:firstLine="645"/>
        <w:rPr>
          <w:rFonts w:hint="eastAsia" w:ascii="仿宋_GB2312" w:eastAsia="仿宋_GB2312"/>
          <w:sz w:val="32"/>
          <w:szCs w:val="32"/>
        </w:rPr>
      </w:pPr>
      <w:r>
        <w:rPr>
          <w:rFonts w:hint="eastAsia" w:ascii="仿宋_GB2312" w:eastAsia="仿宋_GB2312"/>
          <w:sz w:val="32"/>
          <w:szCs w:val="32"/>
        </w:rPr>
        <w:t>5、科学技术（类）支出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ascii="仿宋_GB2312" w:eastAsia="仿宋_GB2312"/>
          <w:sz w:val="32"/>
          <w:szCs w:val="32"/>
        </w:rPr>
        <w:t>占</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,主要用于</w:t>
      </w:r>
      <w:r>
        <w:rPr>
          <w:rFonts w:hint="eastAsia" w:ascii="仿宋_GB2312" w:eastAsia="仿宋_GB2312"/>
          <w:b w:val="0"/>
          <w:bCs/>
          <w:sz w:val="32"/>
          <w:szCs w:val="32"/>
          <w:lang w:eastAsia="zh-CN"/>
        </w:rPr>
        <w:t>藏语文工作委员会</w:t>
      </w:r>
      <w:r>
        <w:rPr>
          <w:rFonts w:hint="eastAsia" w:ascii="仿宋_GB2312" w:eastAsia="仿宋_GB2312"/>
          <w:sz w:val="32"/>
          <w:szCs w:val="32"/>
        </w:rPr>
        <w:t>及所属科研单位社会公益研究、高技术研究及改善科技条件等方面的支出。</w:t>
      </w:r>
    </w:p>
    <w:p>
      <w:pPr>
        <w:ind w:firstLine="645"/>
        <w:rPr>
          <w:rFonts w:hint="eastAsia" w:ascii="仿宋_GB2312" w:eastAsia="仿宋_GB2312"/>
          <w:sz w:val="32"/>
          <w:szCs w:val="32"/>
        </w:rPr>
      </w:pPr>
      <w:r>
        <w:rPr>
          <w:rFonts w:hint="eastAsia" w:ascii="仿宋_GB2312" w:eastAsia="仿宋_GB2312"/>
          <w:sz w:val="32"/>
          <w:szCs w:val="32"/>
        </w:rPr>
        <w:t>6、文化体育与传媒（类）支出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ascii="仿宋_GB2312" w:eastAsia="仿宋_GB2312"/>
          <w:sz w:val="32"/>
          <w:szCs w:val="32"/>
        </w:rPr>
        <w:t>占</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,主要用于</w:t>
      </w:r>
      <w:r>
        <w:rPr>
          <w:rFonts w:hint="eastAsia" w:ascii="仿宋_GB2312" w:eastAsia="仿宋_GB2312"/>
          <w:b w:val="0"/>
          <w:bCs/>
          <w:sz w:val="32"/>
          <w:szCs w:val="32"/>
          <w:lang w:eastAsia="zh-CN"/>
        </w:rPr>
        <w:t>藏语文工作委员会</w:t>
      </w:r>
      <w:r>
        <w:rPr>
          <w:rFonts w:hint="eastAsia" w:ascii="仿宋_GB2312" w:eastAsia="仿宋_GB2312"/>
          <w:sz w:val="32"/>
          <w:szCs w:val="32"/>
        </w:rPr>
        <w:t>及所属文体出版单位的体育活动、新闻通讯、出版发行等方面的支出。</w:t>
      </w:r>
    </w:p>
    <w:p>
      <w:pPr>
        <w:ind w:firstLine="640" w:firstLineChars="200"/>
        <w:rPr>
          <w:rFonts w:hint="eastAsia" w:ascii="仿宋_GB2312" w:eastAsia="仿宋_GB2312"/>
          <w:sz w:val="32"/>
          <w:szCs w:val="32"/>
        </w:rPr>
      </w:pPr>
      <w:r>
        <w:rPr>
          <w:rFonts w:hint="eastAsia" w:ascii="仿宋_GB2312" w:eastAsia="仿宋_GB2312"/>
          <w:sz w:val="32"/>
          <w:szCs w:val="32"/>
        </w:rPr>
        <w:t>7、社会保障和就业(类)支出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ascii="仿宋_GB2312" w:eastAsia="仿宋_GB2312"/>
          <w:sz w:val="32"/>
          <w:szCs w:val="32"/>
        </w:rPr>
        <w:t>占</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,主要用于</w:t>
      </w:r>
      <w:r>
        <w:rPr>
          <w:rFonts w:hint="eastAsia" w:ascii="仿宋_GB2312" w:eastAsia="仿宋_GB2312"/>
          <w:b w:val="0"/>
          <w:bCs/>
          <w:sz w:val="32"/>
          <w:szCs w:val="32"/>
          <w:lang w:eastAsia="zh-CN"/>
        </w:rPr>
        <w:t>藏语文工作委员会</w:t>
      </w:r>
      <w:r>
        <w:rPr>
          <w:rFonts w:hint="eastAsia" w:ascii="仿宋_GB2312" w:eastAsia="仿宋_GB2312"/>
          <w:sz w:val="32"/>
          <w:szCs w:val="32"/>
        </w:rPr>
        <w:t>开支的离退休人员经费和离退休干部管理机构为离退休人员提供管理和服务所发生的工作支出。</w:t>
      </w:r>
    </w:p>
    <w:p>
      <w:pPr>
        <w:ind w:firstLine="640" w:firstLineChars="200"/>
        <w:rPr>
          <w:rFonts w:hint="eastAsia" w:ascii="仿宋_GB2312" w:eastAsia="仿宋_GB2312"/>
          <w:sz w:val="32"/>
          <w:szCs w:val="32"/>
        </w:rPr>
      </w:pPr>
      <w:r>
        <w:rPr>
          <w:rFonts w:hint="eastAsia" w:ascii="仿宋_GB2312" w:eastAsia="仿宋_GB2312"/>
          <w:sz w:val="32"/>
          <w:szCs w:val="32"/>
        </w:rPr>
        <w:t>8、医疗卫生(类)支出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ascii="仿宋_GB2312" w:eastAsia="仿宋_GB2312"/>
          <w:sz w:val="32"/>
          <w:szCs w:val="32"/>
        </w:rPr>
        <w:t>占</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,主要用于</w:t>
      </w:r>
      <w:r>
        <w:rPr>
          <w:rFonts w:hint="eastAsia" w:ascii="仿宋_GB2312" w:eastAsia="仿宋_GB2312"/>
          <w:b w:val="0"/>
          <w:bCs/>
          <w:sz w:val="32"/>
          <w:szCs w:val="32"/>
          <w:lang w:eastAsia="zh-CN"/>
        </w:rPr>
        <w:t>藏语文工作委员会</w:t>
      </w:r>
      <w:r>
        <w:rPr>
          <w:rFonts w:hint="eastAsia" w:ascii="仿宋_GB2312" w:eastAsia="仿宋_GB2312"/>
          <w:sz w:val="32"/>
          <w:szCs w:val="32"/>
        </w:rPr>
        <w:t>医疗卫生、重大疾病预防控制及突发公共卫生事件处理等方面的支出。</w:t>
      </w:r>
    </w:p>
    <w:p>
      <w:pPr>
        <w:ind w:firstLine="640" w:firstLineChars="200"/>
        <w:rPr>
          <w:rFonts w:hint="eastAsia" w:ascii="仿宋_GB2312" w:eastAsia="仿宋_GB2312"/>
          <w:sz w:val="32"/>
          <w:szCs w:val="32"/>
        </w:rPr>
      </w:pPr>
      <w:r>
        <w:rPr>
          <w:rFonts w:hint="eastAsia" w:ascii="仿宋_GB2312" w:eastAsia="仿宋_GB2312"/>
          <w:sz w:val="32"/>
          <w:szCs w:val="32"/>
        </w:rPr>
        <w:t>9、节能环保(类)支出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ascii="仿宋_GB2312" w:eastAsia="仿宋_GB2312"/>
          <w:sz w:val="32"/>
          <w:szCs w:val="32"/>
        </w:rPr>
        <w:t>占</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,主要用于</w:t>
      </w:r>
      <w:r>
        <w:rPr>
          <w:rFonts w:hint="eastAsia" w:ascii="仿宋_GB2312" w:eastAsia="仿宋_GB2312"/>
          <w:b w:val="0"/>
          <w:bCs/>
          <w:sz w:val="32"/>
          <w:szCs w:val="32"/>
          <w:lang w:eastAsia="zh-CN"/>
        </w:rPr>
        <w:t>藏语文工作委员会</w:t>
      </w:r>
      <w:r>
        <w:rPr>
          <w:rFonts w:hint="eastAsia" w:ascii="仿宋_GB2312" w:eastAsia="仿宋_GB2312"/>
          <w:sz w:val="32"/>
          <w:szCs w:val="32"/>
        </w:rPr>
        <w:t>能源节约利用等方面的支出。</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10、****（类）支出***万元，</w:t>
      </w:r>
      <w:r>
        <w:rPr>
          <w:rFonts w:ascii="仿宋_GB2312" w:eastAsia="仿宋_GB2312"/>
          <w:color w:val="auto"/>
          <w:sz w:val="32"/>
          <w:szCs w:val="32"/>
        </w:rPr>
        <w:t>占</w:t>
      </w:r>
      <w:r>
        <w:rPr>
          <w:rFonts w:hint="eastAsia" w:ascii="仿宋_GB2312" w:eastAsia="仿宋_GB2312"/>
          <w:color w:val="auto"/>
          <w:sz w:val="32"/>
          <w:szCs w:val="32"/>
        </w:rPr>
        <w:t>**</w:t>
      </w:r>
      <w:r>
        <w:rPr>
          <w:rFonts w:ascii="仿宋_GB2312" w:eastAsia="仿宋_GB2312"/>
          <w:color w:val="auto"/>
          <w:sz w:val="32"/>
          <w:szCs w:val="32"/>
        </w:rPr>
        <w:t>%</w:t>
      </w:r>
      <w:r>
        <w:rPr>
          <w:rFonts w:hint="eastAsia" w:ascii="仿宋_GB2312" w:eastAsia="仿宋_GB2312"/>
          <w:color w:val="auto"/>
          <w:sz w:val="32"/>
          <w:szCs w:val="32"/>
        </w:rPr>
        <w:t>,主要用于**方面的支出。包括行政管理、基础设施建设等方面的支出。</w:t>
      </w:r>
    </w:p>
    <w:p>
      <w:pPr>
        <w:ind w:firstLine="640" w:firstLineChars="200"/>
        <w:rPr>
          <w:rFonts w:hint="eastAsia" w:ascii="仿宋_GB2312" w:eastAsia="仿宋_GB2312"/>
          <w:sz w:val="32"/>
          <w:szCs w:val="32"/>
        </w:rPr>
      </w:pPr>
      <w:r>
        <w:rPr>
          <w:rFonts w:hint="eastAsia" w:ascii="仿宋_GB2312" w:eastAsia="仿宋_GB2312"/>
          <w:sz w:val="32"/>
          <w:szCs w:val="32"/>
        </w:rPr>
        <w:t>11、住房保障支出(类)支出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ascii="仿宋_GB2312" w:eastAsia="仿宋_GB2312"/>
          <w:sz w:val="32"/>
          <w:szCs w:val="32"/>
        </w:rPr>
        <w:t>占</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,主要用于按照国家政策规定为职工缴纳和发放的住房公积金、提租补贴、购房补贴等住房改革方面的支出。</w:t>
      </w:r>
    </w:p>
    <w:p>
      <w:pPr>
        <w:ind w:firstLine="640" w:firstLineChars="200"/>
        <w:rPr>
          <w:rFonts w:hint="eastAsia" w:ascii="仿宋_GB2312" w:eastAsia="仿宋_GB2312"/>
          <w:sz w:val="32"/>
          <w:szCs w:val="32"/>
        </w:rPr>
      </w:pPr>
      <w:r>
        <w:rPr>
          <w:rFonts w:hint="eastAsia" w:ascii="仿宋_GB2312" w:eastAsia="仿宋_GB2312"/>
          <w:sz w:val="32"/>
          <w:szCs w:val="32"/>
        </w:rPr>
        <w:t>12、结转下年</w:t>
      </w:r>
      <w:r>
        <w:rPr>
          <w:rFonts w:hint="eastAsia" w:ascii="仿宋_GB2312" w:eastAsia="仿宋_GB2312"/>
          <w:sz w:val="32"/>
          <w:szCs w:val="32"/>
          <w:lang w:val="en-US" w:eastAsia="zh-CN"/>
        </w:rPr>
        <w:t>0</w:t>
      </w:r>
      <w:r>
        <w:rPr>
          <w:rFonts w:hint="eastAsia" w:ascii="仿宋_GB2312" w:eastAsia="仿宋_GB2312"/>
          <w:sz w:val="32"/>
          <w:szCs w:val="32"/>
        </w:rPr>
        <w:t>万元，为本年度或以前年度预算安排、因客观条件发生变化无法按原计划实施，需要延迟到以后年度按有关规定继续使用的资金，既包括财政</w:t>
      </w:r>
      <w:r>
        <w:rPr>
          <w:rFonts w:hint="eastAsia" w:ascii="仿宋_GB2312" w:eastAsia="仿宋_GB2312"/>
          <w:sz w:val="32"/>
          <w:szCs w:val="32"/>
          <w:lang w:eastAsia="zh-CN"/>
        </w:rPr>
        <w:t>拨款</w:t>
      </w:r>
      <w:r>
        <w:rPr>
          <w:rFonts w:hint="eastAsia" w:ascii="仿宋_GB2312" w:eastAsia="仿宋_GB2312"/>
          <w:sz w:val="32"/>
          <w:szCs w:val="32"/>
        </w:rPr>
        <w:t>结转和结余、也包括事业收入、经营收入、其他收入的结转和结余。</w:t>
      </w:r>
    </w:p>
    <w:p>
      <w:pPr>
        <w:ind w:firstLine="643" w:firstLineChars="200"/>
        <w:rPr>
          <w:rFonts w:hint="eastAsia" w:ascii="仿宋_GB2312" w:eastAsia="仿宋_GB2312"/>
          <w:b/>
          <w:sz w:val="32"/>
          <w:szCs w:val="32"/>
        </w:rPr>
      </w:pPr>
      <w:r>
        <w:rPr>
          <w:rFonts w:ascii="仿宋_GB2312" w:eastAsia="仿宋_GB2312"/>
          <w:b/>
          <w:sz w:val="32"/>
          <w:szCs w:val="32"/>
        </w:rPr>
        <w:t>（三）财政拨款支出决算的具体情况</w:t>
      </w:r>
    </w:p>
    <w:p>
      <w:pPr>
        <w:ind w:firstLine="640" w:firstLineChars="200"/>
        <w:rPr>
          <w:rFonts w:hint="eastAsia" w:ascii="仿宋_GB2312" w:eastAsia="仿宋_GB2312"/>
          <w:color w:val="auto"/>
          <w:sz w:val="32"/>
          <w:szCs w:val="32"/>
        </w:rPr>
      </w:pPr>
      <w:r>
        <w:rPr>
          <w:rFonts w:hint="eastAsia" w:ascii="仿宋_GB2312" w:eastAsia="仿宋_GB2312"/>
          <w:b w:val="0"/>
          <w:bCs/>
          <w:color w:val="auto"/>
          <w:sz w:val="32"/>
          <w:szCs w:val="32"/>
          <w:lang w:eastAsia="zh-CN"/>
        </w:rPr>
        <w:t>藏语文工作委员会</w:t>
      </w:r>
      <w:r>
        <w:rPr>
          <w:rFonts w:ascii="仿宋_GB2312" w:eastAsia="仿宋_GB2312"/>
          <w:color w:val="auto"/>
          <w:sz w:val="32"/>
          <w:szCs w:val="32"/>
        </w:rPr>
        <w:t>2016年度财政拨款支出年初预算为</w:t>
      </w:r>
      <w:r>
        <w:rPr>
          <w:rFonts w:hint="eastAsia" w:ascii="仿宋_GB2312" w:eastAsia="仿宋_GB2312" w:cs="Microsoft Himalaya"/>
          <w:color w:val="auto"/>
          <w:sz w:val="32"/>
          <w:szCs w:val="32"/>
          <w:lang w:val="en-US" w:eastAsia="zh-CN"/>
        </w:rPr>
        <w:t>121.5</w:t>
      </w:r>
      <w:r>
        <w:rPr>
          <w:rFonts w:ascii="仿宋_GB2312" w:eastAsia="仿宋_GB2312"/>
          <w:color w:val="auto"/>
          <w:sz w:val="32"/>
          <w:szCs w:val="32"/>
        </w:rPr>
        <w:t>万元，支出决算为</w:t>
      </w:r>
      <w:r>
        <w:rPr>
          <w:rFonts w:hint="eastAsia" w:ascii="仿宋_GB2312" w:eastAsia="仿宋_GB2312"/>
          <w:color w:val="auto"/>
          <w:sz w:val="32"/>
          <w:szCs w:val="32"/>
          <w:lang w:val="en-US" w:eastAsia="zh-CN"/>
        </w:rPr>
        <w:t>73.93</w:t>
      </w:r>
      <w:r>
        <w:rPr>
          <w:rFonts w:ascii="仿宋_GB2312" w:eastAsia="仿宋_GB2312"/>
          <w:color w:val="auto"/>
          <w:sz w:val="32"/>
          <w:szCs w:val="32"/>
        </w:rPr>
        <w:t>万元，完成年初预算的</w:t>
      </w:r>
      <w:r>
        <w:rPr>
          <w:rFonts w:hint="eastAsia" w:ascii="仿宋_GB2312" w:eastAsia="仿宋_GB2312"/>
          <w:color w:val="auto"/>
          <w:sz w:val="32"/>
          <w:szCs w:val="32"/>
          <w:lang w:val="en-US" w:eastAsia="zh-CN"/>
        </w:rPr>
        <w:t>61</w:t>
      </w:r>
      <w:r>
        <w:rPr>
          <w:rFonts w:ascii="仿宋_GB2312" w:eastAsia="仿宋_GB2312"/>
          <w:color w:val="auto"/>
          <w:sz w:val="32"/>
          <w:szCs w:val="32"/>
        </w:rPr>
        <w:t>%。决算数大</w:t>
      </w:r>
      <w:r>
        <w:rPr>
          <w:rFonts w:hint="eastAsia" w:ascii="仿宋_GB2312" w:eastAsia="仿宋_GB2312"/>
          <w:color w:val="auto"/>
          <w:sz w:val="32"/>
          <w:szCs w:val="32"/>
        </w:rPr>
        <w:t>（小）</w:t>
      </w:r>
      <w:r>
        <w:rPr>
          <w:rFonts w:ascii="仿宋_GB2312" w:eastAsia="仿宋_GB2312"/>
          <w:color w:val="auto"/>
          <w:sz w:val="32"/>
          <w:szCs w:val="32"/>
        </w:rPr>
        <w:t>于预算数的主要原因是</w:t>
      </w:r>
      <w:r>
        <w:rPr>
          <w:rFonts w:hint="eastAsia" w:ascii="仿宋_GB2312" w:eastAsia="仿宋_GB2312"/>
          <w:color w:val="auto"/>
          <w:sz w:val="32"/>
          <w:szCs w:val="32"/>
          <w:lang w:eastAsia="zh-CN"/>
        </w:rPr>
        <w:t>年初预算时人员支出预算过大</w:t>
      </w:r>
      <w:r>
        <w:rPr>
          <w:rFonts w:ascii="仿宋_GB2312" w:eastAsia="仿宋_GB2312"/>
          <w:color w:val="auto"/>
          <w:sz w:val="32"/>
          <w:szCs w:val="32"/>
        </w:rPr>
        <w:t>。</w:t>
      </w:r>
    </w:p>
    <w:p>
      <w:pPr>
        <w:ind w:firstLine="640"/>
        <w:rPr>
          <w:rFonts w:hint="eastAsia" w:ascii="仿宋_GB2312" w:eastAsia="仿宋_GB2312"/>
          <w:b/>
          <w:bCs w:val="0"/>
          <w:sz w:val="32"/>
          <w:szCs w:val="32"/>
        </w:rPr>
      </w:pPr>
      <w:r>
        <w:rPr>
          <w:rFonts w:hint="eastAsia" w:ascii="仿宋_GB2312" w:eastAsia="仿宋_GB2312"/>
          <w:b/>
          <w:bCs w:val="0"/>
          <w:sz w:val="32"/>
          <w:szCs w:val="32"/>
        </w:rPr>
        <w:t>六、关于</w:t>
      </w:r>
      <w:r>
        <w:rPr>
          <w:rFonts w:hint="eastAsia" w:ascii="仿宋_GB2312" w:eastAsia="仿宋_GB2312"/>
          <w:b/>
          <w:bCs w:val="0"/>
          <w:sz w:val="32"/>
          <w:szCs w:val="32"/>
          <w:lang w:eastAsia="zh-CN"/>
        </w:rPr>
        <w:t>藏语文工作委员会</w:t>
      </w:r>
      <w:r>
        <w:rPr>
          <w:rFonts w:hint="eastAsia" w:ascii="仿宋_GB2312" w:eastAsia="仿宋_GB2312"/>
          <w:b/>
          <w:bCs w:val="0"/>
          <w:sz w:val="32"/>
          <w:szCs w:val="32"/>
        </w:rPr>
        <w:t>2016年度</w:t>
      </w:r>
      <w:r>
        <w:rPr>
          <w:rFonts w:ascii="仿宋_GB2312" w:eastAsia="仿宋_GB2312"/>
          <w:b/>
          <w:bCs w:val="0"/>
          <w:sz w:val="32"/>
          <w:szCs w:val="32"/>
        </w:rPr>
        <w:t>一般公共预算财政拨款基本支出决算情况说明</w:t>
      </w:r>
    </w:p>
    <w:p>
      <w:pPr>
        <w:ind w:firstLine="640"/>
        <w:rPr>
          <w:rFonts w:hint="eastAsia" w:ascii="仿宋_GB2312" w:eastAsia="仿宋_GB2312"/>
          <w:sz w:val="32"/>
          <w:szCs w:val="32"/>
        </w:rPr>
      </w:pPr>
      <w:r>
        <w:rPr>
          <w:rFonts w:ascii="仿宋_GB2312" w:eastAsia="仿宋_GB2312"/>
          <w:sz w:val="32"/>
          <w:szCs w:val="32"/>
        </w:rPr>
        <w:t>2016年度财政拨款基本支出</w:t>
      </w:r>
      <w:r>
        <w:rPr>
          <w:rFonts w:hint="eastAsia" w:ascii="仿宋_GB2312" w:eastAsia="仿宋_GB2312"/>
          <w:sz w:val="32"/>
          <w:szCs w:val="32"/>
          <w:lang w:val="en-US" w:eastAsia="zh-CN"/>
        </w:rPr>
        <w:t>73.93</w:t>
      </w:r>
      <w:r>
        <w:rPr>
          <w:rFonts w:ascii="仿宋_GB2312" w:eastAsia="仿宋_GB2312"/>
          <w:sz w:val="32"/>
          <w:szCs w:val="32"/>
        </w:rPr>
        <w:t>万元，其中：人员经费</w:t>
      </w:r>
      <w:r>
        <w:rPr>
          <w:rFonts w:hint="eastAsia" w:ascii="仿宋_GB2312" w:eastAsia="仿宋_GB2312"/>
          <w:sz w:val="32"/>
          <w:szCs w:val="32"/>
          <w:lang w:val="en-US" w:eastAsia="zh-CN"/>
        </w:rPr>
        <w:t>56.93</w:t>
      </w:r>
      <w:r>
        <w:rPr>
          <w:rFonts w:ascii="仿宋_GB2312" w:eastAsia="仿宋_GB2312"/>
          <w:sz w:val="32"/>
          <w:szCs w:val="32"/>
        </w:rPr>
        <w:t>万元，主要包括：基本工资、津贴补贴、奖金、社会保障缴费、伙食补助费、绩效工资、机关事业单位基本养老保险缴费、职业年金缴费、其他工资福利支出、离休费、退休费、抚恤金、生活补助、医疗费、助学金、奖励金、住房公积金、提租补贴、购房补贴、其他对个人和家庭的补助支出；日常公用经费</w:t>
      </w:r>
      <w:r>
        <w:rPr>
          <w:rFonts w:hint="eastAsia" w:ascii="仿宋_GB2312" w:eastAsia="仿宋_GB2312"/>
          <w:sz w:val="32"/>
          <w:szCs w:val="32"/>
          <w:lang w:val="en-US" w:eastAsia="zh-CN"/>
        </w:rPr>
        <w:t>17</w:t>
      </w:r>
      <w:r>
        <w:rPr>
          <w:rFonts w:ascii="仿宋_GB2312" w:eastAsia="仿宋_GB2312"/>
          <w:sz w:val="32"/>
          <w:szCs w:val="32"/>
        </w:rPr>
        <w:t>万元，主要包括：办公费、印刷费、咨询费、手续费、水费、电费、邮电费、取暖费、物业管理费、差旅费、因公出国（境）费用、维修（护）费、租赁费、会议费、培训费、公务接待费、专用材料费、专用燃料费、劳务费、委托业务费、工会经费、福利费、公务用车运行维护费、其他交通费用、税金及附加费用、其他商品和服务支出、国内债务付息、办公设备购置、专用设备购置、信息网络及软件购置更新、其他交通工具购置、其他资本性支出。</w:t>
      </w:r>
    </w:p>
    <w:p>
      <w:pPr>
        <w:ind w:firstLine="640"/>
        <w:rPr>
          <w:rFonts w:hint="eastAsia" w:ascii="仿宋_GB2312" w:eastAsia="仿宋_GB2312"/>
          <w:b/>
          <w:sz w:val="32"/>
          <w:szCs w:val="32"/>
        </w:rPr>
      </w:pPr>
      <w:r>
        <w:rPr>
          <w:rFonts w:hint="eastAsia" w:ascii="仿宋_GB2312" w:eastAsia="仿宋_GB2312"/>
          <w:b/>
          <w:sz w:val="32"/>
          <w:szCs w:val="32"/>
        </w:rPr>
        <w:t>七、</w:t>
      </w:r>
      <w:r>
        <w:rPr>
          <w:rFonts w:ascii="仿宋_GB2312" w:eastAsia="仿宋_GB2312"/>
          <w:b/>
          <w:sz w:val="32"/>
          <w:szCs w:val="32"/>
        </w:rPr>
        <w:t>一般公共预算财政拨款“三公”经费支出情况说明</w:t>
      </w:r>
    </w:p>
    <w:p>
      <w:pPr>
        <w:ind w:firstLine="640"/>
        <w:rPr>
          <w:rFonts w:hint="eastAsia" w:ascii="仿宋_GB2312" w:eastAsia="仿宋_GB2312"/>
          <w:b/>
          <w:sz w:val="32"/>
          <w:szCs w:val="32"/>
        </w:rPr>
      </w:pPr>
      <w:r>
        <w:rPr>
          <w:rFonts w:ascii="仿宋_GB2312" w:eastAsia="仿宋_GB2312"/>
          <w:b/>
          <w:sz w:val="32"/>
          <w:szCs w:val="32"/>
        </w:rPr>
        <w:t>（一）“三公”经费财政拨款支出预算执行情况说明</w:t>
      </w:r>
    </w:p>
    <w:p>
      <w:pPr>
        <w:ind w:firstLine="640"/>
        <w:rPr>
          <w:rFonts w:hint="eastAsia" w:ascii="仿宋_GB2312" w:eastAsia="仿宋_GB2312"/>
          <w:color w:val="auto"/>
          <w:sz w:val="32"/>
          <w:szCs w:val="32"/>
        </w:rPr>
      </w:pPr>
      <w:r>
        <w:rPr>
          <w:rFonts w:ascii="仿宋_GB2312" w:eastAsia="仿宋_GB2312"/>
          <w:color w:val="auto"/>
          <w:sz w:val="32"/>
          <w:szCs w:val="32"/>
        </w:rPr>
        <w:t>2016年度“三公”经费财政拨款支出预算为</w:t>
      </w:r>
      <w:r>
        <w:rPr>
          <w:rFonts w:hint="eastAsia" w:ascii="仿宋_GB2312" w:eastAsia="仿宋_GB2312"/>
          <w:color w:val="auto"/>
          <w:sz w:val="32"/>
          <w:szCs w:val="32"/>
          <w:lang w:val="en-US" w:eastAsia="zh-CN"/>
        </w:rPr>
        <w:t>0.6</w:t>
      </w:r>
      <w:r>
        <w:rPr>
          <w:rFonts w:ascii="仿宋_GB2312" w:eastAsia="仿宋_GB2312"/>
          <w:color w:val="auto"/>
          <w:sz w:val="32"/>
          <w:szCs w:val="32"/>
        </w:rPr>
        <w:t>万元，其中：因公出国（境）费预算</w:t>
      </w:r>
      <w:r>
        <w:rPr>
          <w:rFonts w:hint="eastAsia" w:ascii="仿宋_GB2312" w:eastAsia="仿宋_GB2312"/>
          <w:color w:val="auto"/>
          <w:sz w:val="32"/>
          <w:szCs w:val="32"/>
          <w:lang w:val="en-US" w:eastAsia="zh-CN"/>
        </w:rPr>
        <w:t>0</w:t>
      </w:r>
      <w:r>
        <w:rPr>
          <w:rFonts w:ascii="仿宋_GB2312" w:eastAsia="仿宋_GB2312"/>
          <w:color w:val="auto"/>
          <w:sz w:val="32"/>
          <w:szCs w:val="32"/>
        </w:rPr>
        <w:t>万元，公务用车购置及运行费预算</w:t>
      </w:r>
      <w:r>
        <w:rPr>
          <w:rFonts w:hint="eastAsia" w:ascii="仿宋_GB2312" w:eastAsia="仿宋_GB2312"/>
          <w:color w:val="auto"/>
          <w:sz w:val="32"/>
          <w:szCs w:val="32"/>
          <w:lang w:val="en-US" w:eastAsia="zh-CN"/>
        </w:rPr>
        <w:t>0</w:t>
      </w:r>
      <w:r>
        <w:rPr>
          <w:rFonts w:ascii="仿宋_GB2312" w:eastAsia="仿宋_GB2312"/>
          <w:color w:val="auto"/>
          <w:sz w:val="32"/>
          <w:szCs w:val="32"/>
        </w:rPr>
        <w:t>万元，公务接待费预算</w:t>
      </w:r>
      <w:r>
        <w:rPr>
          <w:rFonts w:hint="eastAsia" w:ascii="仿宋_GB2312" w:eastAsia="仿宋_GB2312"/>
          <w:color w:val="auto"/>
          <w:sz w:val="32"/>
          <w:szCs w:val="32"/>
          <w:lang w:val="en-US" w:eastAsia="zh-CN"/>
        </w:rPr>
        <w:t>0.6万</w:t>
      </w:r>
      <w:r>
        <w:rPr>
          <w:rFonts w:ascii="仿宋_GB2312" w:eastAsia="仿宋_GB2312"/>
          <w:color w:val="auto"/>
          <w:sz w:val="32"/>
          <w:szCs w:val="32"/>
        </w:rPr>
        <w:t>元。支出决算为</w:t>
      </w:r>
      <w:r>
        <w:rPr>
          <w:rFonts w:hint="eastAsia" w:ascii="仿宋_GB2312" w:eastAsia="仿宋_GB2312"/>
          <w:color w:val="auto"/>
          <w:sz w:val="32"/>
          <w:szCs w:val="32"/>
          <w:lang w:val="en-US" w:eastAsia="zh-CN"/>
        </w:rPr>
        <w:t>0.2</w:t>
      </w:r>
      <w:r>
        <w:rPr>
          <w:rFonts w:ascii="仿宋_GB2312" w:eastAsia="仿宋_GB2312"/>
          <w:color w:val="auto"/>
          <w:sz w:val="32"/>
          <w:szCs w:val="32"/>
        </w:rPr>
        <w:t>万元，完成预算的</w:t>
      </w:r>
      <w:r>
        <w:rPr>
          <w:rFonts w:hint="eastAsia" w:ascii="仿宋_GB2312" w:eastAsia="仿宋_GB2312"/>
          <w:color w:val="auto"/>
          <w:sz w:val="32"/>
          <w:szCs w:val="32"/>
          <w:lang w:val="en-US" w:eastAsia="zh-CN"/>
        </w:rPr>
        <w:t>33.3</w:t>
      </w:r>
      <w:r>
        <w:rPr>
          <w:rFonts w:ascii="仿宋_GB2312" w:eastAsia="仿宋_GB2312"/>
          <w:color w:val="auto"/>
          <w:sz w:val="32"/>
          <w:szCs w:val="32"/>
        </w:rPr>
        <w:t>%，其中：因公出国（境）费支出决算为</w:t>
      </w:r>
      <w:r>
        <w:rPr>
          <w:rFonts w:hint="eastAsia" w:ascii="仿宋_GB2312" w:eastAsia="仿宋_GB2312"/>
          <w:color w:val="auto"/>
          <w:sz w:val="32"/>
          <w:szCs w:val="32"/>
          <w:lang w:val="en-US" w:eastAsia="zh-CN"/>
        </w:rPr>
        <w:t>0</w:t>
      </w:r>
      <w:r>
        <w:rPr>
          <w:rFonts w:ascii="仿宋_GB2312" w:eastAsia="仿宋_GB2312"/>
          <w:color w:val="auto"/>
          <w:sz w:val="32"/>
          <w:szCs w:val="32"/>
        </w:rPr>
        <w:t>万元，完成预算的</w:t>
      </w:r>
      <w:r>
        <w:rPr>
          <w:rFonts w:hint="eastAsia" w:ascii="仿宋_GB2312" w:eastAsia="仿宋_GB2312"/>
          <w:color w:val="auto"/>
          <w:sz w:val="32"/>
          <w:szCs w:val="32"/>
          <w:lang w:val="en-US" w:eastAsia="zh-CN"/>
        </w:rPr>
        <w:t>0</w:t>
      </w:r>
      <w:r>
        <w:rPr>
          <w:rFonts w:ascii="仿宋_GB2312" w:eastAsia="仿宋_GB2312"/>
          <w:color w:val="auto"/>
          <w:sz w:val="32"/>
          <w:szCs w:val="32"/>
        </w:rPr>
        <w:t>%；公务用车运行费支出决算为</w:t>
      </w:r>
      <w:r>
        <w:rPr>
          <w:rFonts w:hint="eastAsia" w:ascii="仿宋_GB2312" w:eastAsia="仿宋_GB2312"/>
          <w:color w:val="auto"/>
          <w:sz w:val="32"/>
          <w:szCs w:val="32"/>
          <w:lang w:val="en-US" w:eastAsia="zh-CN"/>
        </w:rPr>
        <w:t>0</w:t>
      </w:r>
      <w:r>
        <w:rPr>
          <w:rFonts w:ascii="仿宋_GB2312" w:eastAsia="仿宋_GB2312"/>
          <w:color w:val="auto"/>
          <w:sz w:val="32"/>
          <w:szCs w:val="32"/>
        </w:rPr>
        <w:t>万元，完成预算的</w:t>
      </w:r>
      <w:r>
        <w:rPr>
          <w:rFonts w:hint="eastAsia" w:ascii="仿宋_GB2312" w:eastAsia="仿宋_GB2312"/>
          <w:color w:val="auto"/>
          <w:sz w:val="32"/>
          <w:szCs w:val="32"/>
          <w:lang w:val="en-US" w:eastAsia="zh-CN"/>
        </w:rPr>
        <w:t>0</w:t>
      </w:r>
      <w:r>
        <w:rPr>
          <w:rFonts w:ascii="仿宋_GB2312" w:eastAsia="仿宋_GB2312"/>
          <w:color w:val="auto"/>
          <w:sz w:val="32"/>
          <w:szCs w:val="32"/>
        </w:rPr>
        <w:t>%；公务接待费支出决算为</w:t>
      </w:r>
      <w:r>
        <w:rPr>
          <w:rFonts w:hint="eastAsia" w:ascii="仿宋_GB2312" w:eastAsia="仿宋_GB2312"/>
          <w:color w:val="auto"/>
          <w:sz w:val="32"/>
          <w:szCs w:val="32"/>
          <w:lang w:val="en-US" w:eastAsia="zh-CN"/>
        </w:rPr>
        <w:t>0.2</w:t>
      </w:r>
      <w:r>
        <w:rPr>
          <w:rFonts w:ascii="仿宋_GB2312" w:eastAsia="仿宋_GB2312"/>
          <w:color w:val="auto"/>
          <w:sz w:val="32"/>
          <w:szCs w:val="32"/>
        </w:rPr>
        <w:t>万元，完成预算</w:t>
      </w:r>
      <w:r>
        <w:rPr>
          <w:rFonts w:hint="eastAsia" w:ascii="仿宋_GB2312" w:eastAsia="仿宋_GB2312"/>
          <w:color w:val="auto"/>
          <w:sz w:val="32"/>
          <w:szCs w:val="32"/>
          <w:lang w:val="en-US" w:eastAsia="zh-CN"/>
        </w:rPr>
        <w:t>33.3</w:t>
      </w:r>
      <w:r>
        <w:rPr>
          <w:rFonts w:ascii="仿宋_GB2312" w:eastAsia="仿宋_GB2312"/>
          <w:color w:val="auto"/>
          <w:sz w:val="32"/>
          <w:szCs w:val="32"/>
        </w:rPr>
        <w:t>%。</w:t>
      </w:r>
    </w:p>
    <w:p>
      <w:pPr>
        <w:ind w:firstLine="640"/>
        <w:rPr>
          <w:rFonts w:hint="eastAsia" w:ascii="仿宋_GB2312" w:eastAsia="仿宋_GB2312"/>
          <w:b/>
          <w:sz w:val="32"/>
          <w:szCs w:val="32"/>
        </w:rPr>
      </w:pPr>
      <w:r>
        <w:rPr>
          <w:rFonts w:ascii="仿宋_GB2312" w:eastAsia="仿宋_GB2312"/>
          <w:b/>
          <w:sz w:val="32"/>
          <w:szCs w:val="32"/>
        </w:rPr>
        <w:t>（二）“三公”经费财政拨款支出决算情况说明</w:t>
      </w:r>
    </w:p>
    <w:p>
      <w:pPr>
        <w:ind w:firstLine="640"/>
        <w:rPr>
          <w:rFonts w:hint="eastAsia" w:ascii="仿宋_GB2312" w:eastAsia="仿宋_GB2312"/>
          <w:sz w:val="32"/>
          <w:szCs w:val="32"/>
        </w:rPr>
      </w:pPr>
      <w:r>
        <w:rPr>
          <w:rFonts w:ascii="仿宋_GB2312" w:eastAsia="仿宋_GB2312"/>
          <w:sz w:val="32"/>
          <w:szCs w:val="32"/>
        </w:rPr>
        <w:t>2016年度“三公”经费财政拨款支出决算中，因公出国（境）费支出决算</w:t>
      </w:r>
      <w:r>
        <w:rPr>
          <w:rFonts w:hint="eastAsia" w:ascii="仿宋_GB2312" w:eastAsia="仿宋_GB2312"/>
          <w:sz w:val="32"/>
          <w:szCs w:val="32"/>
          <w:lang w:val="en-US" w:eastAsia="zh-CN"/>
        </w:rPr>
        <w:t>0</w:t>
      </w:r>
      <w:r>
        <w:rPr>
          <w:rFonts w:ascii="仿宋_GB2312" w:eastAsia="仿宋_GB2312"/>
          <w:sz w:val="32"/>
          <w:szCs w:val="32"/>
        </w:rPr>
        <w:t>万元，占</w:t>
      </w:r>
      <w:r>
        <w:rPr>
          <w:rFonts w:hint="eastAsia" w:ascii="仿宋_GB2312" w:eastAsia="仿宋_GB2312"/>
          <w:sz w:val="32"/>
          <w:szCs w:val="32"/>
          <w:lang w:val="en-US" w:eastAsia="zh-CN"/>
        </w:rPr>
        <w:t>0</w:t>
      </w:r>
      <w:r>
        <w:rPr>
          <w:rFonts w:ascii="仿宋_GB2312" w:eastAsia="仿宋_GB2312"/>
          <w:sz w:val="32"/>
          <w:szCs w:val="32"/>
        </w:rPr>
        <w:t>%；公务用车购置及运行费支出决算</w:t>
      </w:r>
      <w:r>
        <w:rPr>
          <w:rFonts w:hint="eastAsia" w:ascii="仿宋_GB2312" w:eastAsia="仿宋_GB2312"/>
          <w:sz w:val="32"/>
          <w:szCs w:val="32"/>
          <w:lang w:val="en-US" w:eastAsia="zh-CN"/>
        </w:rPr>
        <w:t>0</w:t>
      </w:r>
      <w:r>
        <w:rPr>
          <w:rFonts w:ascii="仿宋_GB2312" w:eastAsia="仿宋_GB2312"/>
          <w:sz w:val="32"/>
          <w:szCs w:val="32"/>
        </w:rPr>
        <w:t>万元，占</w:t>
      </w:r>
      <w:r>
        <w:rPr>
          <w:rFonts w:hint="eastAsia" w:ascii="仿宋_GB2312" w:eastAsia="仿宋_GB2312"/>
          <w:sz w:val="32"/>
          <w:szCs w:val="32"/>
          <w:lang w:val="en-US" w:eastAsia="zh-CN"/>
        </w:rPr>
        <w:t>0</w:t>
      </w:r>
      <w:r>
        <w:rPr>
          <w:rFonts w:ascii="仿宋_GB2312" w:eastAsia="仿宋_GB2312"/>
          <w:sz w:val="32"/>
          <w:szCs w:val="32"/>
        </w:rPr>
        <w:t>%；公务接待费支出决算</w:t>
      </w:r>
      <w:r>
        <w:rPr>
          <w:rFonts w:hint="eastAsia" w:ascii="仿宋_GB2312" w:eastAsia="仿宋_GB2312"/>
          <w:sz w:val="32"/>
          <w:szCs w:val="32"/>
          <w:lang w:val="en-US" w:eastAsia="zh-CN"/>
        </w:rPr>
        <w:t>0.2</w:t>
      </w:r>
      <w:r>
        <w:rPr>
          <w:rFonts w:ascii="仿宋_GB2312" w:eastAsia="仿宋_GB2312"/>
          <w:sz w:val="32"/>
          <w:szCs w:val="32"/>
        </w:rPr>
        <w:t>万元，占</w:t>
      </w:r>
      <w:r>
        <w:rPr>
          <w:rFonts w:hint="eastAsia" w:ascii="仿宋_GB2312" w:eastAsia="仿宋_GB2312"/>
          <w:sz w:val="32"/>
          <w:szCs w:val="32"/>
          <w:lang w:val="en-US" w:eastAsia="zh-CN"/>
        </w:rPr>
        <w:t>100</w:t>
      </w:r>
      <w:r>
        <w:rPr>
          <w:rFonts w:ascii="仿宋_GB2312" w:eastAsia="仿宋_GB2312"/>
          <w:sz w:val="32"/>
          <w:szCs w:val="32"/>
        </w:rPr>
        <w:t>%。具体情况如下：</w:t>
      </w:r>
    </w:p>
    <w:p>
      <w:pPr>
        <w:ind w:firstLine="640"/>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因公出国（境）费支出</w:t>
      </w:r>
      <w:r>
        <w:rPr>
          <w:rFonts w:hint="eastAsia" w:ascii="仿宋_GB2312" w:eastAsia="仿宋_GB2312"/>
          <w:sz w:val="32"/>
          <w:szCs w:val="32"/>
          <w:lang w:val="en-US" w:eastAsia="zh-CN"/>
        </w:rPr>
        <w:t>0</w:t>
      </w:r>
      <w:r>
        <w:rPr>
          <w:rFonts w:ascii="仿宋_GB2312" w:eastAsia="仿宋_GB2312"/>
          <w:sz w:val="32"/>
          <w:szCs w:val="32"/>
        </w:rPr>
        <w:t>万元。全年使用财政拨款安排</w:t>
      </w:r>
      <w:bookmarkStart w:id="0" w:name="_GoBack"/>
      <w:bookmarkEnd w:id="0"/>
      <w:r>
        <w:rPr>
          <w:rFonts w:ascii="仿宋_GB2312" w:eastAsia="仿宋_GB2312"/>
          <w:sz w:val="32"/>
          <w:szCs w:val="32"/>
        </w:rPr>
        <w:t>出国团组</w:t>
      </w:r>
      <w:r>
        <w:rPr>
          <w:rFonts w:hint="eastAsia" w:ascii="仿宋_GB2312" w:eastAsia="仿宋_GB2312"/>
          <w:sz w:val="32"/>
          <w:szCs w:val="32"/>
          <w:lang w:val="en-US" w:eastAsia="zh-CN"/>
        </w:rPr>
        <w:t>0</w:t>
      </w:r>
      <w:r>
        <w:rPr>
          <w:rFonts w:ascii="仿宋_GB2312" w:eastAsia="仿宋_GB2312"/>
          <w:sz w:val="32"/>
          <w:szCs w:val="32"/>
        </w:rPr>
        <w:t>个，</w:t>
      </w:r>
      <w:r>
        <w:rPr>
          <w:rFonts w:hint="eastAsia" w:ascii="仿宋_GB2312" w:eastAsia="仿宋_GB2312"/>
          <w:sz w:val="32"/>
          <w:szCs w:val="32"/>
          <w:lang w:val="en-US" w:eastAsia="zh-CN"/>
        </w:rPr>
        <w:t>0</w:t>
      </w:r>
      <w:r>
        <w:rPr>
          <w:rFonts w:ascii="仿宋_GB2312" w:eastAsia="仿宋_GB2312"/>
          <w:sz w:val="32"/>
          <w:szCs w:val="32"/>
        </w:rPr>
        <w:t>人次。</w:t>
      </w:r>
    </w:p>
    <w:p>
      <w:pPr>
        <w:ind w:firstLine="640"/>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公务用车购置及运行费支出</w:t>
      </w:r>
      <w:r>
        <w:rPr>
          <w:rFonts w:hint="eastAsia" w:ascii="仿宋_GB2312" w:eastAsia="仿宋_GB2312"/>
          <w:sz w:val="32"/>
          <w:szCs w:val="32"/>
          <w:lang w:val="en-US" w:eastAsia="zh-CN"/>
        </w:rPr>
        <w:t>0</w:t>
      </w:r>
      <w:r>
        <w:rPr>
          <w:rFonts w:ascii="仿宋_GB2312" w:eastAsia="仿宋_GB2312"/>
          <w:sz w:val="32"/>
          <w:szCs w:val="32"/>
        </w:rPr>
        <w:t>万元。</w:t>
      </w:r>
      <w:r>
        <w:rPr>
          <w:rFonts w:hint="eastAsia" w:ascii="仿宋_GB2312" w:eastAsia="仿宋_GB2312"/>
          <w:sz w:val="32"/>
          <w:szCs w:val="32"/>
        </w:rPr>
        <w:t>其中：</w:t>
      </w:r>
      <w:r>
        <w:rPr>
          <w:rFonts w:ascii="仿宋_GB2312" w:eastAsia="仿宋_GB2312"/>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万元，购置公务用车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ascii="仿宋_GB2312" w:eastAsia="仿宋_GB2312"/>
          <w:sz w:val="32"/>
          <w:szCs w:val="32"/>
        </w:rPr>
        <w:t>公务用车运行费支出</w:t>
      </w:r>
      <w:r>
        <w:rPr>
          <w:rFonts w:hint="eastAsia" w:ascii="仿宋_GB2312" w:eastAsia="仿宋_GB2312"/>
          <w:sz w:val="32"/>
          <w:szCs w:val="32"/>
          <w:lang w:val="en-US" w:eastAsia="zh-CN"/>
        </w:rPr>
        <w:t>0</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公务用车保有量为</w:t>
      </w:r>
      <w:r>
        <w:rPr>
          <w:rFonts w:hint="eastAsia" w:ascii="仿宋_GB2312" w:eastAsia="仿宋_GB2312"/>
          <w:sz w:val="32"/>
          <w:szCs w:val="32"/>
          <w:lang w:val="en-US" w:eastAsia="zh-CN"/>
        </w:rPr>
        <w:t>0</w:t>
      </w:r>
      <w:r>
        <w:rPr>
          <w:rFonts w:ascii="仿宋_GB2312" w:eastAsia="仿宋_GB2312"/>
          <w:sz w:val="32"/>
          <w:szCs w:val="32"/>
        </w:rPr>
        <w:t>辆。</w:t>
      </w:r>
    </w:p>
    <w:p>
      <w:pPr>
        <w:ind w:firstLine="640"/>
        <w:rPr>
          <w:rFonts w:hint="eastAsia"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公务接待费支出</w:t>
      </w:r>
      <w:r>
        <w:rPr>
          <w:rFonts w:hint="eastAsia" w:ascii="仿宋_GB2312" w:eastAsia="仿宋_GB2312"/>
          <w:sz w:val="32"/>
          <w:szCs w:val="32"/>
          <w:lang w:val="en-US" w:eastAsia="zh-CN"/>
        </w:rPr>
        <w:t>0.2</w:t>
      </w:r>
      <w:r>
        <w:rPr>
          <w:rFonts w:ascii="仿宋_GB2312" w:eastAsia="仿宋_GB2312"/>
          <w:sz w:val="32"/>
          <w:szCs w:val="32"/>
        </w:rPr>
        <w:t>万元。</w:t>
      </w:r>
      <w:r>
        <w:rPr>
          <w:rFonts w:hint="eastAsia" w:ascii="仿宋_GB2312" w:eastAsia="仿宋_GB2312"/>
          <w:sz w:val="32"/>
          <w:szCs w:val="32"/>
        </w:rPr>
        <w:t>其中：</w:t>
      </w:r>
      <w:r>
        <w:rPr>
          <w:rFonts w:ascii="仿宋_GB2312" w:eastAsia="仿宋_GB2312"/>
          <w:sz w:val="32"/>
          <w:szCs w:val="32"/>
        </w:rPr>
        <w:t>外事接待支出</w:t>
      </w:r>
      <w:r>
        <w:rPr>
          <w:rFonts w:hint="eastAsia" w:ascii="仿宋_GB2312" w:eastAsia="仿宋_GB2312"/>
          <w:sz w:val="32"/>
          <w:szCs w:val="32"/>
          <w:lang w:val="en-US" w:eastAsia="zh-CN"/>
        </w:rPr>
        <w:t>0</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接待</w:t>
      </w:r>
      <w:r>
        <w:rPr>
          <w:rFonts w:hint="eastAsia" w:ascii="仿宋_GB2312" w:eastAsia="仿宋_GB2312"/>
          <w:sz w:val="32"/>
          <w:szCs w:val="32"/>
          <w:lang w:val="en-US" w:eastAsia="zh-CN"/>
        </w:rPr>
        <w:t>0</w:t>
      </w:r>
      <w:r>
        <w:rPr>
          <w:rFonts w:ascii="仿宋_GB2312" w:eastAsia="仿宋_GB2312"/>
          <w:sz w:val="32"/>
          <w:szCs w:val="32"/>
        </w:rPr>
        <w:t>批次，</w:t>
      </w:r>
      <w:r>
        <w:rPr>
          <w:rFonts w:hint="eastAsia" w:ascii="仿宋_GB2312" w:eastAsia="仿宋_GB2312"/>
          <w:sz w:val="32"/>
          <w:szCs w:val="32"/>
          <w:lang w:val="en-US" w:eastAsia="zh-CN"/>
        </w:rPr>
        <w:t>0</w:t>
      </w:r>
      <w:r>
        <w:rPr>
          <w:rFonts w:ascii="仿宋_GB2312" w:eastAsia="仿宋_GB2312"/>
          <w:sz w:val="32"/>
          <w:szCs w:val="32"/>
        </w:rPr>
        <w:t>人次</w:t>
      </w:r>
      <w:r>
        <w:rPr>
          <w:rFonts w:hint="eastAsia" w:ascii="仿宋_GB2312" w:eastAsia="仿宋_GB2312"/>
          <w:sz w:val="32"/>
          <w:szCs w:val="32"/>
        </w:rPr>
        <w:t>；</w:t>
      </w:r>
      <w:r>
        <w:rPr>
          <w:rFonts w:ascii="仿宋_GB2312" w:eastAsia="仿宋_GB2312"/>
          <w:sz w:val="32"/>
          <w:szCs w:val="32"/>
        </w:rPr>
        <w:t>国内公务接待支出</w:t>
      </w:r>
      <w:r>
        <w:rPr>
          <w:rFonts w:hint="eastAsia" w:ascii="仿宋_GB2312" w:eastAsia="仿宋_GB2312"/>
          <w:sz w:val="32"/>
          <w:szCs w:val="32"/>
          <w:lang w:val="en-US" w:eastAsia="zh-CN"/>
        </w:rPr>
        <w:t>0.2</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接待</w:t>
      </w:r>
      <w:r>
        <w:rPr>
          <w:rFonts w:hint="eastAsia" w:ascii="仿宋_GB2312" w:eastAsia="仿宋_GB2312"/>
          <w:sz w:val="32"/>
          <w:szCs w:val="32"/>
          <w:lang w:val="en-US" w:eastAsia="zh-CN"/>
        </w:rPr>
        <w:t>4</w:t>
      </w:r>
      <w:r>
        <w:rPr>
          <w:rFonts w:ascii="仿宋_GB2312" w:eastAsia="仿宋_GB2312"/>
          <w:sz w:val="32"/>
          <w:szCs w:val="32"/>
        </w:rPr>
        <w:t>批次，</w:t>
      </w:r>
      <w:r>
        <w:rPr>
          <w:rFonts w:hint="eastAsia" w:ascii="仿宋_GB2312" w:eastAsia="仿宋_GB2312"/>
          <w:sz w:val="32"/>
          <w:szCs w:val="32"/>
        </w:rPr>
        <w:t>接待</w:t>
      </w:r>
      <w:r>
        <w:rPr>
          <w:rFonts w:hint="eastAsia" w:ascii="仿宋_GB2312" w:eastAsia="仿宋_GB2312"/>
          <w:sz w:val="32"/>
          <w:szCs w:val="32"/>
          <w:lang w:val="en-US" w:eastAsia="zh-CN"/>
        </w:rPr>
        <w:t>12</w:t>
      </w:r>
      <w:r>
        <w:rPr>
          <w:rFonts w:ascii="仿宋_GB2312" w:eastAsia="仿宋_GB2312"/>
          <w:sz w:val="32"/>
          <w:szCs w:val="32"/>
        </w:rPr>
        <w:t>人次。</w:t>
      </w:r>
    </w:p>
    <w:p>
      <w:pPr>
        <w:ind w:firstLine="640"/>
        <w:rPr>
          <w:rFonts w:hint="eastAsia" w:ascii="仿宋_GB2312" w:eastAsia="仿宋_GB2312"/>
          <w:b/>
          <w:sz w:val="32"/>
          <w:szCs w:val="32"/>
        </w:rPr>
      </w:pPr>
      <w:r>
        <w:rPr>
          <w:rFonts w:ascii="仿宋_GB2312" w:eastAsia="仿宋_GB2312"/>
          <w:b/>
          <w:sz w:val="32"/>
          <w:szCs w:val="32"/>
        </w:rPr>
        <w:t>（三）“三公”经费与上年执行情况差异说明</w:t>
      </w:r>
    </w:p>
    <w:p>
      <w:pPr>
        <w:ind w:firstLine="640"/>
        <w:rPr>
          <w:rFonts w:hint="eastAsia" w:ascii="仿宋_GB2312" w:eastAsia="仿宋_GB2312"/>
          <w:sz w:val="32"/>
          <w:szCs w:val="32"/>
        </w:rPr>
      </w:pPr>
      <w:r>
        <w:rPr>
          <w:rFonts w:ascii="仿宋_GB2312" w:eastAsia="仿宋_GB2312"/>
          <w:sz w:val="32"/>
          <w:szCs w:val="32"/>
        </w:rPr>
        <w:t>2016年度“三公”经费支出决算数比上年决算数减少</w:t>
      </w:r>
      <w:r>
        <w:rPr>
          <w:rFonts w:hint="eastAsia" w:ascii="仿宋_GB2312" w:eastAsia="仿宋_GB2312"/>
          <w:sz w:val="32"/>
          <w:szCs w:val="32"/>
          <w:lang w:val="en-US" w:eastAsia="zh-CN"/>
        </w:rPr>
        <w:t>0</w:t>
      </w:r>
      <w:r>
        <w:rPr>
          <w:rFonts w:ascii="仿宋_GB2312" w:eastAsia="仿宋_GB2312"/>
          <w:sz w:val="32"/>
          <w:szCs w:val="32"/>
        </w:rPr>
        <w:t>万元，其中：因公出国（境）支出决算数比上年数减少</w:t>
      </w:r>
      <w:r>
        <w:rPr>
          <w:rFonts w:hint="eastAsia" w:ascii="仿宋_GB2312" w:eastAsia="仿宋_GB2312"/>
          <w:sz w:val="32"/>
          <w:szCs w:val="32"/>
          <w:lang w:val="en-US" w:eastAsia="zh-CN"/>
        </w:rPr>
        <w:t>0</w:t>
      </w:r>
      <w:r>
        <w:rPr>
          <w:rFonts w:ascii="仿宋_GB2312" w:eastAsia="仿宋_GB2312"/>
          <w:sz w:val="32"/>
          <w:szCs w:val="32"/>
        </w:rPr>
        <w:t>万元，公务用车购置及运行维护费支出决算数比上年数减少</w:t>
      </w:r>
      <w:r>
        <w:rPr>
          <w:rFonts w:hint="eastAsia" w:ascii="仿宋_GB2312" w:eastAsia="仿宋_GB2312"/>
          <w:sz w:val="32"/>
          <w:szCs w:val="32"/>
          <w:lang w:val="en-US" w:eastAsia="zh-CN"/>
        </w:rPr>
        <w:t>0</w:t>
      </w:r>
      <w:r>
        <w:rPr>
          <w:rFonts w:ascii="仿宋_GB2312" w:eastAsia="仿宋_GB2312"/>
          <w:sz w:val="32"/>
          <w:szCs w:val="32"/>
        </w:rPr>
        <w:t>万元，公务接待费支出决算数比上年数减少</w:t>
      </w:r>
      <w:r>
        <w:rPr>
          <w:rFonts w:hint="eastAsia" w:ascii="仿宋_GB2312" w:eastAsia="仿宋_GB2312"/>
          <w:sz w:val="32"/>
          <w:szCs w:val="32"/>
          <w:lang w:val="en-US" w:eastAsia="zh-CN"/>
        </w:rPr>
        <w:t>0</w:t>
      </w:r>
      <w:r>
        <w:rPr>
          <w:rFonts w:ascii="仿宋_GB2312" w:eastAsia="仿宋_GB2312"/>
          <w:sz w:val="32"/>
          <w:szCs w:val="32"/>
        </w:rPr>
        <w:t>万元</w:t>
      </w:r>
      <w:r>
        <w:rPr>
          <w:rFonts w:hint="eastAsia" w:ascii="仿宋_GB2312" w:eastAsia="仿宋_GB2312"/>
          <w:sz w:val="32"/>
          <w:szCs w:val="32"/>
        </w:rPr>
        <w:t>。</w:t>
      </w:r>
    </w:p>
    <w:p>
      <w:pPr>
        <w:ind w:firstLine="640"/>
        <w:rPr>
          <w:rFonts w:hint="eastAsia" w:ascii="仿宋_GB2312" w:eastAsia="仿宋_GB2312"/>
          <w:b/>
          <w:sz w:val="32"/>
          <w:szCs w:val="32"/>
        </w:rPr>
      </w:pPr>
      <w:r>
        <w:rPr>
          <w:rFonts w:hint="eastAsia" w:ascii="仿宋_GB2312" w:eastAsia="仿宋_GB2312"/>
          <w:b/>
          <w:sz w:val="32"/>
          <w:szCs w:val="32"/>
        </w:rPr>
        <w:t>八、关于</w:t>
      </w:r>
      <w:r>
        <w:rPr>
          <w:rFonts w:hint="eastAsia" w:ascii="仿宋_GB2312" w:eastAsia="仿宋_GB2312"/>
          <w:b/>
          <w:bCs w:val="0"/>
          <w:sz w:val="32"/>
          <w:szCs w:val="32"/>
          <w:lang w:eastAsia="zh-CN"/>
        </w:rPr>
        <w:t>藏语文工作委员会</w:t>
      </w:r>
      <w:r>
        <w:rPr>
          <w:rFonts w:ascii="仿宋_GB2312" w:eastAsia="仿宋_GB2312"/>
          <w:b/>
          <w:sz w:val="32"/>
          <w:szCs w:val="32"/>
        </w:rPr>
        <w:t>2016年度政府性基金收入支出情况说明</w:t>
      </w:r>
    </w:p>
    <w:p>
      <w:pPr>
        <w:ind w:firstLine="640"/>
        <w:rPr>
          <w:rFonts w:hint="eastAsia" w:ascii="仿宋_GB2312" w:eastAsia="仿宋_GB2312"/>
          <w:sz w:val="32"/>
          <w:szCs w:val="32"/>
        </w:rPr>
      </w:pPr>
      <w:r>
        <w:rPr>
          <w:rFonts w:ascii="仿宋_GB2312" w:eastAsia="仿宋_GB2312"/>
          <w:sz w:val="32"/>
          <w:szCs w:val="32"/>
        </w:rPr>
        <w:t>2016年政府性基金预算财政拨款上年结转和结余</w:t>
      </w:r>
      <w:r>
        <w:rPr>
          <w:rFonts w:hint="eastAsia" w:ascii="仿宋_GB2312" w:eastAsia="仿宋_GB2312"/>
          <w:sz w:val="32"/>
          <w:szCs w:val="32"/>
          <w:lang w:val="en-US" w:eastAsia="zh-CN"/>
        </w:rPr>
        <w:t>0</w:t>
      </w:r>
      <w:r>
        <w:rPr>
          <w:rFonts w:ascii="仿宋_GB2312" w:eastAsia="仿宋_GB2312"/>
          <w:sz w:val="32"/>
          <w:szCs w:val="32"/>
        </w:rPr>
        <w:t>万元，本年收入</w:t>
      </w:r>
      <w:r>
        <w:rPr>
          <w:rFonts w:hint="eastAsia" w:ascii="仿宋_GB2312" w:eastAsia="仿宋_GB2312"/>
          <w:sz w:val="32"/>
          <w:szCs w:val="32"/>
          <w:lang w:val="en-US" w:eastAsia="zh-CN"/>
        </w:rPr>
        <w:t>0</w:t>
      </w:r>
      <w:r>
        <w:rPr>
          <w:rFonts w:ascii="仿宋_GB2312" w:eastAsia="仿宋_GB2312"/>
          <w:sz w:val="32"/>
          <w:szCs w:val="32"/>
        </w:rPr>
        <w:t>元，本年支出</w:t>
      </w:r>
      <w:r>
        <w:rPr>
          <w:rFonts w:hint="eastAsia" w:ascii="仿宋_GB2312" w:eastAsia="仿宋_GB2312"/>
          <w:sz w:val="32"/>
          <w:szCs w:val="32"/>
          <w:lang w:val="en-US" w:eastAsia="zh-CN"/>
        </w:rPr>
        <w:t>0</w:t>
      </w:r>
      <w:r>
        <w:rPr>
          <w:rFonts w:ascii="仿宋_GB2312" w:eastAsia="仿宋_GB2312"/>
          <w:sz w:val="32"/>
          <w:szCs w:val="32"/>
        </w:rPr>
        <w:t>万元，年末结转和结余</w:t>
      </w:r>
      <w:r>
        <w:rPr>
          <w:rFonts w:hint="eastAsia" w:ascii="仿宋_GB2312" w:eastAsia="仿宋_GB2312"/>
          <w:sz w:val="32"/>
          <w:szCs w:val="32"/>
          <w:lang w:val="en-US" w:eastAsia="zh-CN"/>
        </w:rPr>
        <w:t>0</w:t>
      </w:r>
      <w:r>
        <w:rPr>
          <w:rFonts w:ascii="仿宋_GB2312" w:eastAsia="仿宋_GB2312"/>
          <w:sz w:val="32"/>
          <w:szCs w:val="32"/>
        </w:rPr>
        <w:t>万元。</w:t>
      </w:r>
      <w:r>
        <w:rPr>
          <w:rFonts w:hint="eastAsia" w:ascii="仿宋_GB2312" w:eastAsia="仿宋_GB2312"/>
          <w:sz w:val="32"/>
          <w:szCs w:val="32"/>
        </w:rPr>
        <w:t>支出具体情况如下：</w:t>
      </w:r>
    </w:p>
    <w:p>
      <w:pPr>
        <w:ind w:firstLine="640"/>
        <w:rPr>
          <w:rFonts w:hint="eastAsia" w:ascii="仿宋_GB2312" w:eastAsia="仿宋_GB2312"/>
          <w:b/>
          <w:sz w:val="32"/>
          <w:szCs w:val="32"/>
        </w:rPr>
      </w:pPr>
      <w:r>
        <w:rPr>
          <w:rFonts w:hint="eastAsia" w:ascii="仿宋_GB2312" w:eastAsia="仿宋_GB2312"/>
          <w:b/>
          <w:sz w:val="32"/>
          <w:szCs w:val="32"/>
        </w:rPr>
        <w:t>九</w:t>
      </w:r>
      <w:r>
        <w:rPr>
          <w:rFonts w:ascii="仿宋_GB2312" w:eastAsia="仿宋_GB2312"/>
          <w:b/>
          <w:sz w:val="32"/>
          <w:szCs w:val="32"/>
        </w:rPr>
        <w:t>、关于</w:t>
      </w:r>
      <w:r>
        <w:rPr>
          <w:rFonts w:hint="eastAsia" w:ascii="仿宋_GB2312" w:eastAsia="仿宋_GB2312"/>
          <w:b/>
          <w:bCs w:val="0"/>
          <w:sz w:val="32"/>
          <w:szCs w:val="32"/>
          <w:lang w:eastAsia="zh-CN"/>
        </w:rPr>
        <w:t>藏语文工作委员会</w:t>
      </w:r>
      <w:r>
        <w:rPr>
          <w:rFonts w:hint="eastAsia" w:ascii="仿宋_GB2312" w:hAnsi="仿宋" w:eastAsia="仿宋_GB2312"/>
          <w:b/>
          <w:sz w:val="32"/>
          <w:szCs w:val="32"/>
        </w:rPr>
        <w:t>项目支出绩效目标完成情况</w:t>
      </w:r>
      <w:r>
        <w:rPr>
          <w:rFonts w:ascii="仿宋_GB2312" w:eastAsia="仿宋_GB2312"/>
          <w:b/>
          <w:sz w:val="32"/>
          <w:szCs w:val="32"/>
        </w:rPr>
        <w:t>说明</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宋体" w:eastAsia="仿宋_GB2312"/>
          <w:bCs/>
          <w:sz w:val="32"/>
          <w:szCs w:val="32"/>
        </w:rPr>
      </w:pPr>
      <w:r>
        <w:rPr>
          <w:rFonts w:hint="eastAsia" w:ascii="仿宋_GB2312" w:hAnsi="仿宋" w:eastAsia="仿宋_GB2312"/>
          <w:spacing w:val="-6"/>
          <w:sz w:val="32"/>
          <w:szCs w:val="32"/>
        </w:rPr>
        <w:t>2016年度，省财政厅下达预算绩效项目</w:t>
      </w:r>
      <w:r>
        <w:rPr>
          <w:rFonts w:hint="eastAsia" w:ascii="仿宋_GB2312" w:hAnsi="仿宋" w:eastAsia="仿宋_GB2312"/>
          <w:spacing w:val="-6"/>
          <w:sz w:val="32"/>
          <w:szCs w:val="32"/>
          <w:lang w:val="en-US" w:eastAsia="zh-CN"/>
        </w:rPr>
        <w:t>0</w:t>
      </w:r>
      <w:r>
        <w:rPr>
          <w:rFonts w:hint="eastAsia" w:ascii="仿宋_GB2312" w:hAnsi="仿宋" w:eastAsia="仿宋_GB2312"/>
          <w:spacing w:val="-6"/>
          <w:sz w:val="32"/>
          <w:szCs w:val="32"/>
        </w:rPr>
        <w:t>项,完成</w:t>
      </w:r>
      <w:r>
        <w:rPr>
          <w:rFonts w:hint="eastAsia" w:ascii="仿宋_GB2312" w:hAnsi="仿宋" w:eastAsia="仿宋_GB2312"/>
          <w:spacing w:val="-6"/>
          <w:sz w:val="32"/>
          <w:szCs w:val="32"/>
          <w:lang w:val="en-US" w:eastAsia="zh-CN"/>
        </w:rPr>
        <w:t>0</w:t>
      </w:r>
      <w:r>
        <w:rPr>
          <w:rFonts w:hint="eastAsia" w:ascii="仿宋_GB2312" w:hAnsi="仿宋" w:eastAsia="仿宋_GB2312"/>
          <w:spacing w:val="-6"/>
          <w:sz w:val="32"/>
          <w:szCs w:val="32"/>
        </w:rPr>
        <w:t>项</w:t>
      </w:r>
      <w:r>
        <w:rPr>
          <w:rFonts w:hint="eastAsia" w:ascii="仿宋_GB2312" w:hAnsi="仿宋" w:eastAsia="仿宋_GB2312"/>
          <w:b/>
          <w:bCs/>
          <w:sz w:val="32"/>
          <w:szCs w:val="32"/>
        </w:rPr>
        <w:t>。</w:t>
      </w:r>
    </w:p>
    <w:p>
      <w:pPr>
        <w:ind w:firstLine="640"/>
        <w:rPr>
          <w:rFonts w:hint="eastAsia" w:ascii="仿宋_GB2312" w:eastAsia="仿宋_GB2312"/>
          <w:b/>
          <w:sz w:val="32"/>
          <w:szCs w:val="32"/>
        </w:rPr>
      </w:pPr>
      <w:r>
        <w:rPr>
          <w:rFonts w:hint="eastAsia" w:ascii="仿宋_GB2312" w:eastAsia="仿宋_GB2312"/>
          <w:b/>
          <w:sz w:val="32"/>
          <w:szCs w:val="32"/>
        </w:rPr>
        <w:t>十</w:t>
      </w:r>
      <w:r>
        <w:rPr>
          <w:rFonts w:ascii="仿宋_GB2312" w:eastAsia="仿宋_GB2312"/>
          <w:b/>
          <w:sz w:val="32"/>
          <w:szCs w:val="32"/>
        </w:rPr>
        <w:t>、其他重要事项的情况说明</w:t>
      </w:r>
    </w:p>
    <w:p>
      <w:pPr>
        <w:ind w:firstLine="640"/>
        <w:rPr>
          <w:rFonts w:hint="eastAsia" w:ascii="仿宋_GB2312" w:eastAsia="仿宋_GB2312"/>
          <w:sz w:val="32"/>
          <w:szCs w:val="32"/>
        </w:rPr>
      </w:pPr>
      <w:r>
        <w:rPr>
          <w:rFonts w:ascii="仿宋_GB2312" w:eastAsia="仿宋_GB2312"/>
          <w:sz w:val="32"/>
          <w:szCs w:val="32"/>
        </w:rPr>
        <w:t>（一）机关运行经费支出情况。</w:t>
      </w:r>
      <w:r>
        <w:rPr>
          <w:rFonts w:hint="eastAsia" w:ascii="仿宋_GB2312" w:eastAsia="仿宋_GB2312"/>
          <w:b w:val="0"/>
          <w:bCs/>
          <w:sz w:val="32"/>
          <w:szCs w:val="32"/>
          <w:lang w:eastAsia="zh-CN"/>
        </w:rPr>
        <w:t>藏语文工作委员会</w:t>
      </w:r>
      <w:r>
        <w:rPr>
          <w:rFonts w:ascii="仿宋_GB2312" w:eastAsia="仿宋_GB2312"/>
          <w:b w:val="0"/>
          <w:bCs/>
          <w:sz w:val="32"/>
          <w:szCs w:val="32"/>
        </w:rPr>
        <w:t>2016年</w:t>
      </w:r>
      <w:r>
        <w:rPr>
          <w:rFonts w:ascii="仿宋_GB2312" w:eastAsia="仿宋_GB2312"/>
          <w:sz w:val="32"/>
          <w:szCs w:val="32"/>
        </w:rPr>
        <w:t>度机关运行经费支出</w:t>
      </w:r>
      <w:r>
        <w:rPr>
          <w:rFonts w:hint="eastAsia" w:ascii="仿宋_GB2312" w:eastAsia="仿宋_GB2312"/>
          <w:sz w:val="32"/>
          <w:szCs w:val="32"/>
          <w:lang w:val="en-US" w:eastAsia="zh-CN"/>
        </w:rPr>
        <w:t>56.93</w:t>
      </w:r>
      <w:r>
        <w:rPr>
          <w:rFonts w:ascii="仿宋_GB2312" w:eastAsia="仿宋_GB2312"/>
          <w:sz w:val="32"/>
          <w:szCs w:val="32"/>
        </w:rPr>
        <w:t>万元，2015年度机关运行经费支出</w:t>
      </w:r>
      <w:r>
        <w:rPr>
          <w:rFonts w:hint="eastAsia" w:ascii="仿宋_GB2312" w:eastAsia="仿宋_GB2312"/>
          <w:sz w:val="32"/>
          <w:szCs w:val="32"/>
          <w:lang w:val="en-US" w:eastAsia="zh-CN"/>
        </w:rPr>
        <w:t>17.36</w:t>
      </w:r>
      <w:r>
        <w:rPr>
          <w:rFonts w:ascii="仿宋_GB2312" w:eastAsia="仿宋_GB2312"/>
          <w:sz w:val="32"/>
          <w:szCs w:val="32"/>
        </w:rPr>
        <w:t>万元，机关运行经费</w:t>
      </w:r>
      <w:r>
        <w:rPr>
          <w:rFonts w:hint="eastAsia" w:ascii="仿宋_GB2312" w:eastAsia="仿宋_GB2312"/>
          <w:sz w:val="32"/>
          <w:szCs w:val="32"/>
        </w:rPr>
        <w:t>增（减）</w:t>
      </w:r>
      <w:r>
        <w:rPr>
          <w:rFonts w:ascii="仿宋_GB2312" w:eastAsia="仿宋_GB2312"/>
          <w:sz w:val="32"/>
          <w:szCs w:val="32"/>
        </w:rPr>
        <w:t>的主要原因是</w:t>
      </w:r>
      <w:r>
        <w:rPr>
          <w:rFonts w:hint="eastAsia" w:ascii="仿宋_GB2312" w:eastAsia="仿宋_GB2312"/>
          <w:sz w:val="32"/>
          <w:szCs w:val="32"/>
          <w:lang w:eastAsia="zh-CN"/>
        </w:rPr>
        <w:t>增加机关人员工资等</w:t>
      </w:r>
      <w:r>
        <w:rPr>
          <w:rFonts w:hint="eastAsia" w:ascii="仿宋_GB2312" w:eastAsia="仿宋_GB2312"/>
          <w:sz w:val="32"/>
          <w:szCs w:val="32"/>
        </w:rPr>
        <w:t>。</w:t>
      </w:r>
    </w:p>
    <w:p>
      <w:pPr>
        <w:ind w:firstLine="640"/>
        <w:rPr>
          <w:rFonts w:hint="eastAsia" w:ascii="仿宋_GB2312" w:eastAsia="仿宋_GB2312"/>
          <w:sz w:val="32"/>
          <w:szCs w:val="32"/>
        </w:rPr>
      </w:pPr>
      <w:r>
        <w:rPr>
          <w:rFonts w:ascii="仿宋_GB2312" w:eastAsia="仿宋_GB2312"/>
          <w:sz w:val="32"/>
          <w:szCs w:val="32"/>
        </w:rPr>
        <w:t>（二）政府采购情况。2016年本部门政府采购支出总额</w:t>
      </w:r>
      <w:r>
        <w:rPr>
          <w:rFonts w:hint="eastAsia" w:ascii="仿宋_GB2312" w:eastAsia="仿宋_GB2312"/>
          <w:sz w:val="32"/>
          <w:szCs w:val="32"/>
          <w:lang w:val="en-US" w:eastAsia="zh-CN"/>
        </w:rPr>
        <w:t>0</w:t>
      </w:r>
      <w:r>
        <w:rPr>
          <w:rFonts w:ascii="仿宋_GB2312" w:eastAsia="仿宋_GB2312"/>
          <w:sz w:val="32"/>
          <w:szCs w:val="32"/>
        </w:rPr>
        <w:t>万元，其中：政府采购货物支出</w:t>
      </w:r>
      <w:r>
        <w:rPr>
          <w:rFonts w:hint="eastAsia" w:ascii="仿宋_GB2312" w:eastAsia="仿宋_GB2312"/>
          <w:sz w:val="32"/>
          <w:szCs w:val="32"/>
          <w:lang w:val="en-US" w:eastAsia="zh-CN"/>
        </w:rPr>
        <w:t>0</w:t>
      </w:r>
      <w:r>
        <w:rPr>
          <w:rFonts w:ascii="仿宋_GB2312" w:eastAsia="仿宋_GB2312"/>
          <w:sz w:val="32"/>
          <w:szCs w:val="32"/>
        </w:rPr>
        <w:t>万元、政府采购工程支出</w:t>
      </w:r>
      <w:r>
        <w:rPr>
          <w:rFonts w:hint="eastAsia" w:ascii="仿宋_GB2312" w:eastAsia="仿宋_GB2312"/>
          <w:sz w:val="32"/>
          <w:szCs w:val="32"/>
          <w:lang w:val="en-US" w:eastAsia="zh-CN"/>
        </w:rPr>
        <w:t>0</w:t>
      </w:r>
      <w:r>
        <w:rPr>
          <w:rFonts w:ascii="仿宋_GB2312" w:eastAsia="仿宋_GB2312"/>
          <w:sz w:val="32"/>
          <w:szCs w:val="32"/>
        </w:rPr>
        <w:t>万元、政府采购服务支出</w:t>
      </w:r>
      <w:r>
        <w:rPr>
          <w:rFonts w:hint="eastAsia" w:ascii="仿宋_GB2312" w:eastAsia="仿宋_GB2312"/>
          <w:sz w:val="32"/>
          <w:szCs w:val="32"/>
          <w:lang w:val="en-US" w:eastAsia="zh-CN"/>
        </w:rPr>
        <w:t>0</w:t>
      </w:r>
      <w:r>
        <w:rPr>
          <w:rFonts w:ascii="仿宋_GB2312" w:eastAsia="仿宋_GB2312"/>
          <w:sz w:val="32"/>
          <w:szCs w:val="32"/>
        </w:rPr>
        <w:t>万元。</w:t>
      </w:r>
    </w:p>
    <w:p>
      <w:pPr>
        <w:ind w:firstLine="640"/>
        <w:rPr>
          <w:rFonts w:hint="eastAsia" w:ascii="仿宋_GB2312" w:eastAsia="仿宋_GB2312"/>
          <w:sz w:val="32"/>
          <w:szCs w:val="32"/>
        </w:rPr>
      </w:pPr>
      <w:r>
        <w:rPr>
          <w:rFonts w:ascii="仿宋_GB2312" w:eastAsia="仿宋_GB2312"/>
          <w:sz w:val="32"/>
          <w:szCs w:val="32"/>
        </w:rPr>
        <w:t>（三）国有资产占用情况。截至2016年12月31日，</w:t>
      </w:r>
      <w:r>
        <w:rPr>
          <w:rFonts w:hint="eastAsia" w:ascii="仿宋_GB2312" w:eastAsia="仿宋_GB2312"/>
          <w:b w:val="0"/>
          <w:bCs/>
          <w:sz w:val="32"/>
          <w:szCs w:val="32"/>
          <w:lang w:eastAsia="zh-CN"/>
        </w:rPr>
        <w:t>藏语文工作委员会</w:t>
      </w:r>
      <w:r>
        <w:rPr>
          <w:rFonts w:ascii="仿宋_GB2312" w:eastAsia="仿宋_GB2312"/>
          <w:b w:val="0"/>
          <w:bCs/>
          <w:sz w:val="32"/>
          <w:szCs w:val="32"/>
        </w:rPr>
        <w:t>共</w:t>
      </w:r>
      <w:r>
        <w:rPr>
          <w:rFonts w:ascii="仿宋_GB2312" w:eastAsia="仿宋_GB2312"/>
          <w:sz w:val="32"/>
          <w:szCs w:val="32"/>
        </w:rPr>
        <w:t>有车辆</w:t>
      </w:r>
      <w:r>
        <w:rPr>
          <w:rFonts w:hint="eastAsia" w:ascii="仿宋_GB2312" w:eastAsia="仿宋_GB2312"/>
          <w:sz w:val="32"/>
          <w:szCs w:val="32"/>
          <w:lang w:val="en-US" w:eastAsia="zh-CN"/>
        </w:rPr>
        <w:t>0</w:t>
      </w:r>
      <w:r>
        <w:rPr>
          <w:rFonts w:ascii="仿宋_GB2312" w:eastAsia="仿宋_GB2312"/>
          <w:sz w:val="32"/>
          <w:szCs w:val="32"/>
        </w:rPr>
        <w:t>辆，其中：副部（省）级及以上领导用车</w:t>
      </w:r>
      <w:r>
        <w:rPr>
          <w:rFonts w:hint="eastAsia" w:ascii="仿宋_GB2312" w:eastAsia="仿宋_GB2312"/>
          <w:sz w:val="32"/>
          <w:szCs w:val="32"/>
          <w:lang w:val="en-US" w:eastAsia="zh-CN"/>
        </w:rPr>
        <w:t>0</w:t>
      </w:r>
      <w:r>
        <w:rPr>
          <w:rFonts w:ascii="仿宋_GB2312" w:eastAsia="仿宋_GB2312"/>
          <w:sz w:val="32"/>
          <w:szCs w:val="32"/>
        </w:rPr>
        <w:t>辆、一般公务用车</w:t>
      </w:r>
      <w:r>
        <w:rPr>
          <w:rFonts w:hint="eastAsia" w:ascii="仿宋_GB2312" w:eastAsia="仿宋_GB2312"/>
          <w:sz w:val="32"/>
          <w:szCs w:val="32"/>
          <w:lang w:val="en-US" w:eastAsia="zh-CN"/>
        </w:rPr>
        <w:t>0</w:t>
      </w:r>
      <w:r>
        <w:rPr>
          <w:rFonts w:ascii="仿宋_GB2312" w:eastAsia="仿宋_GB2312"/>
          <w:sz w:val="32"/>
          <w:szCs w:val="32"/>
        </w:rPr>
        <w:t>辆、一般执法执勤用车</w:t>
      </w:r>
      <w:r>
        <w:rPr>
          <w:rFonts w:hint="eastAsia" w:ascii="仿宋_GB2312" w:eastAsia="仿宋_GB2312"/>
          <w:sz w:val="32"/>
          <w:szCs w:val="32"/>
          <w:lang w:val="en-US" w:eastAsia="zh-CN"/>
        </w:rPr>
        <w:t>0</w:t>
      </w:r>
      <w:r>
        <w:rPr>
          <w:rFonts w:ascii="仿宋_GB2312" w:eastAsia="仿宋_GB2312"/>
          <w:sz w:val="32"/>
          <w:szCs w:val="32"/>
        </w:rPr>
        <w:t>辆、特种专业技术用车</w:t>
      </w:r>
      <w:r>
        <w:rPr>
          <w:rFonts w:hint="eastAsia" w:ascii="仿宋_GB2312" w:eastAsia="仿宋_GB2312"/>
          <w:sz w:val="32"/>
          <w:szCs w:val="32"/>
          <w:lang w:val="en-US" w:eastAsia="zh-CN"/>
        </w:rPr>
        <w:t>0</w:t>
      </w:r>
      <w:r>
        <w:rPr>
          <w:rFonts w:ascii="仿宋_GB2312" w:eastAsia="仿宋_GB2312"/>
          <w:sz w:val="32"/>
          <w:szCs w:val="32"/>
        </w:rPr>
        <w:t>辆、其他用车</w:t>
      </w:r>
      <w:r>
        <w:rPr>
          <w:rFonts w:hint="eastAsia" w:ascii="仿宋_GB2312" w:eastAsia="仿宋_GB2312"/>
          <w:sz w:val="32"/>
          <w:szCs w:val="32"/>
          <w:lang w:val="en-US" w:eastAsia="zh-CN"/>
        </w:rPr>
        <w:t>0</w:t>
      </w:r>
      <w:r>
        <w:rPr>
          <w:rFonts w:ascii="仿宋_GB2312" w:eastAsia="仿宋_GB2312"/>
          <w:sz w:val="32"/>
          <w:szCs w:val="32"/>
        </w:rPr>
        <w:t>辆。</w:t>
      </w:r>
    </w:p>
    <w:p>
      <w:pPr>
        <w:ind w:firstLine="640"/>
        <w:rPr>
          <w:rFonts w:hint="eastAsia" w:ascii="仿宋_GB2312" w:eastAsia="仿宋_GB2312"/>
          <w:sz w:val="32"/>
          <w:szCs w:val="32"/>
        </w:rPr>
      </w:pPr>
    </w:p>
    <w:p>
      <w:pPr>
        <w:jc w:val="center"/>
        <w:rPr>
          <w:rFonts w:hint="eastAsia" w:ascii="仿宋_GB2312" w:eastAsia="仿宋_GB2312"/>
          <w:b/>
          <w:sz w:val="32"/>
          <w:szCs w:val="32"/>
        </w:rPr>
      </w:pPr>
      <w:r>
        <w:rPr>
          <w:rFonts w:hint="eastAsia" w:ascii="仿宋_GB2312" w:eastAsia="仿宋_GB2312"/>
          <w:b/>
          <w:sz w:val="32"/>
          <w:szCs w:val="32"/>
        </w:rPr>
        <w:t>第四部分名词解释</w:t>
      </w:r>
    </w:p>
    <w:p>
      <w:pPr>
        <w:ind w:firstLine="640" w:firstLineChars="200"/>
        <w:rPr>
          <w:rFonts w:hint="eastAsia"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财政拨款收入：指</w:t>
      </w:r>
      <w:r>
        <w:rPr>
          <w:rFonts w:hint="eastAsia" w:ascii="仿宋_GB2312" w:eastAsia="仿宋_GB2312"/>
          <w:sz w:val="32"/>
          <w:szCs w:val="32"/>
        </w:rPr>
        <w:t>本级</w:t>
      </w:r>
      <w:r>
        <w:rPr>
          <w:rFonts w:ascii="仿宋_GB2312" w:eastAsia="仿宋_GB2312"/>
          <w:sz w:val="32"/>
          <w:szCs w:val="32"/>
        </w:rPr>
        <w:t>财政当年拨付的资金。</w:t>
      </w:r>
    </w:p>
    <w:p>
      <w:pPr>
        <w:ind w:firstLine="640" w:firstLineChars="200"/>
        <w:rPr>
          <w:rFonts w:hint="eastAsia" w:ascii="仿宋_GB2312" w:eastAsia="仿宋_GB2312"/>
          <w:sz w:val="32"/>
          <w:szCs w:val="32"/>
        </w:rPr>
      </w:pPr>
      <w:r>
        <w:rPr>
          <w:rFonts w:ascii="仿宋_GB2312" w:eastAsia="仿宋_GB2312"/>
          <w:sz w:val="32"/>
          <w:szCs w:val="32"/>
        </w:rPr>
        <w:t>二</w:t>
      </w:r>
      <w:r>
        <w:rPr>
          <w:rFonts w:hint="eastAsia" w:ascii="仿宋_GB2312" w:eastAsia="仿宋_GB2312"/>
          <w:sz w:val="32"/>
          <w:szCs w:val="32"/>
        </w:rPr>
        <w:t>、</w:t>
      </w:r>
      <w:r>
        <w:rPr>
          <w:rFonts w:ascii="仿宋_GB2312" w:eastAsia="仿宋_GB2312"/>
          <w:sz w:val="32"/>
          <w:szCs w:val="32"/>
        </w:rPr>
        <w:t>上级补助收入：指事业单位从主管部门和上级单位取得的非财政补助收入。</w:t>
      </w:r>
    </w:p>
    <w:p>
      <w:pPr>
        <w:ind w:firstLine="640" w:firstLineChars="200"/>
        <w:rPr>
          <w:rFonts w:hint="eastAsia" w:ascii="仿宋_GB2312" w:eastAsia="仿宋_GB2312"/>
          <w:sz w:val="32"/>
          <w:szCs w:val="32"/>
        </w:rPr>
      </w:pPr>
      <w:r>
        <w:rPr>
          <w:rFonts w:ascii="仿宋_GB2312" w:eastAsia="仿宋_GB2312"/>
          <w:sz w:val="32"/>
          <w:szCs w:val="32"/>
        </w:rPr>
        <w:t>三</w:t>
      </w:r>
      <w:r>
        <w:rPr>
          <w:rFonts w:hint="eastAsia" w:ascii="仿宋_GB2312" w:eastAsia="仿宋_GB2312"/>
          <w:sz w:val="32"/>
          <w:szCs w:val="32"/>
        </w:rPr>
        <w:t>、</w:t>
      </w:r>
      <w:r>
        <w:rPr>
          <w:rFonts w:ascii="仿宋_GB2312" w:eastAsia="仿宋_GB2312"/>
          <w:sz w:val="32"/>
          <w:szCs w:val="32"/>
        </w:rPr>
        <w:t>事业收入：指事业单位开展专业业务活动及其辅助活动取得的收入。</w:t>
      </w:r>
    </w:p>
    <w:p>
      <w:pPr>
        <w:ind w:firstLine="640" w:firstLineChars="200"/>
        <w:rPr>
          <w:rFonts w:hint="eastAsia" w:ascii="仿宋_GB2312" w:eastAsia="仿宋_GB2312"/>
          <w:sz w:val="32"/>
          <w:szCs w:val="32"/>
        </w:rPr>
      </w:pPr>
      <w:r>
        <w:rPr>
          <w:rFonts w:ascii="仿宋_GB2312" w:eastAsia="仿宋_GB2312"/>
          <w:sz w:val="32"/>
          <w:szCs w:val="32"/>
        </w:rPr>
        <w:t>四</w:t>
      </w:r>
      <w:r>
        <w:rPr>
          <w:rFonts w:hint="eastAsia" w:ascii="仿宋_GB2312" w:eastAsia="仿宋_GB2312"/>
          <w:sz w:val="32"/>
          <w:szCs w:val="32"/>
        </w:rPr>
        <w:t>、</w:t>
      </w:r>
      <w:r>
        <w:rPr>
          <w:rFonts w:ascii="仿宋_GB2312" w:eastAsia="仿宋_GB2312"/>
          <w:sz w:val="32"/>
          <w:szCs w:val="32"/>
        </w:rPr>
        <w:t>经营收入：指事业单位在专业业务活动及其辅助活动之外开展非独立核算经营活动取得的收入。</w:t>
      </w:r>
    </w:p>
    <w:p>
      <w:pPr>
        <w:ind w:firstLine="640" w:firstLineChars="200"/>
        <w:rPr>
          <w:rFonts w:hint="eastAsia" w:ascii="仿宋_GB2312" w:eastAsia="仿宋_GB2312"/>
          <w:sz w:val="32"/>
          <w:szCs w:val="32"/>
        </w:rPr>
      </w:pPr>
      <w:r>
        <w:rPr>
          <w:rFonts w:ascii="仿宋_GB2312" w:eastAsia="仿宋_GB2312"/>
          <w:sz w:val="32"/>
          <w:szCs w:val="32"/>
        </w:rPr>
        <w:t>五</w:t>
      </w:r>
      <w:r>
        <w:rPr>
          <w:rFonts w:hint="eastAsia" w:ascii="仿宋_GB2312" w:eastAsia="仿宋_GB2312"/>
          <w:sz w:val="32"/>
          <w:szCs w:val="32"/>
        </w:rPr>
        <w:t>、</w:t>
      </w:r>
      <w:r>
        <w:rPr>
          <w:rFonts w:ascii="仿宋_GB2312" w:eastAsia="仿宋_GB2312"/>
          <w:sz w:val="32"/>
          <w:szCs w:val="32"/>
        </w:rPr>
        <w:t>附属单位缴款：指事业单位附属的独立核算单位按规定标准或比例缴纳的各项收入。</w:t>
      </w:r>
    </w:p>
    <w:p>
      <w:pPr>
        <w:ind w:firstLine="640" w:firstLineChars="200"/>
        <w:rPr>
          <w:rFonts w:hint="eastAsia" w:ascii="仿宋_GB2312" w:eastAsia="仿宋_GB2312"/>
          <w:sz w:val="32"/>
          <w:szCs w:val="32"/>
        </w:rPr>
      </w:pPr>
      <w:r>
        <w:rPr>
          <w:rFonts w:ascii="仿宋_GB2312" w:eastAsia="仿宋_GB2312"/>
          <w:sz w:val="32"/>
          <w:szCs w:val="32"/>
        </w:rPr>
        <w:t>六</w:t>
      </w:r>
      <w:r>
        <w:rPr>
          <w:rFonts w:hint="eastAsia" w:ascii="仿宋_GB2312" w:eastAsia="仿宋_GB2312"/>
          <w:sz w:val="32"/>
          <w:szCs w:val="32"/>
        </w:rPr>
        <w:t>、</w:t>
      </w:r>
      <w:r>
        <w:rPr>
          <w:rFonts w:ascii="仿宋_GB2312" w:eastAsia="仿宋_GB2312"/>
          <w:sz w:val="32"/>
          <w:szCs w:val="32"/>
        </w:rPr>
        <w:t>其他收入：指除上述“财政拨款收入”、“事业收入”、“经营收入”等以外的收入，如投资收益、利息收入等。</w:t>
      </w:r>
    </w:p>
    <w:p>
      <w:pPr>
        <w:ind w:firstLine="640" w:firstLineChars="200"/>
        <w:rPr>
          <w:rFonts w:hint="eastAsia" w:ascii="仿宋_GB2312" w:eastAsia="仿宋_GB2312"/>
          <w:sz w:val="32"/>
          <w:szCs w:val="32"/>
        </w:rPr>
      </w:pPr>
      <w:r>
        <w:rPr>
          <w:rFonts w:ascii="仿宋_GB2312" w:eastAsia="仿宋_GB2312"/>
          <w:sz w:val="32"/>
          <w:szCs w:val="32"/>
        </w:rPr>
        <w:t>七</w:t>
      </w:r>
      <w:r>
        <w:rPr>
          <w:rFonts w:hint="eastAsia" w:ascii="仿宋_GB2312" w:eastAsia="仿宋_GB2312"/>
          <w:sz w:val="32"/>
          <w:szCs w:val="32"/>
        </w:rPr>
        <w:t>、</w:t>
      </w:r>
      <w:r>
        <w:rPr>
          <w:rFonts w:ascii="仿宋_GB2312" w:eastAsia="仿宋_GB2312"/>
          <w:sz w:val="32"/>
          <w:szCs w:val="32"/>
        </w:rPr>
        <w:t>用事业基金弥补收支差额：指事业单位在当年的“财政拨款收入”、“财政拨款结转和结余资金”、“事业收入”、“经营收入”和“其他收入”不足以安排当年支出的情况下，使用以前年度积累的事业基金（即事业单位当年收支相抵后，按国家规定提取、用于弥补以后年度收支差额的基金）弥补当年收支缺口的资金。</w:t>
      </w:r>
    </w:p>
    <w:p>
      <w:pPr>
        <w:ind w:firstLine="640" w:firstLineChars="200"/>
        <w:rPr>
          <w:rFonts w:hint="eastAsia" w:ascii="仿宋_GB2312" w:eastAsia="仿宋_GB2312"/>
          <w:sz w:val="32"/>
          <w:szCs w:val="32"/>
        </w:rPr>
      </w:pPr>
      <w:r>
        <w:rPr>
          <w:rFonts w:ascii="仿宋_GB2312" w:eastAsia="仿宋_GB2312"/>
          <w:sz w:val="32"/>
          <w:szCs w:val="32"/>
        </w:rPr>
        <w:t>八</w:t>
      </w:r>
      <w:r>
        <w:rPr>
          <w:rFonts w:hint="eastAsia" w:ascii="仿宋_GB2312" w:eastAsia="仿宋_GB2312"/>
          <w:sz w:val="32"/>
          <w:szCs w:val="32"/>
        </w:rPr>
        <w:t>、</w:t>
      </w:r>
      <w:r>
        <w:rPr>
          <w:rFonts w:ascii="仿宋_GB2312" w:eastAsia="仿宋_GB2312"/>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hint="eastAsia" w:ascii="仿宋_GB2312" w:eastAsia="仿宋_GB2312"/>
          <w:sz w:val="32"/>
          <w:szCs w:val="32"/>
        </w:rPr>
      </w:pPr>
      <w:r>
        <w:rPr>
          <w:rFonts w:ascii="仿宋_GB2312" w:eastAsia="仿宋_GB2312"/>
          <w:sz w:val="32"/>
          <w:szCs w:val="32"/>
        </w:rPr>
        <w:t>九</w:t>
      </w:r>
      <w:r>
        <w:rPr>
          <w:rFonts w:hint="eastAsia" w:ascii="仿宋_GB2312" w:eastAsia="仿宋_GB2312"/>
          <w:sz w:val="32"/>
          <w:szCs w:val="32"/>
        </w:rPr>
        <w:t>、</w:t>
      </w:r>
      <w:r>
        <w:rPr>
          <w:rFonts w:ascii="仿宋_GB2312" w:eastAsia="仿宋_GB2312"/>
          <w:sz w:val="32"/>
          <w:szCs w:val="32"/>
        </w:rPr>
        <w:t>住房保障支出（类）住房改革支出（款）：指</w:t>
      </w:r>
      <w:r>
        <w:rPr>
          <w:rFonts w:hint="eastAsia" w:ascii="仿宋_GB2312" w:eastAsia="仿宋_GB2312"/>
          <w:sz w:val="32"/>
          <w:szCs w:val="32"/>
        </w:rPr>
        <w:t>**</w:t>
      </w:r>
      <w:r>
        <w:rPr>
          <w:rFonts w:ascii="仿宋_GB2312" w:eastAsia="仿宋_GB2312"/>
          <w:sz w:val="32"/>
          <w:szCs w:val="32"/>
        </w:rPr>
        <w:t>机关及</w:t>
      </w:r>
      <w:r>
        <w:rPr>
          <w:rFonts w:hint="eastAsia" w:ascii="仿宋_GB2312" w:eastAsia="仿宋_GB2312"/>
          <w:sz w:val="32"/>
          <w:szCs w:val="32"/>
        </w:rPr>
        <w:t>所</w:t>
      </w:r>
      <w:r>
        <w:rPr>
          <w:rFonts w:ascii="仿宋_GB2312" w:eastAsia="仿宋_GB2312"/>
          <w:sz w:val="32"/>
          <w:szCs w:val="32"/>
        </w:rPr>
        <w:t>属单位按照国家政策规定用于住房改革方面的支出。包括住房公积金、提租补贴和购房补贴三个项级科目。1.住房公积金：指按照《住房公积金管理条例》和其他相关规定，由单位及其在职职工以职工工资为缴存基数，分别按照一定比例缴存的长期住房储金。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单位和职工住房公积金缴存比例均不得低于5%，不得高于12%。2.提租补贴：指按照</w:t>
      </w:r>
      <w:r>
        <w:rPr>
          <w:rFonts w:hint="eastAsia" w:ascii="仿宋_GB2312" w:eastAsia="仿宋_GB2312"/>
          <w:sz w:val="32"/>
          <w:szCs w:val="32"/>
        </w:rPr>
        <w:t>房改政策规定的标准</w:t>
      </w:r>
      <w:r>
        <w:rPr>
          <w:rFonts w:ascii="仿宋_GB2312" w:eastAsia="仿宋_GB2312"/>
          <w:sz w:val="32"/>
          <w:szCs w:val="32"/>
        </w:rPr>
        <w:t>，</w:t>
      </w:r>
      <w:r>
        <w:rPr>
          <w:rFonts w:hint="eastAsia" w:ascii="仿宋_GB2312" w:eastAsia="仿宋_GB2312"/>
          <w:sz w:val="32"/>
          <w:szCs w:val="32"/>
        </w:rPr>
        <w:t>向职工发放的租金补贴，</w:t>
      </w:r>
      <w:r>
        <w:rPr>
          <w:rFonts w:ascii="仿宋_GB2312" w:eastAsia="仿宋_GB2312"/>
          <w:sz w:val="32"/>
          <w:szCs w:val="32"/>
        </w:rPr>
        <w:t>人均标准</w:t>
      </w:r>
      <w:r>
        <w:rPr>
          <w:rFonts w:hint="eastAsia" w:ascii="仿宋_GB2312" w:eastAsia="仿宋_GB2312"/>
          <w:sz w:val="32"/>
          <w:szCs w:val="32"/>
        </w:rPr>
        <w:t>*</w:t>
      </w:r>
      <w:r>
        <w:rPr>
          <w:rFonts w:ascii="仿宋_GB2312" w:eastAsia="仿宋_GB2312"/>
          <w:sz w:val="32"/>
          <w:szCs w:val="32"/>
        </w:rPr>
        <w:t>元/月。3.购房补贴：</w:t>
      </w:r>
      <w:r>
        <w:rPr>
          <w:rFonts w:hint="eastAsia" w:ascii="仿宋_GB2312" w:eastAsia="仿宋_GB2312"/>
          <w:sz w:val="32"/>
          <w:szCs w:val="32"/>
        </w:rPr>
        <w:t>指1998年住房分配货币化改革以后，按照国家房改政策规定，向无房职工、住房面积未达到规定标准的职工发放的住房补贴。</w:t>
      </w:r>
    </w:p>
    <w:p>
      <w:pPr>
        <w:ind w:firstLine="640" w:firstLineChars="200"/>
        <w:rPr>
          <w:rFonts w:hint="eastAsia" w:ascii="仿宋_GB2312" w:eastAsia="仿宋_GB2312"/>
          <w:sz w:val="32"/>
          <w:szCs w:val="32"/>
        </w:rPr>
      </w:pPr>
      <w:r>
        <w:rPr>
          <w:rFonts w:ascii="仿宋_GB2312" w:eastAsia="仿宋_GB2312"/>
          <w:sz w:val="32"/>
          <w:szCs w:val="32"/>
        </w:rPr>
        <w:t>十</w:t>
      </w:r>
      <w:r>
        <w:rPr>
          <w:rFonts w:hint="eastAsia" w:ascii="仿宋_GB2312" w:eastAsia="仿宋_GB2312"/>
          <w:sz w:val="32"/>
          <w:szCs w:val="32"/>
        </w:rPr>
        <w:t>、</w:t>
      </w:r>
      <w:r>
        <w:rPr>
          <w:rFonts w:ascii="仿宋_GB2312" w:eastAsia="仿宋_GB2312"/>
          <w:sz w:val="32"/>
          <w:szCs w:val="32"/>
        </w:rPr>
        <w:t>结余分配：指当年结余的分配情况。主要包括事业单位按规定提取的职工福利基金，交纳所得税、转入事业基金以外的结余分配情况。</w:t>
      </w:r>
    </w:p>
    <w:p>
      <w:pPr>
        <w:ind w:firstLine="640" w:firstLineChars="200"/>
        <w:rPr>
          <w:rFonts w:hint="eastAsia" w:ascii="仿宋_GB2312" w:eastAsia="仿宋_GB2312"/>
          <w:sz w:val="32"/>
          <w:szCs w:val="32"/>
        </w:rPr>
      </w:pPr>
      <w:r>
        <w:rPr>
          <w:rFonts w:ascii="仿宋_GB2312" w:eastAsia="仿宋_GB2312"/>
          <w:sz w:val="32"/>
          <w:szCs w:val="32"/>
        </w:rPr>
        <w:t>十一</w:t>
      </w:r>
      <w:r>
        <w:rPr>
          <w:rFonts w:hint="eastAsia" w:ascii="仿宋_GB2312" w:eastAsia="仿宋_GB2312"/>
          <w:sz w:val="32"/>
          <w:szCs w:val="32"/>
        </w:rPr>
        <w:t>、</w:t>
      </w:r>
      <w:r>
        <w:rPr>
          <w:rFonts w:ascii="仿宋_GB2312" w:eastAsia="仿宋_GB2312"/>
          <w:sz w:val="32"/>
          <w:szCs w:val="32"/>
        </w:rPr>
        <w:t>年末结转和结余：指本年度或以前年度预算安排、因客观条件变化无法按原计划实施，需要延迟到以后年度按有关规定继续使用的资金，既包括财政拨款结转和结余，也包括事业收入、经营收入、其他收入的结转和结余。</w:t>
      </w:r>
    </w:p>
    <w:p>
      <w:pPr>
        <w:ind w:firstLine="640" w:firstLineChars="200"/>
        <w:rPr>
          <w:rFonts w:hint="eastAsia" w:ascii="仿宋_GB2312" w:eastAsia="仿宋_GB2312"/>
          <w:sz w:val="32"/>
          <w:szCs w:val="32"/>
        </w:rPr>
      </w:pPr>
      <w:r>
        <w:rPr>
          <w:rFonts w:ascii="仿宋_GB2312" w:eastAsia="仿宋_GB2312"/>
          <w:sz w:val="32"/>
          <w:szCs w:val="32"/>
        </w:rPr>
        <w:t>十二</w:t>
      </w:r>
      <w:r>
        <w:rPr>
          <w:rFonts w:hint="eastAsia" w:ascii="仿宋_GB2312" w:eastAsia="仿宋_GB2312"/>
          <w:sz w:val="32"/>
          <w:szCs w:val="32"/>
        </w:rPr>
        <w:t>、</w:t>
      </w:r>
      <w:r>
        <w:rPr>
          <w:rFonts w:ascii="仿宋_GB2312" w:eastAsia="仿宋_GB2312"/>
          <w:sz w:val="32"/>
          <w:szCs w:val="32"/>
        </w:rPr>
        <w:t>基本支出：指为保障机构正常运转、完成日常工作任务而发生的人员支出和公用支出。</w:t>
      </w:r>
    </w:p>
    <w:p>
      <w:pPr>
        <w:ind w:firstLine="640" w:firstLineChars="200"/>
        <w:rPr>
          <w:rFonts w:hint="eastAsia" w:ascii="仿宋_GB2312" w:eastAsia="仿宋_GB2312"/>
          <w:sz w:val="32"/>
          <w:szCs w:val="32"/>
        </w:rPr>
      </w:pPr>
      <w:r>
        <w:rPr>
          <w:rFonts w:ascii="仿宋_GB2312" w:eastAsia="仿宋_GB2312"/>
          <w:sz w:val="32"/>
          <w:szCs w:val="32"/>
        </w:rPr>
        <w:t>十三</w:t>
      </w:r>
      <w:r>
        <w:rPr>
          <w:rFonts w:hint="eastAsia" w:ascii="仿宋_GB2312" w:eastAsia="仿宋_GB2312"/>
          <w:sz w:val="32"/>
          <w:szCs w:val="32"/>
        </w:rPr>
        <w:t>、</w:t>
      </w:r>
      <w:r>
        <w:rPr>
          <w:rFonts w:ascii="仿宋_GB2312" w:eastAsia="仿宋_GB2312"/>
          <w:sz w:val="32"/>
          <w:szCs w:val="32"/>
        </w:rPr>
        <w:t>项目支出：指在基本支出之外为完成特定行政任务和事业发展目标所发生的支出。</w:t>
      </w:r>
    </w:p>
    <w:p>
      <w:pPr>
        <w:ind w:firstLine="640" w:firstLineChars="200"/>
        <w:rPr>
          <w:rFonts w:hint="eastAsia" w:ascii="仿宋_GB2312" w:eastAsia="仿宋_GB2312"/>
          <w:sz w:val="32"/>
          <w:szCs w:val="32"/>
        </w:rPr>
      </w:pPr>
      <w:r>
        <w:rPr>
          <w:rFonts w:ascii="仿宋_GB2312" w:eastAsia="仿宋_GB2312"/>
          <w:sz w:val="32"/>
          <w:szCs w:val="32"/>
        </w:rPr>
        <w:t>十四</w:t>
      </w:r>
      <w:r>
        <w:rPr>
          <w:rFonts w:hint="eastAsia" w:ascii="仿宋_GB2312" w:eastAsia="仿宋_GB2312"/>
          <w:sz w:val="32"/>
          <w:szCs w:val="32"/>
        </w:rPr>
        <w:t>、</w:t>
      </w:r>
      <w:r>
        <w:rPr>
          <w:rFonts w:ascii="仿宋_GB2312" w:eastAsia="仿宋_GB2312"/>
          <w:sz w:val="32"/>
          <w:szCs w:val="32"/>
        </w:rPr>
        <w:t>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ascii="仿宋_GB2312" w:eastAsia="仿宋_GB2312"/>
          <w:sz w:val="32"/>
          <w:szCs w:val="32"/>
        </w:rPr>
        <w:t>十五</w:t>
      </w:r>
      <w:r>
        <w:rPr>
          <w:rFonts w:hint="eastAsia" w:ascii="仿宋_GB2312" w:eastAsia="仿宋_GB2312"/>
          <w:sz w:val="32"/>
          <w:szCs w:val="32"/>
        </w:rPr>
        <w:t>、</w:t>
      </w:r>
      <w:r>
        <w:rPr>
          <w:rFonts w:ascii="仿宋_GB2312" w:eastAsia="仿宋_GB2312"/>
          <w:sz w:val="32"/>
          <w:szCs w:val="32"/>
        </w:rPr>
        <w:t>对附属单位补助支出：指预算单位对所属单位补助发生的支出。</w:t>
      </w:r>
    </w:p>
    <w:p>
      <w:pPr>
        <w:ind w:firstLine="640" w:firstLineChars="200"/>
        <w:rPr>
          <w:rFonts w:hint="eastAsia" w:ascii="仿宋_GB2312" w:eastAsia="仿宋_GB2312"/>
          <w:sz w:val="32"/>
          <w:szCs w:val="32"/>
        </w:rPr>
      </w:pPr>
      <w:r>
        <w:rPr>
          <w:rFonts w:ascii="仿宋_GB2312" w:eastAsia="仿宋_GB2312"/>
          <w:sz w:val="32"/>
          <w:szCs w:val="32"/>
        </w:rPr>
        <w:t>十六</w:t>
      </w:r>
      <w:r>
        <w:rPr>
          <w:rFonts w:hint="eastAsia" w:ascii="仿宋_GB2312" w:eastAsia="仿宋_GB2312"/>
          <w:sz w:val="32"/>
          <w:szCs w:val="32"/>
        </w:rPr>
        <w:t>、</w:t>
      </w:r>
      <w:r>
        <w:rPr>
          <w:rFonts w:ascii="仿宋_GB2312" w:eastAsia="仿宋_GB2312"/>
          <w:sz w:val="32"/>
          <w:szCs w:val="32"/>
        </w:rPr>
        <w:t>“三公”经费财政拨款支出：指财政资金安排的因公出国（境）费、公务用车购置及运行费和公务接待费支出。其中，因公出国（境）费是指单位工作人员因公务出国（境）的往返机票费、住宿费、伙食费、培训费等支出；公务用车购置及运行费是指单位购置公务用车支出及公务用车使用过程中发生的租用费、燃料费、过路过桥费、保险费等支出；公务接待费支出是指单位按规定开支的各类公务接待（含外宾接待）支出。</w:t>
      </w:r>
    </w:p>
    <w:p>
      <w:pPr>
        <w:ind w:firstLine="640" w:firstLineChars="200"/>
        <w:rPr>
          <w:rFonts w:hint="eastAsia" w:ascii="仿宋_GB2312" w:eastAsia="仿宋_GB2312"/>
          <w:sz w:val="32"/>
          <w:szCs w:val="32"/>
        </w:rPr>
      </w:pPr>
      <w:r>
        <w:rPr>
          <w:rFonts w:ascii="仿宋_GB2312" w:eastAsia="仿宋_GB2312"/>
          <w:sz w:val="32"/>
          <w:szCs w:val="32"/>
        </w:rPr>
        <w:t>十七</w:t>
      </w:r>
      <w:r>
        <w:rPr>
          <w:rFonts w:hint="eastAsia" w:ascii="仿宋_GB2312" w:eastAsia="仿宋_GB2312"/>
          <w:sz w:val="32"/>
          <w:szCs w:val="32"/>
        </w:rPr>
        <w:t>、</w:t>
      </w:r>
      <w:r>
        <w:rPr>
          <w:rFonts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420" w:firstLineChars="200"/>
        <w:rPr>
          <w:rFonts w:hint="eastAsia"/>
        </w:rPr>
      </w:pPr>
    </w:p>
    <w:p/>
    <w:sectPr>
      <w:footerReference r:id="rId4" w:type="default"/>
      <w:footerReference r:id="rId5" w:type="even"/>
      <w:pgSz w:w="11906" w:h="16838"/>
      <w:pgMar w:top="1814" w:right="1531" w:bottom="24" w:left="1531" w:header="851" w:footer="992" w:gutter="0"/>
      <w:cols w:space="720" w:num="1"/>
      <w:titlePg/>
      <w:docGrid w:type="lines" w:linePitch="62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Himalaya">
    <w:panose1 w:val="01010100010101010101"/>
    <w:charset w:val="00"/>
    <w:family w:val="auto"/>
    <w:pitch w:val="default"/>
    <w:sig w:usb0="80000003" w:usb1="00010000" w:usb2="00000040" w:usb3="00000000" w:csb0="00000001"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center" w:y="1"/>
      <w:rPr>
        <w:rStyle w:val="4"/>
      </w:rPr>
    </w:pPr>
    <w:r>
      <w:fldChar w:fldCharType="begin"/>
    </w:r>
    <w:r>
      <w:rPr>
        <w:rStyle w:val="4"/>
      </w:rPr>
      <w:instrText xml:space="preserve">PAGE  </w:instrText>
    </w:r>
    <w:r>
      <w:fldChar w:fldCharType="separate"/>
    </w:r>
    <w:r>
      <w:rPr>
        <w:rStyle w:val="4"/>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center" w:y="1"/>
      <w:rPr>
        <w:rStyle w:val="4"/>
      </w:rPr>
    </w:pPr>
    <w:r>
      <w:fldChar w:fldCharType="begin"/>
    </w:r>
    <w:r>
      <w:rPr>
        <w:rStyle w:val="4"/>
      </w:rPr>
      <w:instrText xml:space="preserve">PAGE  </w:instrText>
    </w:r>
    <w:r>
      <w:fldChar w:fldCharType="separate"/>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6585885">
    <w:nsid w:val="59CCAD1D"/>
    <w:multiLevelType w:val="singleLevel"/>
    <w:tmpl w:val="59CCAD1D"/>
    <w:lvl w:ilvl="0" w:tentative="1">
      <w:start w:val="1"/>
      <w:numFmt w:val="chineseCounting"/>
      <w:suff w:val="nothing"/>
      <w:lvlText w:val="%1、"/>
      <w:lvlJc w:val="left"/>
    </w:lvl>
  </w:abstractNum>
  <w:num w:numId="1">
    <w:abstractNumId w:val="15065858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rPr/>
  </w:style>
  <w:style w:type="paragraph" w:customStyle="1" w:styleId="5">
    <w:name w:val="正文1"/>
    <w:basedOn w:val="1"/>
    <w:qFormat/>
    <w:uiPriority w:val="0"/>
    <w:pPr>
      <w:widowControl/>
    </w:pPr>
    <w:rPr>
      <w:rFonts w:eastAsia="Times New Roman"/>
      <w:kern w:val="0"/>
      <w:szCs w:val="20"/>
      <w:lang w:val="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2017-09-26T01:13:00Z</dcterms:created>
  <dc:creator>Administrator</dc:creator>
  <cp:lastModifiedBy>Administrator</cp:lastModifiedBy>
  <dcterms:modified xsi:type="dcterms:W3CDTF">2023-05-17T07:20:33Z</dcterms:modified>
  <dc:title>贵德县藏语文工作委员会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